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header7.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C396B" w:rsidRDefault="00D030B1" w:rsidP="00FC396B">
      <w:pPr>
        <w:rPr>
          <w:rFonts w:eastAsia="Times New Roman"/>
          <w:sz w:val="28"/>
          <w:szCs w:val="28"/>
        </w:rPr>
      </w:pPr>
      <w:r>
        <w:rPr>
          <w:noProof/>
        </w:rPr>
        <w:drawing>
          <wp:inline distT="0" distB="0" distL="0" distR="0">
            <wp:extent cx="6895189" cy="9522373"/>
            <wp:effectExtent l="19050" t="0" r="911" b="0"/>
            <wp:docPr id="22" name="Рисунок 22"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МОРОЗОВАГА\Desktop\ВР.png"/>
                    <pic:cNvPicPr>
                      <a:picLocks noChangeAspect="1" noChangeArrowheads="1"/>
                    </pic:cNvPicPr>
                  </pic:nvPicPr>
                  <pic:blipFill>
                    <a:blip r:embed="rId7"/>
                    <a:srcRect l="5619" t="5030"/>
                    <a:stretch>
                      <a:fillRect/>
                    </a:stretch>
                  </pic:blipFill>
                  <pic:spPr bwMode="auto">
                    <a:xfrm>
                      <a:off x="0" y="0"/>
                      <a:ext cx="6899144" cy="9527835"/>
                    </a:xfrm>
                    <a:prstGeom prst="rect">
                      <a:avLst/>
                    </a:prstGeom>
                    <a:noFill/>
                    <a:ln w="9525">
                      <a:noFill/>
                      <a:miter lim="800000"/>
                      <a:headEnd/>
                      <a:tailEnd/>
                    </a:ln>
                  </pic:spPr>
                </pic:pic>
              </a:graphicData>
            </a:graphic>
          </wp:inline>
        </w:drawing>
      </w:r>
    </w:p>
    <w:p w:rsidR="00FC396B" w:rsidRPr="00FB61C4" w:rsidRDefault="00FC396B" w:rsidP="00FC396B">
      <w:pPr>
        <w:ind w:firstLine="709"/>
        <w:jc w:val="both"/>
        <w:rPr>
          <w:sz w:val="24"/>
          <w:szCs w:val="28"/>
        </w:rPr>
      </w:pPr>
      <w:r w:rsidRPr="00FB61C4">
        <w:rPr>
          <w:sz w:val="24"/>
          <w:szCs w:val="28"/>
        </w:rPr>
        <w:lastRenderedPageBreak/>
        <w:t>Рабочая  программа  профессионального  модуля  ПМ.01 «Организация перевозочного процесса (</w:t>
      </w:r>
      <w:r>
        <w:rPr>
          <w:sz w:val="24"/>
          <w:szCs w:val="28"/>
        </w:rPr>
        <w:t>по видам транспорта</w:t>
      </w:r>
      <w:r w:rsidRPr="00FB61C4">
        <w:rPr>
          <w:sz w:val="24"/>
          <w:szCs w:val="28"/>
        </w:rPr>
        <w:t>)» разработана на основе Федерального государственного образовательного стандарта (далее – ФГОС) по специальности среднего профессионального образования (далее СПО) 23.02.01 Организация перевозок и управление на транспорте, утвержденного  приказом Министерства просвещения России от 20.03.2024 г. № 176.</w:t>
      </w:r>
    </w:p>
    <w:p w:rsidR="00FC396B" w:rsidRPr="00FB61C4" w:rsidRDefault="00FC396B" w:rsidP="00FC396B">
      <w:pPr>
        <w:spacing w:line="387" w:lineRule="exact"/>
        <w:ind w:firstLine="709"/>
        <w:jc w:val="both"/>
        <w:rPr>
          <w:sz w:val="24"/>
          <w:szCs w:val="28"/>
        </w:rPr>
      </w:pPr>
    </w:p>
    <w:p w:rsidR="00FC396B" w:rsidRPr="00FB61C4" w:rsidRDefault="00FC396B" w:rsidP="00FC396B">
      <w:pPr>
        <w:spacing w:line="360" w:lineRule="auto"/>
        <w:jc w:val="both"/>
        <w:rPr>
          <w:bCs/>
          <w:sz w:val="24"/>
          <w:szCs w:val="28"/>
        </w:rPr>
      </w:pPr>
      <w:r w:rsidRPr="00FB61C4">
        <w:rPr>
          <w:rFonts w:eastAsia="Arial Unicode MS"/>
          <w:sz w:val="24"/>
          <w:szCs w:val="28"/>
        </w:rPr>
        <w:t xml:space="preserve">Разработчик программы: </w:t>
      </w:r>
      <w:proofErr w:type="spellStart"/>
      <w:r w:rsidRPr="00FB61C4">
        <w:rPr>
          <w:rFonts w:eastAsia="Arial Unicode MS"/>
          <w:sz w:val="24"/>
          <w:szCs w:val="28"/>
        </w:rPr>
        <w:t>Баршов</w:t>
      </w:r>
      <w:proofErr w:type="spellEnd"/>
      <w:r w:rsidRPr="00FB61C4">
        <w:rPr>
          <w:rFonts w:eastAsia="Arial Unicode MS"/>
          <w:sz w:val="24"/>
          <w:szCs w:val="28"/>
        </w:rPr>
        <w:t xml:space="preserve"> Владимир Юрьевич, преподаватель ГБПОУ «ТКТиС».</w:t>
      </w: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398" w:lineRule="exact"/>
        <w:rPr>
          <w:sz w:val="20"/>
          <w:szCs w:val="20"/>
        </w:rPr>
      </w:pPr>
    </w:p>
    <w:p w:rsidR="00FC396B" w:rsidRDefault="00FC396B" w:rsidP="00FC396B">
      <w:pPr>
        <w:rPr>
          <w:rFonts w:eastAsia="Segoe UI"/>
          <w:b/>
          <w:bCs/>
          <w:caps/>
          <w:kern w:val="32"/>
          <w:sz w:val="24"/>
          <w:szCs w:val="24"/>
        </w:rPr>
      </w:pPr>
      <w:r>
        <w:br w:type="page"/>
      </w:r>
    </w:p>
    <w:p w:rsidR="00FC396B" w:rsidRPr="00822037" w:rsidRDefault="00FC396B" w:rsidP="00FC396B">
      <w:pPr>
        <w:jc w:val="center"/>
        <w:rPr>
          <w:b/>
          <w:sz w:val="24"/>
          <w:szCs w:val="24"/>
        </w:rPr>
      </w:pPr>
      <w:r w:rsidRPr="00822037">
        <w:rPr>
          <w:b/>
          <w:sz w:val="24"/>
          <w:szCs w:val="24"/>
        </w:rPr>
        <w:t>СОДЕРЖАНИЕ</w:t>
      </w:r>
    </w:p>
    <w:p w:rsidR="00FC396B" w:rsidRPr="00822037" w:rsidRDefault="00FC396B" w:rsidP="00FC396B">
      <w:pPr>
        <w:rPr>
          <w:b/>
          <w:sz w:val="24"/>
          <w:szCs w:val="24"/>
        </w:rPr>
      </w:pPr>
    </w:p>
    <w:tbl>
      <w:tblPr>
        <w:tblW w:w="4685" w:type="pct"/>
        <w:tblInd w:w="675" w:type="dxa"/>
        <w:tblLook w:val="01E0"/>
      </w:tblPr>
      <w:tblGrid>
        <w:gridCol w:w="8790"/>
        <w:gridCol w:w="838"/>
      </w:tblGrid>
      <w:tr w:rsidR="00FC396B" w:rsidRPr="00822037" w:rsidTr="00B31393">
        <w:trPr>
          <w:trHeight w:val="394"/>
        </w:trPr>
        <w:tc>
          <w:tcPr>
            <w:tcW w:w="4565" w:type="pct"/>
          </w:tcPr>
          <w:p w:rsidR="00FC396B" w:rsidRPr="00822037" w:rsidRDefault="00FC396B" w:rsidP="00B31393">
            <w:pPr>
              <w:rPr>
                <w:b/>
                <w:sz w:val="24"/>
                <w:szCs w:val="24"/>
              </w:rPr>
            </w:pPr>
            <w:r w:rsidRPr="00822037">
              <w:rPr>
                <w:b/>
                <w:sz w:val="24"/>
                <w:szCs w:val="24"/>
              </w:rPr>
              <w:t>1. ОБЩАЯ ХАРАКТЕРИСТИКА РАБОЧЕЙ ПРОГРАММЫ ПРОФЕССИОНАЛЬНОГО МОДУЛЯ</w:t>
            </w:r>
          </w:p>
          <w:p w:rsidR="00FC396B" w:rsidRPr="00822037" w:rsidRDefault="00FC396B" w:rsidP="00B31393">
            <w:pPr>
              <w:rPr>
                <w:b/>
                <w:sz w:val="24"/>
                <w:szCs w:val="24"/>
                <w:lang w:eastAsia="en-US"/>
              </w:rPr>
            </w:pPr>
          </w:p>
        </w:tc>
        <w:tc>
          <w:tcPr>
            <w:tcW w:w="435" w:type="pct"/>
          </w:tcPr>
          <w:p w:rsidR="00FC396B" w:rsidRPr="00822037" w:rsidRDefault="00FC396B" w:rsidP="00B31393">
            <w:pPr>
              <w:rPr>
                <w:b/>
                <w:sz w:val="24"/>
                <w:szCs w:val="24"/>
                <w:lang w:eastAsia="en-US"/>
              </w:rPr>
            </w:pPr>
            <w:r w:rsidRPr="00822037">
              <w:rPr>
                <w:b/>
                <w:sz w:val="24"/>
                <w:szCs w:val="24"/>
              </w:rPr>
              <w:t>.</w:t>
            </w:r>
            <w:r>
              <w:rPr>
                <w:b/>
                <w:sz w:val="24"/>
                <w:szCs w:val="24"/>
              </w:rPr>
              <w:t>4</w:t>
            </w:r>
          </w:p>
        </w:tc>
      </w:tr>
      <w:tr w:rsidR="00FC396B" w:rsidRPr="00822037" w:rsidTr="00B31393">
        <w:trPr>
          <w:trHeight w:val="720"/>
        </w:trPr>
        <w:tc>
          <w:tcPr>
            <w:tcW w:w="4565" w:type="pct"/>
          </w:tcPr>
          <w:p w:rsidR="00FC396B" w:rsidRPr="00822037" w:rsidRDefault="00FC396B" w:rsidP="00B31393">
            <w:pPr>
              <w:rPr>
                <w:b/>
                <w:sz w:val="24"/>
                <w:szCs w:val="24"/>
              </w:rPr>
            </w:pPr>
            <w:r w:rsidRPr="00822037">
              <w:rPr>
                <w:b/>
                <w:sz w:val="24"/>
                <w:szCs w:val="24"/>
              </w:rPr>
              <w:t>2. СТРУКТУРА И СОДЕРЖАНИЕ ПРОФЕССИОНАЛЬНОГО МОДУЛЯ</w:t>
            </w:r>
          </w:p>
          <w:p w:rsidR="00FC396B" w:rsidRPr="00822037" w:rsidRDefault="00FC396B" w:rsidP="00B31393">
            <w:pPr>
              <w:rPr>
                <w:b/>
                <w:sz w:val="24"/>
                <w:szCs w:val="24"/>
                <w:lang w:eastAsia="en-US"/>
              </w:rPr>
            </w:pPr>
          </w:p>
        </w:tc>
        <w:tc>
          <w:tcPr>
            <w:tcW w:w="435" w:type="pct"/>
          </w:tcPr>
          <w:p w:rsidR="00FC396B" w:rsidRPr="00822037" w:rsidRDefault="00FC396B" w:rsidP="00B31393">
            <w:pPr>
              <w:rPr>
                <w:b/>
                <w:sz w:val="24"/>
                <w:szCs w:val="24"/>
                <w:lang w:eastAsia="en-US"/>
              </w:rPr>
            </w:pPr>
            <w:r>
              <w:rPr>
                <w:b/>
                <w:sz w:val="24"/>
                <w:szCs w:val="24"/>
                <w:lang w:eastAsia="en-US"/>
              </w:rPr>
              <w:t>8</w:t>
            </w:r>
          </w:p>
        </w:tc>
      </w:tr>
      <w:tr w:rsidR="00FC396B" w:rsidRPr="00822037" w:rsidTr="00B31393">
        <w:trPr>
          <w:trHeight w:val="594"/>
        </w:trPr>
        <w:tc>
          <w:tcPr>
            <w:tcW w:w="4565" w:type="pct"/>
          </w:tcPr>
          <w:p w:rsidR="00FC396B" w:rsidRPr="00822037" w:rsidRDefault="00FC396B" w:rsidP="00B31393">
            <w:pPr>
              <w:rPr>
                <w:b/>
                <w:sz w:val="24"/>
                <w:szCs w:val="24"/>
              </w:rPr>
            </w:pPr>
            <w:r w:rsidRPr="00822037">
              <w:rPr>
                <w:b/>
                <w:sz w:val="24"/>
                <w:szCs w:val="24"/>
              </w:rPr>
              <w:t xml:space="preserve">3.  </w:t>
            </w:r>
            <w:r w:rsidRPr="00822037">
              <w:rPr>
                <w:b/>
                <w:bCs/>
                <w:sz w:val="24"/>
                <w:szCs w:val="24"/>
              </w:rPr>
              <w:t>УСЛОВИЯ РЕАЛИЗАЦИИ ПРОГРАММЫ ПРОФЕССИОНАЛЬНОГО  МОДУЛЯ</w:t>
            </w:r>
          </w:p>
          <w:p w:rsidR="00FC396B" w:rsidRPr="00822037" w:rsidRDefault="00FC396B" w:rsidP="00B31393">
            <w:pPr>
              <w:rPr>
                <w:b/>
                <w:sz w:val="24"/>
                <w:szCs w:val="24"/>
                <w:lang w:eastAsia="en-US"/>
              </w:rPr>
            </w:pPr>
          </w:p>
        </w:tc>
        <w:tc>
          <w:tcPr>
            <w:tcW w:w="435" w:type="pct"/>
          </w:tcPr>
          <w:p w:rsidR="00FC396B" w:rsidRPr="00822037" w:rsidRDefault="00FC396B" w:rsidP="00B31393">
            <w:pPr>
              <w:rPr>
                <w:b/>
                <w:sz w:val="24"/>
                <w:szCs w:val="24"/>
                <w:lang w:eastAsia="en-US"/>
              </w:rPr>
            </w:pPr>
            <w:r>
              <w:rPr>
                <w:b/>
                <w:sz w:val="24"/>
                <w:szCs w:val="24"/>
                <w:lang w:eastAsia="en-US"/>
              </w:rPr>
              <w:t>17</w:t>
            </w:r>
          </w:p>
        </w:tc>
      </w:tr>
      <w:tr w:rsidR="00FC396B" w:rsidRPr="00822037" w:rsidTr="00B31393">
        <w:trPr>
          <w:trHeight w:val="692"/>
        </w:trPr>
        <w:tc>
          <w:tcPr>
            <w:tcW w:w="4565" w:type="pct"/>
          </w:tcPr>
          <w:p w:rsidR="00FC396B" w:rsidRPr="00822037" w:rsidRDefault="00FC396B" w:rsidP="00B31393">
            <w:pPr>
              <w:rPr>
                <w:b/>
                <w:bCs/>
                <w:sz w:val="24"/>
                <w:szCs w:val="24"/>
                <w:lang w:eastAsia="en-US"/>
              </w:rPr>
            </w:pPr>
            <w:r w:rsidRPr="00822037">
              <w:rPr>
                <w:b/>
                <w:sz w:val="24"/>
                <w:szCs w:val="24"/>
              </w:rPr>
              <w:t xml:space="preserve">4. КОНТРОЛЬ И ОЦЕНКА РЕЗУЛЬТАТОВ ОСВОЕНИЯ ПРОФЕССИОНАЛЬНОГО МОДУЛЯ </w:t>
            </w:r>
          </w:p>
        </w:tc>
        <w:tc>
          <w:tcPr>
            <w:tcW w:w="435" w:type="pct"/>
          </w:tcPr>
          <w:p w:rsidR="00FC396B" w:rsidRPr="00822037" w:rsidRDefault="00FC396B" w:rsidP="00B31393">
            <w:pPr>
              <w:rPr>
                <w:b/>
                <w:sz w:val="24"/>
                <w:szCs w:val="24"/>
                <w:lang w:eastAsia="en-US"/>
              </w:rPr>
            </w:pPr>
            <w:r>
              <w:rPr>
                <w:b/>
                <w:sz w:val="24"/>
                <w:szCs w:val="24"/>
                <w:lang w:eastAsia="en-US"/>
              </w:rPr>
              <w:t>18</w:t>
            </w:r>
          </w:p>
        </w:tc>
      </w:tr>
    </w:tbl>
    <w:p w:rsidR="00FC396B" w:rsidRDefault="00FC396B" w:rsidP="00FC396B">
      <w:pPr>
        <w:pStyle w:val="16"/>
        <w:rPr>
          <w:rFonts w:ascii="Times New Roman" w:hAnsi="Times New Roman"/>
        </w:rPr>
      </w:pPr>
    </w:p>
    <w:p w:rsidR="00FC396B" w:rsidRDefault="00FC396B" w:rsidP="00FC396B">
      <w:pPr>
        <w:rPr>
          <w:rFonts w:eastAsia="Segoe UI"/>
          <w:b/>
          <w:bCs/>
          <w:caps/>
          <w:kern w:val="32"/>
          <w:sz w:val="24"/>
          <w:szCs w:val="24"/>
        </w:rPr>
      </w:pPr>
      <w:r>
        <w:br w:type="page"/>
      </w:r>
    </w:p>
    <w:p w:rsidR="00FC396B" w:rsidRPr="00313417" w:rsidRDefault="00FC396B" w:rsidP="00FC396B">
      <w:pPr>
        <w:pStyle w:val="16"/>
        <w:rPr>
          <w:rFonts w:ascii="Times New Roman" w:hAnsi="Times New Roman"/>
        </w:rPr>
      </w:pPr>
      <w:r>
        <w:rPr>
          <w:rFonts w:ascii="Times New Roman" w:hAnsi="Times New Roman"/>
        </w:rPr>
        <w:t xml:space="preserve">1. Общая характеристика </w:t>
      </w:r>
      <w:r w:rsidRPr="00313417">
        <w:rPr>
          <w:rFonts w:ascii="Times New Roman" w:hAnsi="Times New Roman"/>
        </w:rPr>
        <w:t xml:space="preserve"> РАБОЧЕЙ ПРОГРАММЫ</w:t>
      </w:r>
      <w:r>
        <w:rPr>
          <w:rFonts w:ascii="Times New Roman" w:hAnsi="Times New Roman"/>
        </w:rPr>
        <w:t xml:space="preserve"> </w:t>
      </w:r>
      <w:r w:rsidRPr="00313417">
        <w:rPr>
          <w:rFonts w:ascii="Times New Roman" w:hAnsi="Times New Roman"/>
        </w:rPr>
        <w:t>ПРОФЕССИОНАЛЬНОГО МОДУЛЯ</w:t>
      </w:r>
    </w:p>
    <w:p w:rsidR="00FC396B" w:rsidRPr="00313417" w:rsidRDefault="00FC396B" w:rsidP="00FC396B">
      <w:pPr>
        <w:pStyle w:val="19"/>
        <w:jc w:val="center"/>
        <w:rPr>
          <w:rFonts w:eastAsia="Segoe UI"/>
          <w:b/>
          <w:bCs/>
          <w:u w:val="single"/>
          <w:lang w:val="ru-RU"/>
        </w:rPr>
      </w:pPr>
      <w:r w:rsidRPr="00313417">
        <w:rPr>
          <w:rFonts w:eastAsia="Segoe UI"/>
          <w:b/>
          <w:bCs/>
          <w:u w:val="single"/>
          <w:lang w:val="ru-RU"/>
        </w:rPr>
        <w:t>«</w:t>
      </w:r>
      <w:r>
        <w:rPr>
          <w:b/>
          <w:bCs/>
          <w:u w:val="single"/>
          <w:lang w:val="ru-RU"/>
        </w:rPr>
        <w:t>ПМ.01</w:t>
      </w:r>
      <w:r w:rsidRPr="00313417">
        <w:rPr>
          <w:b/>
          <w:bCs/>
          <w:u w:val="single"/>
          <w:lang w:val="ru-RU"/>
        </w:rPr>
        <w:t xml:space="preserve"> Организация </w:t>
      </w:r>
      <w:r>
        <w:rPr>
          <w:b/>
          <w:bCs/>
          <w:u w:val="single"/>
          <w:lang w:val="ru-RU"/>
        </w:rPr>
        <w:t xml:space="preserve">перевозочного процесса (по видам транспорта) </w:t>
      </w:r>
    </w:p>
    <w:p w:rsidR="00FC396B" w:rsidRPr="00313417" w:rsidRDefault="00FC396B" w:rsidP="00FC396B">
      <w:pPr>
        <w:pStyle w:val="19"/>
        <w:jc w:val="center"/>
        <w:rPr>
          <w:rFonts w:eastAsia="Segoe UI"/>
          <w:vertAlign w:val="superscript"/>
          <w:lang w:val="ru-RU"/>
        </w:rPr>
      </w:pPr>
      <w:r w:rsidRPr="00313417">
        <w:rPr>
          <w:rFonts w:eastAsia="Segoe UI"/>
          <w:vertAlign w:val="superscript"/>
          <w:lang w:val="ru-RU"/>
        </w:rPr>
        <w:t>код и наименование модуля</w:t>
      </w:r>
    </w:p>
    <w:p w:rsidR="00FC396B" w:rsidRPr="002C2B19" w:rsidRDefault="00FC396B" w:rsidP="00FC396B">
      <w:pPr>
        <w:pStyle w:val="16"/>
        <w:rPr>
          <w:rFonts w:asciiTheme="minorHAnsi" w:hAnsiTheme="minorHAnsi"/>
        </w:rPr>
      </w:pPr>
    </w:p>
    <w:p w:rsidR="00FC396B" w:rsidRPr="002C2B19" w:rsidRDefault="00FC396B" w:rsidP="00FC396B">
      <w:pPr>
        <w:pStyle w:val="110"/>
        <w:rPr>
          <w:rFonts w:ascii="Times New Roman" w:hAnsi="Times New Roman"/>
        </w:rPr>
      </w:pPr>
      <w:r w:rsidRPr="002C2B19">
        <w:rPr>
          <w:rFonts w:ascii="Times New Roman" w:hAnsi="Times New Roman"/>
        </w:rPr>
        <w:t>1.1. Цель и место профессионального модуля в структуре образовательной программы</w:t>
      </w:r>
    </w:p>
    <w:p w:rsidR="00FC396B" w:rsidRPr="002C2B19" w:rsidRDefault="00FC396B" w:rsidP="00FC396B">
      <w:pPr>
        <w:suppressAutoHyphens/>
        <w:spacing w:line="276" w:lineRule="auto"/>
        <w:ind w:firstLine="709"/>
        <w:jc w:val="both"/>
        <w:rPr>
          <w:rFonts w:eastAsia="Times New Roman"/>
          <w:sz w:val="24"/>
          <w:szCs w:val="24"/>
        </w:rPr>
      </w:pPr>
      <w:r w:rsidRPr="002C2B19">
        <w:rPr>
          <w:rFonts w:eastAsia="Times New Roman"/>
          <w:sz w:val="24"/>
          <w:szCs w:val="24"/>
        </w:rPr>
        <w:t>Цель модуля: освоение вида деятельности «</w:t>
      </w:r>
      <w:r w:rsidRPr="00DD0CDF">
        <w:rPr>
          <w:rFonts w:eastAsia="Times New Roman"/>
          <w:sz w:val="24"/>
          <w:szCs w:val="24"/>
        </w:rPr>
        <w:t xml:space="preserve">Организация </w:t>
      </w:r>
      <w:r>
        <w:rPr>
          <w:rFonts w:eastAsia="Times New Roman"/>
          <w:sz w:val="24"/>
          <w:szCs w:val="24"/>
        </w:rPr>
        <w:t xml:space="preserve">перевозочного процесса </w:t>
      </w:r>
      <w:r w:rsidRPr="00DD0CDF">
        <w:rPr>
          <w:rFonts w:eastAsia="Times New Roman"/>
          <w:sz w:val="24"/>
          <w:szCs w:val="24"/>
        </w:rPr>
        <w:t xml:space="preserve">на </w:t>
      </w:r>
      <w:r>
        <w:rPr>
          <w:rFonts w:eastAsia="Times New Roman"/>
          <w:sz w:val="24"/>
          <w:szCs w:val="24"/>
        </w:rPr>
        <w:t>автомобильном транспорте»</w:t>
      </w:r>
      <w:r w:rsidRPr="002C2B19">
        <w:rPr>
          <w:rFonts w:eastAsia="Times New Roman"/>
          <w:sz w:val="24"/>
          <w:szCs w:val="24"/>
        </w:rPr>
        <w:t xml:space="preserve">. </w:t>
      </w:r>
    </w:p>
    <w:p w:rsidR="00FC396B" w:rsidRPr="002C2B19" w:rsidRDefault="00FC396B" w:rsidP="00FC396B">
      <w:pPr>
        <w:suppressAutoHyphens/>
        <w:spacing w:line="276" w:lineRule="auto"/>
        <w:ind w:firstLine="709"/>
        <w:jc w:val="both"/>
        <w:rPr>
          <w:sz w:val="24"/>
          <w:szCs w:val="24"/>
        </w:rPr>
      </w:pPr>
      <w:r w:rsidRPr="002C2B19">
        <w:rPr>
          <w:sz w:val="24"/>
          <w:szCs w:val="24"/>
        </w:rPr>
        <w:t>Профессиональный модуль включен в обязательную часть образовательной программы.</w:t>
      </w:r>
    </w:p>
    <w:p w:rsidR="00FC396B" w:rsidRPr="002C2B19" w:rsidRDefault="00FC396B" w:rsidP="00FC396B">
      <w:pPr>
        <w:suppressAutoHyphens/>
        <w:spacing w:line="276" w:lineRule="auto"/>
        <w:ind w:firstLine="709"/>
        <w:jc w:val="both"/>
        <w:rPr>
          <w:sz w:val="24"/>
          <w:szCs w:val="24"/>
        </w:rPr>
      </w:pPr>
    </w:p>
    <w:p w:rsidR="00FC396B" w:rsidRPr="002C2B19" w:rsidRDefault="00FC396B" w:rsidP="00FC396B">
      <w:pPr>
        <w:pStyle w:val="110"/>
        <w:rPr>
          <w:rFonts w:ascii="Times New Roman" w:hAnsi="Times New Roman"/>
        </w:rPr>
      </w:pPr>
      <w:r w:rsidRPr="002C2B19">
        <w:rPr>
          <w:rFonts w:ascii="Times New Roman" w:hAnsi="Times New Roman"/>
        </w:rPr>
        <w:t>1.2. Планируемые результаты освоения профессионального модуля</w:t>
      </w:r>
    </w:p>
    <w:p w:rsidR="00FC396B" w:rsidRPr="002C2B19" w:rsidRDefault="00FC396B" w:rsidP="00FC396B">
      <w:pPr>
        <w:spacing w:after="120"/>
        <w:ind w:firstLine="709"/>
        <w:rPr>
          <w:bCs/>
          <w:sz w:val="24"/>
          <w:szCs w:val="24"/>
        </w:rPr>
      </w:pPr>
      <w:r w:rsidRPr="002C2B19">
        <w:rPr>
          <w:bCs/>
          <w:sz w:val="24"/>
          <w:szCs w:val="24"/>
        </w:rPr>
        <w:t xml:space="preserve">В результате освоения профессионального модуля </w:t>
      </w:r>
      <w:proofErr w:type="gramStart"/>
      <w:r w:rsidRPr="002C2B19">
        <w:rPr>
          <w:bCs/>
          <w:sz w:val="24"/>
          <w:szCs w:val="24"/>
        </w:rPr>
        <w:t>обучающийся</w:t>
      </w:r>
      <w:proofErr w:type="gramEnd"/>
      <w:r w:rsidRPr="002C2B19">
        <w:rPr>
          <w:bCs/>
          <w:sz w:val="24"/>
          <w:szCs w:val="24"/>
        </w:rPr>
        <w:t xml:space="preserve"> должен: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27"/>
        <w:gridCol w:w="3098"/>
        <w:gridCol w:w="2710"/>
        <w:gridCol w:w="2240"/>
      </w:tblGrid>
      <w:tr w:rsidR="00FC396B" w:rsidRPr="00AD1BC4" w:rsidTr="00AD1BC4">
        <w:tc>
          <w:tcPr>
            <w:tcW w:w="758" w:type="pct"/>
            <w:tcBorders>
              <w:top w:val="single" w:sz="4" w:space="0" w:color="auto"/>
              <w:left w:val="single" w:sz="4" w:space="0" w:color="auto"/>
              <w:right w:val="single" w:sz="4" w:space="0" w:color="auto"/>
            </w:tcBorders>
          </w:tcPr>
          <w:p w:rsidR="00FC396B" w:rsidRPr="00AD1BC4" w:rsidRDefault="00FC396B" w:rsidP="00B31393">
            <w:pPr>
              <w:rPr>
                <w:rStyle w:val="af"/>
                <w:b/>
                <w:i w:val="0"/>
                <w:sz w:val="24"/>
                <w:szCs w:val="24"/>
              </w:rPr>
            </w:pPr>
            <w:r w:rsidRPr="00AD1BC4">
              <w:rPr>
                <w:rStyle w:val="af"/>
                <w:b/>
                <w:sz w:val="24"/>
                <w:szCs w:val="24"/>
              </w:rPr>
              <w:t>Код ОК, ПК</w:t>
            </w:r>
          </w:p>
        </w:tc>
        <w:tc>
          <w:tcPr>
            <w:tcW w:w="1818" w:type="pct"/>
            <w:tcBorders>
              <w:top w:val="single" w:sz="4" w:space="0" w:color="auto"/>
              <w:left w:val="single" w:sz="4" w:space="0" w:color="auto"/>
              <w:right w:val="single" w:sz="4" w:space="0" w:color="auto"/>
            </w:tcBorders>
          </w:tcPr>
          <w:p w:rsidR="00FC396B" w:rsidRPr="00AD1BC4" w:rsidRDefault="00FC396B" w:rsidP="00B31393">
            <w:pPr>
              <w:jc w:val="center"/>
              <w:rPr>
                <w:b/>
                <w:sz w:val="24"/>
                <w:szCs w:val="24"/>
              </w:rPr>
            </w:pPr>
            <w:r w:rsidRPr="00AD1BC4">
              <w:rPr>
                <w:b/>
                <w:sz w:val="24"/>
                <w:szCs w:val="24"/>
              </w:rPr>
              <w:t>Уметь</w:t>
            </w:r>
          </w:p>
        </w:tc>
        <w:tc>
          <w:tcPr>
            <w:tcW w:w="1363" w:type="pct"/>
            <w:tcBorders>
              <w:top w:val="single" w:sz="4" w:space="0" w:color="auto"/>
              <w:left w:val="single" w:sz="4" w:space="0" w:color="auto"/>
              <w:bottom w:val="single" w:sz="4" w:space="0" w:color="auto"/>
              <w:right w:val="single" w:sz="4" w:space="0" w:color="auto"/>
            </w:tcBorders>
            <w:shd w:val="clear" w:color="auto" w:fill="auto"/>
          </w:tcPr>
          <w:p w:rsidR="00FC396B" w:rsidRPr="00AD1BC4" w:rsidRDefault="00FC396B" w:rsidP="00B31393">
            <w:pPr>
              <w:jc w:val="center"/>
              <w:rPr>
                <w:b/>
                <w:sz w:val="24"/>
                <w:szCs w:val="24"/>
              </w:rPr>
            </w:pPr>
            <w:r w:rsidRPr="00AD1BC4">
              <w:rPr>
                <w:b/>
                <w:sz w:val="24"/>
                <w:szCs w:val="24"/>
              </w:rPr>
              <w:t>Знать</w:t>
            </w:r>
          </w:p>
        </w:tc>
        <w:tc>
          <w:tcPr>
            <w:tcW w:w="1061" w:type="pct"/>
            <w:tcBorders>
              <w:top w:val="single" w:sz="4" w:space="0" w:color="auto"/>
              <w:left w:val="single" w:sz="4" w:space="0" w:color="auto"/>
              <w:bottom w:val="single" w:sz="4" w:space="0" w:color="auto"/>
              <w:right w:val="single" w:sz="4" w:space="0" w:color="auto"/>
            </w:tcBorders>
          </w:tcPr>
          <w:p w:rsidR="00FC396B" w:rsidRPr="00AD1BC4" w:rsidRDefault="00FC396B" w:rsidP="00B31393">
            <w:pPr>
              <w:jc w:val="center"/>
              <w:rPr>
                <w:b/>
                <w:sz w:val="24"/>
                <w:szCs w:val="24"/>
              </w:rPr>
            </w:pPr>
            <w:r w:rsidRPr="00AD1BC4">
              <w:rPr>
                <w:b/>
                <w:sz w:val="24"/>
                <w:szCs w:val="24"/>
              </w:rPr>
              <w:t>Владеть навыками</w:t>
            </w:r>
          </w:p>
        </w:tc>
      </w:tr>
      <w:tr w:rsidR="00FC396B" w:rsidRPr="00AD1BC4" w:rsidTr="00AD1BC4">
        <w:tc>
          <w:tcPr>
            <w:tcW w:w="758" w:type="pct"/>
            <w:tcBorders>
              <w:top w:val="single" w:sz="4" w:space="0" w:color="auto"/>
              <w:left w:val="single" w:sz="4" w:space="0" w:color="auto"/>
              <w:right w:val="single" w:sz="4" w:space="0" w:color="auto"/>
            </w:tcBorders>
          </w:tcPr>
          <w:p w:rsidR="00FC396B" w:rsidRPr="00AD1BC4" w:rsidRDefault="00FC396B" w:rsidP="00B31393">
            <w:pPr>
              <w:rPr>
                <w:bCs/>
                <w:sz w:val="24"/>
                <w:szCs w:val="24"/>
              </w:rPr>
            </w:pPr>
            <w:r w:rsidRPr="00AD1BC4">
              <w:rPr>
                <w:rFonts w:eastAsia="Calibri"/>
                <w:sz w:val="24"/>
                <w:szCs w:val="24"/>
              </w:rPr>
              <w:t>ОК 01</w:t>
            </w:r>
          </w:p>
          <w:p w:rsidR="00FC396B" w:rsidRPr="00AD1BC4" w:rsidRDefault="00FC396B" w:rsidP="00B31393">
            <w:pPr>
              <w:rPr>
                <w:bCs/>
                <w:sz w:val="24"/>
                <w:szCs w:val="24"/>
              </w:rPr>
            </w:pPr>
            <w:r w:rsidRPr="00AD1BC4">
              <w:rPr>
                <w:iCs/>
                <w:sz w:val="24"/>
                <w:szCs w:val="24"/>
              </w:rPr>
              <w:t>Выбирать способы решения задач профессиональной деятельности применительно к различным контекстам</w:t>
            </w:r>
          </w:p>
        </w:tc>
        <w:tc>
          <w:tcPr>
            <w:tcW w:w="1818" w:type="pct"/>
            <w:tcBorders>
              <w:top w:val="single" w:sz="4" w:space="0" w:color="auto"/>
              <w:left w:val="single" w:sz="4" w:space="0" w:color="auto"/>
              <w:right w:val="single" w:sz="4" w:space="0" w:color="auto"/>
            </w:tcBorders>
            <w:vAlign w:val="center"/>
          </w:tcPr>
          <w:p w:rsidR="00FC396B" w:rsidRPr="00AD1BC4" w:rsidRDefault="00FC396B" w:rsidP="00B31393">
            <w:pPr>
              <w:suppressAutoHyphens/>
              <w:rPr>
                <w:rFonts w:eastAsia="Calibri"/>
                <w:b/>
                <w:sz w:val="24"/>
                <w:szCs w:val="24"/>
              </w:rPr>
            </w:pPr>
            <w:r w:rsidRPr="00AD1BC4">
              <w:rPr>
                <w:rFonts w:eastAsia="Calibri"/>
                <w:sz w:val="24"/>
                <w:szCs w:val="24"/>
              </w:rPr>
              <w:t>распознавать задачу и/или проблему в профессиональном и/или социальном контексте, анализировать и выделять её составные части</w:t>
            </w:r>
          </w:p>
          <w:p w:rsidR="00FC396B" w:rsidRPr="00AD1BC4" w:rsidRDefault="00FC396B" w:rsidP="00B31393">
            <w:pPr>
              <w:suppressAutoHyphens/>
              <w:rPr>
                <w:rFonts w:eastAsia="Calibri"/>
                <w:sz w:val="24"/>
                <w:szCs w:val="24"/>
              </w:rPr>
            </w:pPr>
            <w:r w:rsidRPr="00AD1BC4">
              <w:rPr>
                <w:rFonts w:eastAsia="Calibri"/>
                <w:sz w:val="24"/>
                <w:szCs w:val="24"/>
              </w:rPr>
              <w:t>определять этапы решения задачи, составлять план действия, реализовывать составленный план, определять необходимые ресурсы</w:t>
            </w:r>
          </w:p>
          <w:p w:rsidR="00FC396B" w:rsidRPr="00AD1BC4" w:rsidRDefault="00FC396B" w:rsidP="00B31393">
            <w:pPr>
              <w:suppressAutoHyphens/>
              <w:rPr>
                <w:rFonts w:eastAsia="Calibri"/>
                <w:sz w:val="24"/>
                <w:szCs w:val="24"/>
              </w:rPr>
            </w:pPr>
            <w:r w:rsidRPr="00AD1BC4">
              <w:rPr>
                <w:rFonts w:eastAsia="Calibri"/>
                <w:sz w:val="24"/>
                <w:szCs w:val="24"/>
              </w:rPr>
              <w:t>выявлять и эффективно искать информацию, необходимую для решения задачи и/или проблемы</w:t>
            </w:r>
          </w:p>
          <w:p w:rsidR="00FC396B" w:rsidRPr="00AD1BC4" w:rsidRDefault="00FC396B" w:rsidP="00B31393">
            <w:pPr>
              <w:suppressAutoHyphens/>
              <w:rPr>
                <w:rFonts w:eastAsia="Calibri"/>
                <w:sz w:val="24"/>
                <w:szCs w:val="24"/>
              </w:rPr>
            </w:pPr>
            <w:proofErr w:type="gramStart"/>
            <w:r w:rsidRPr="00AD1BC4">
              <w:rPr>
                <w:rFonts w:eastAsia="Calibri"/>
                <w:sz w:val="24"/>
                <w:szCs w:val="24"/>
              </w:rPr>
              <w:t>владеть актуальными методами работы в профессиональной и смежных сферах</w:t>
            </w:r>
            <w:proofErr w:type="gramEnd"/>
          </w:p>
          <w:p w:rsidR="00FC396B" w:rsidRPr="00AD1BC4" w:rsidRDefault="00FC396B" w:rsidP="00B31393">
            <w:pPr>
              <w:suppressAutoHyphens/>
              <w:rPr>
                <w:rFonts w:eastAsia="Calibri"/>
                <w:b/>
                <w:sz w:val="24"/>
                <w:szCs w:val="24"/>
              </w:rPr>
            </w:pPr>
            <w:r w:rsidRPr="00AD1BC4">
              <w:rPr>
                <w:rFonts w:eastAsia="Calibri"/>
                <w:sz w:val="24"/>
                <w:szCs w:val="24"/>
              </w:rPr>
              <w:t>оценивать результат и последствия своих действий (самостоятельно или с помощью наставника)</w:t>
            </w:r>
          </w:p>
        </w:tc>
        <w:tc>
          <w:tcPr>
            <w:tcW w:w="1363" w:type="pct"/>
            <w:tcBorders>
              <w:top w:val="single" w:sz="4" w:space="0" w:color="auto"/>
              <w:left w:val="single" w:sz="4" w:space="0" w:color="auto"/>
              <w:bottom w:val="single" w:sz="4" w:space="0" w:color="auto"/>
              <w:right w:val="single" w:sz="4" w:space="0" w:color="auto"/>
            </w:tcBorders>
            <w:shd w:val="clear" w:color="auto" w:fill="auto"/>
          </w:tcPr>
          <w:p w:rsidR="00FC396B" w:rsidRPr="00AD1BC4" w:rsidRDefault="00FC396B" w:rsidP="00B31393">
            <w:pPr>
              <w:rPr>
                <w:bCs/>
                <w:sz w:val="24"/>
                <w:szCs w:val="24"/>
              </w:rPr>
            </w:pPr>
            <w:r w:rsidRPr="00AD1BC4">
              <w:rPr>
                <w:rFonts w:eastAsia="Calibri"/>
                <w:sz w:val="24"/>
                <w:szCs w:val="24"/>
              </w:rPr>
              <w:t>а</w:t>
            </w:r>
            <w:r w:rsidRPr="00AD1BC4">
              <w:rPr>
                <w:rFonts w:eastAsia="Calibri"/>
                <w:bCs/>
                <w:sz w:val="24"/>
                <w:szCs w:val="24"/>
              </w:rPr>
              <w:t>ктуальный профессиональный и социальный контекст, в котором приходится работать и жить структура плана для решения задач, алгоритмы выполнения работ в профессиональной и смежных областях основные источники информации и ресурсы для решения задач и/или проблем в профессиональном и/или социальном контексте</w:t>
            </w:r>
          </w:p>
          <w:p w:rsidR="00FC396B" w:rsidRPr="00AD1BC4" w:rsidRDefault="00FC396B" w:rsidP="00B31393">
            <w:pPr>
              <w:rPr>
                <w:bCs/>
                <w:sz w:val="24"/>
                <w:szCs w:val="24"/>
              </w:rPr>
            </w:pPr>
            <w:r w:rsidRPr="00AD1BC4">
              <w:rPr>
                <w:rFonts w:eastAsia="Calibri"/>
                <w:bCs/>
                <w:sz w:val="24"/>
                <w:szCs w:val="24"/>
              </w:rPr>
              <w:t xml:space="preserve">методы работы в профессиональной и смежных </w:t>
            </w:r>
            <w:proofErr w:type="gramStart"/>
            <w:r w:rsidRPr="00AD1BC4">
              <w:rPr>
                <w:rFonts w:eastAsia="Calibri"/>
                <w:bCs/>
                <w:sz w:val="24"/>
                <w:szCs w:val="24"/>
              </w:rPr>
              <w:t>сферах</w:t>
            </w:r>
            <w:proofErr w:type="gramEnd"/>
            <w:r w:rsidRPr="00AD1BC4">
              <w:rPr>
                <w:rFonts w:eastAsia="Calibri"/>
                <w:bCs/>
                <w:sz w:val="24"/>
                <w:szCs w:val="24"/>
              </w:rPr>
              <w:t xml:space="preserve"> порядок оценки результатов решения задач профессиональной деятельности</w:t>
            </w:r>
          </w:p>
        </w:tc>
        <w:tc>
          <w:tcPr>
            <w:tcW w:w="1061" w:type="pct"/>
            <w:tcBorders>
              <w:top w:val="single" w:sz="4" w:space="0" w:color="auto"/>
              <w:left w:val="single" w:sz="4" w:space="0" w:color="auto"/>
              <w:bottom w:val="single" w:sz="4" w:space="0" w:color="auto"/>
              <w:right w:val="single" w:sz="4" w:space="0" w:color="auto"/>
            </w:tcBorders>
          </w:tcPr>
          <w:p w:rsidR="00FC396B" w:rsidRPr="00AD1BC4" w:rsidRDefault="00FC396B" w:rsidP="00B31393">
            <w:pPr>
              <w:jc w:val="center"/>
              <w:rPr>
                <w:bCs/>
                <w:sz w:val="24"/>
                <w:szCs w:val="24"/>
              </w:rPr>
            </w:pPr>
          </w:p>
        </w:tc>
      </w:tr>
      <w:tr w:rsidR="00FC396B" w:rsidRPr="00AD1BC4" w:rsidTr="00AD1BC4">
        <w:tc>
          <w:tcPr>
            <w:tcW w:w="758" w:type="pct"/>
            <w:tcBorders>
              <w:left w:val="single" w:sz="4" w:space="0" w:color="auto"/>
              <w:bottom w:val="single" w:sz="4" w:space="0" w:color="auto"/>
              <w:right w:val="single" w:sz="4" w:space="0" w:color="auto"/>
            </w:tcBorders>
          </w:tcPr>
          <w:p w:rsidR="00FC396B" w:rsidRPr="00AD1BC4" w:rsidRDefault="00FC396B" w:rsidP="00B31393">
            <w:pPr>
              <w:rPr>
                <w:bCs/>
                <w:sz w:val="24"/>
                <w:szCs w:val="24"/>
              </w:rPr>
            </w:pPr>
            <w:r w:rsidRPr="00AD1BC4">
              <w:rPr>
                <w:rFonts w:eastAsia="Calibri"/>
                <w:sz w:val="24"/>
                <w:szCs w:val="24"/>
              </w:rPr>
              <w:t>ОК 02</w:t>
            </w:r>
            <w:proofErr w:type="gramStart"/>
            <w:r w:rsidRPr="00AD1BC4">
              <w:rPr>
                <w:sz w:val="24"/>
                <w:szCs w:val="24"/>
              </w:rPr>
              <w:t xml:space="preserve"> И</w:t>
            </w:r>
            <w:proofErr w:type="gramEnd"/>
            <w:r w:rsidRPr="00AD1BC4">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FC396B" w:rsidRPr="00AD1BC4" w:rsidRDefault="00FC396B" w:rsidP="00B31393">
            <w:pPr>
              <w:rPr>
                <w:bCs/>
                <w:sz w:val="24"/>
                <w:szCs w:val="24"/>
              </w:rPr>
            </w:pPr>
          </w:p>
        </w:tc>
        <w:tc>
          <w:tcPr>
            <w:tcW w:w="1818" w:type="pct"/>
            <w:tcBorders>
              <w:left w:val="single" w:sz="4" w:space="0" w:color="auto"/>
              <w:bottom w:val="single" w:sz="4" w:space="0" w:color="auto"/>
              <w:right w:val="single" w:sz="4" w:space="0" w:color="auto"/>
            </w:tcBorders>
          </w:tcPr>
          <w:p w:rsidR="00FC396B" w:rsidRPr="00AD1BC4" w:rsidRDefault="00FC396B" w:rsidP="00B31393">
            <w:pPr>
              <w:rPr>
                <w:bCs/>
                <w:sz w:val="24"/>
                <w:szCs w:val="24"/>
              </w:rPr>
            </w:pPr>
          </w:p>
        </w:tc>
        <w:tc>
          <w:tcPr>
            <w:tcW w:w="1363" w:type="pct"/>
            <w:tcBorders>
              <w:top w:val="single" w:sz="4" w:space="0" w:color="auto"/>
              <w:left w:val="single" w:sz="4" w:space="0" w:color="auto"/>
              <w:bottom w:val="single" w:sz="4" w:space="0" w:color="auto"/>
              <w:right w:val="single" w:sz="4" w:space="0" w:color="auto"/>
            </w:tcBorders>
            <w:shd w:val="clear" w:color="auto" w:fill="auto"/>
          </w:tcPr>
          <w:p w:rsidR="00FC396B" w:rsidRPr="00AD1BC4" w:rsidRDefault="00FC396B" w:rsidP="00B31393">
            <w:pPr>
              <w:ind w:right="-108"/>
              <w:rPr>
                <w:bCs/>
                <w:sz w:val="24"/>
                <w:szCs w:val="24"/>
              </w:rPr>
            </w:pPr>
            <w:r w:rsidRPr="00AD1BC4">
              <w:rPr>
                <w:rFonts w:eastAsia="Calibri"/>
                <w:sz w:val="24"/>
                <w:szCs w:val="24"/>
              </w:rPr>
              <w:t xml:space="preserve">номенклатура </w:t>
            </w:r>
            <w:proofErr w:type="spellStart"/>
            <w:proofErr w:type="gramStart"/>
            <w:r w:rsidRPr="00AD1BC4">
              <w:rPr>
                <w:rFonts w:eastAsia="Calibri"/>
                <w:sz w:val="24"/>
                <w:szCs w:val="24"/>
              </w:rPr>
              <w:t>информацион-ных</w:t>
            </w:r>
            <w:proofErr w:type="spellEnd"/>
            <w:proofErr w:type="gramEnd"/>
            <w:r w:rsidRPr="00AD1BC4">
              <w:rPr>
                <w:rFonts w:eastAsia="Calibri"/>
                <w:sz w:val="24"/>
                <w:szCs w:val="24"/>
              </w:rPr>
              <w:t xml:space="preserve"> источников, применяе</w:t>
            </w:r>
            <w:r w:rsidR="00B23434">
              <w:rPr>
                <w:rFonts w:eastAsia="Calibri"/>
                <w:sz w:val="24"/>
                <w:szCs w:val="24"/>
              </w:rPr>
              <w:t>мых в профессиональной деятельности приемы структуриро</w:t>
            </w:r>
            <w:r w:rsidRPr="00AD1BC4">
              <w:rPr>
                <w:rFonts w:eastAsia="Calibri"/>
                <w:sz w:val="24"/>
                <w:szCs w:val="24"/>
              </w:rPr>
              <w:t xml:space="preserve">вания информации формат оформления результатов поиска информации </w:t>
            </w:r>
            <w:r w:rsidR="00B23434">
              <w:rPr>
                <w:rFonts w:eastAsia="Calibri"/>
                <w:bCs/>
                <w:sz w:val="24"/>
                <w:szCs w:val="24"/>
              </w:rPr>
              <w:t>совреме</w:t>
            </w:r>
            <w:r w:rsidRPr="00AD1BC4">
              <w:rPr>
                <w:rFonts w:eastAsia="Calibri"/>
                <w:bCs/>
                <w:sz w:val="24"/>
                <w:szCs w:val="24"/>
              </w:rPr>
              <w:t>нные средства и устройства информатизации, порядок их применения программн</w:t>
            </w:r>
            <w:r w:rsidR="00B23434">
              <w:rPr>
                <w:rFonts w:eastAsia="Calibri"/>
                <w:bCs/>
                <w:sz w:val="24"/>
                <w:szCs w:val="24"/>
              </w:rPr>
              <w:t>ое обеспечение в профессиональ</w:t>
            </w:r>
            <w:r w:rsidRPr="00AD1BC4">
              <w:rPr>
                <w:rFonts w:eastAsia="Calibri"/>
                <w:bCs/>
                <w:sz w:val="24"/>
                <w:szCs w:val="24"/>
              </w:rPr>
              <w:t>ной деятельности, в том числе цифровые средства</w:t>
            </w:r>
          </w:p>
          <w:p w:rsidR="00FC396B" w:rsidRPr="00AD1BC4" w:rsidRDefault="00FC396B" w:rsidP="00B31393">
            <w:pPr>
              <w:rPr>
                <w:bCs/>
                <w:sz w:val="24"/>
                <w:szCs w:val="24"/>
              </w:rPr>
            </w:pPr>
            <w:r w:rsidRPr="00AD1BC4">
              <w:rPr>
                <w:rFonts w:eastAsia="Calibri"/>
                <w:bCs/>
                <w:sz w:val="24"/>
                <w:szCs w:val="24"/>
              </w:rPr>
              <w:t>психологические основы деятельности коллектива</w:t>
            </w:r>
          </w:p>
        </w:tc>
        <w:tc>
          <w:tcPr>
            <w:tcW w:w="1061" w:type="pct"/>
            <w:tcBorders>
              <w:top w:val="single" w:sz="4" w:space="0" w:color="auto"/>
              <w:left w:val="single" w:sz="4" w:space="0" w:color="auto"/>
              <w:bottom w:val="single" w:sz="4" w:space="0" w:color="auto"/>
              <w:right w:val="single" w:sz="4" w:space="0" w:color="auto"/>
            </w:tcBorders>
          </w:tcPr>
          <w:p w:rsidR="00FC396B" w:rsidRPr="00AD1BC4" w:rsidRDefault="00FC396B" w:rsidP="00B31393">
            <w:pPr>
              <w:jc w:val="center"/>
              <w:rPr>
                <w:bCs/>
                <w:sz w:val="24"/>
                <w:szCs w:val="24"/>
              </w:rPr>
            </w:pPr>
          </w:p>
        </w:tc>
      </w:tr>
      <w:tr w:rsidR="00FC396B" w:rsidRPr="00AD1BC4" w:rsidTr="00AD1BC4">
        <w:tc>
          <w:tcPr>
            <w:tcW w:w="758" w:type="pct"/>
            <w:tcBorders>
              <w:left w:val="single" w:sz="4" w:space="0" w:color="auto"/>
              <w:bottom w:val="single" w:sz="4" w:space="0" w:color="auto"/>
              <w:right w:val="single" w:sz="4" w:space="0" w:color="auto"/>
            </w:tcBorders>
          </w:tcPr>
          <w:p w:rsidR="00FC396B" w:rsidRPr="00AD1BC4" w:rsidRDefault="00FC396B" w:rsidP="00B31393">
            <w:pPr>
              <w:rPr>
                <w:bCs/>
                <w:sz w:val="24"/>
                <w:szCs w:val="24"/>
              </w:rPr>
            </w:pPr>
            <w:r w:rsidRPr="00AD1BC4">
              <w:rPr>
                <w:rFonts w:eastAsia="Calibri"/>
                <w:sz w:val="24"/>
                <w:szCs w:val="24"/>
              </w:rPr>
              <w:t>ОК 04</w:t>
            </w:r>
          </w:p>
          <w:p w:rsidR="00FC396B" w:rsidRPr="00AD1BC4" w:rsidRDefault="00FC396B" w:rsidP="00B31393">
            <w:pPr>
              <w:rPr>
                <w:bCs/>
                <w:sz w:val="24"/>
                <w:szCs w:val="24"/>
              </w:rPr>
            </w:pPr>
          </w:p>
        </w:tc>
        <w:tc>
          <w:tcPr>
            <w:tcW w:w="1818" w:type="pct"/>
            <w:tcBorders>
              <w:left w:val="single" w:sz="4" w:space="0" w:color="auto"/>
              <w:bottom w:val="single" w:sz="4" w:space="0" w:color="auto"/>
              <w:right w:val="single" w:sz="4" w:space="0" w:color="auto"/>
            </w:tcBorders>
          </w:tcPr>
          <w:p w:rsidR="00FC396B" w:rsidRPr="00AD1BC4" w:rsidRDefault="00FC396B" w:rsidP="00B31393">
            <w:pPr>
              <w:suppressAutoHyphens/>
              <w:rPr>
                <w:rFonts w:eastAsia="PMingLiU"/>
                <w:sz w:val="24"/>
                <w:szCs w:val="24"/>
              </w:rPr>
            </w:pPr>
            <w:r w:rsidRPr="00AD1BC4">
              <w:rPr>
                <w:sz w:val="24"/>
                <w:szCs w:val="24"/>
              </w:rPr>
              <w:t>Эффективно взаимодействовать и работать в коллективе и команде.</w:t>
            </w:r>
          </w:p>
        </w:tc>
        <w:tc>
          <w:tcPr>
            <w:tcW w:w="1363" w:type="pct"/>
            <w:tcBorders>
              <w:top w:val="single" w:sz="4" w:space="0" w:color="auto"/>
              <w:left w:val="single" w:sz="4" w:space="0" w:color="auto"/>
              <w:bottom w:val="single" w:sz="4" w:space="0" w:color="auto"/>
              <w:right w:val="single" w:sz="4" w:space="0" w:color="auto"/>
            </w:tcBorders>
            <w:shd w:val="clear" w:color="auto" w:fill="auto"/>
          </w:tcPr>
          <w:p w:rsidR="00FC396B" w:rsidRPr="00AD1BC4" w:rsidRDefault="00FC396B" w:rsidP="00B31393">
            <w:pPr>
              <w:rPr>
                <w:rFonts w:eastAsia="PMingLiU"/>
                <w:sz w:val="24"/>
                <w:szCs w:val="24"/>
              </w:rPr>
            </w:pPr>
            <w:r w:rsidRPr="00AD1BC4">
              <w:rPr>
                <w:rFonts w:eastAsia="Calibri"/>
                <w:bCs/>
                <w:sz w:val="24"/>
                <w:szCs w:val="24"/>
              </w:rPr>
              <w:t xml:space="preserve">психологические особенности личности правила оформления документов </w:t>
            </w:r>
          </w:p>
        </w:tc>
        <w:tc>
          <w:tcPr>
            <w:tcW w:w="1061" w:type="pct"/>
            <w:tcBorders>
              <w:top w:val="single" w:sz="4" w:space="0" w:color="auto"/>
              <w:left w:val="single" w:sz="4" w:space="0" w:color="auto"/>
              <w:bottom w:val="single" w:sz="4" w:space="0" w:color="auto"/>
              <w:right w:val="single" w:sz="4" w:space="0" w:color="auto"/>
            </w:tcBorders>
          </w:tcPr>
          <w:p w:rsidR="00FC396B" w:rsidRPr="00AD1BC4" w:rsidRDefault="00FC396B" w:rsidP="00B31393">
            <w:pPr>
              <w:jc w:val="center"/>
              <w:rPr>
                <w:bCs/>
                <w:sz w:val="24"/>
                <w:szCs w:val="24"/>
              </w:rPr>
            </w:pPr>
          </w:p>
        </w:tc>
      </w:tr>
      <w:tr w:rsidR="00FC396B" w:rsidRPr="00AD1BC4" w:rsidTr="00AD1BC4">
        <w:tc>
          <w:tcPr>
            <w:tcW w:w="758" w:type="pct"/>
            <w:tcBorders>
              <w:left w:val="single" w:sz="4" w:space="0" w:color="auto"/>
              <w:bottom w:val="single" w:sz="4" w:space="0" w:color="auto"/>
              <w:right w:val="single" w:sz="4" w:space="0" w:color="auto"/>
            </w:tcBorders>
          </w:tcPr>
          <w:p w:rsidR="00FC396B" w:rsidRPr="00AD1BC4" w:rsidRDefault="00FC396B" w:rsidP="00B31393">
            <w:pPr>
              <w:rPr>
                <w:bCs/>
                <w:sz w:val="24"/>
                <w:szCs w:val="24"/>
              </w:rPr>
            </w:pPr>
            <w:r w:rsidRPr="00AD1BC4">
              <w:rPr>
                <w:rFonts w:eastAsia="Calibri"/>
                <w:sz w:val="24"/>
                <w:szCs w:val="24"/>
              </w:rPr>
              <w:t>ОК 05</w:t>
            </w:r>
          </w:p>
          <w:p w:rsidR="00FC396B" w:rsidRPr="00AD1BC4" w:rsidRDefault="00FC396B" w:rsidP="00B31393">
            <w:pPr>
              <w:rPr>
                <w:bCs/>
                <w:sz w:val="24"/>
                <w:szCs w:val="24"/>
              </w:rPr>
            </w:pPr>
          </w:p>
        </w:tc>
        <w:tc>
          <w:tcPr>
            <w:tcW w:w="1818" w:type="pct"/>
            <w:tcBorders>
              <w:left w:val="single" w:sz="4" w:space="0" w:color="auto"/>
              <w:bottom w:val="single" w:sz="4" w:space="0" w:color="auto"/>
              <w:right w:val="single" w:sz="4" w:space="0" w:color="auto"/>
            </w:tcBorders>
          </w:tcPr>
          <w:p w:rsidR="00FC396B" w:rsidRPr="00AD1BC4" w:rsidRDefault="00FC396B" w:rsidP="00B31393">
            <w:pPr>
              <w:suppressAutoHyphens/>
              <w:rPr>
                <w:rFonts w:eastAsia="PMingLiU"/>
                <w:sz w:val="24"/>
                <w:szCs w:val="24"/>
              </w:rPr>
            </w:pPr>
            <w:r w:rsidRPr="00AD1BC4">
              <w:rPr>
                <w:sz w:val="24"/>
                <w:szCs w:val="24"/>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1363" w:type="pct"/>
            <w:tcBorders>
              <w:top w:val="single" w:sz="4" w:space="0" w:color="auto"/>
              <w:left w:val="single" w:sz="4" w:space="0" w:color="auto"/>
              <w:bottom w:val="single" w:sz="4" w:space="0" w:color="auto"/>
              <w:right w:val="single" w:sz="4" w:space="0" w:color="auto"/>
            </w:tcBorders>
            <w:shd w:val="clear" w:color="auto" w:fill="auto"/>
          </w:tcPr>
          <w:p w:rsidR="00FC396B" w:rsidRPr="00AD1BC4" w:rsidRDefault="00FC396B" w:rsidP="00B31393">
            <w:pPr>
              <w:rPr>
                <w:rFonts w:eastAsia="PMingLiU"/>
                <w:sz w:val="24"/>
                <w:szCs w:val="24"/>
              </w:rPr>
            </w:pPr>
            <w:r w:rsidRPr="00AD1BC4">
              <w:rPr>
                <w:rFonts w:eastAsia="Calibri"/>
                <w:bCs/>
                <w:sz w:val="24"/>
                <w:szCs w:val="24"/>
              </w:rPr>
              <w:t>правила построения устных сообщений особенности социального и культурного контекста</w:t>
            </w:r>
          </w:p>
        </w:tc>
        <w:tc>
          <w:tcPr>
            <w:tcW w:w="1061" w:type="pct"/>
            <w:tcBorders>
              <w:top w:val="single" w:sz="4" w:space="0" w:color="auto"/>
              <w:left w:val="single" w:sz="4" w:space="0" w:color="auto"/>
              <w:bottom w:val="single" w:sz="4" w:space="0" w:color="auto"/>
              <w:right w:val="single" w:sz="4" w:space="0" w:color="auto"/>
            </w:tcBorders>
          </w:tcPr>
          <w:p w:rsidR="00FC396B" w:rsidRPr="00AD1BC4" w:rsidRDefault="00FC396B" w:rsidP="00B31393">
            <w:pPr>
              <w:jc w:val="center"/>
              <w:rPr>
                <w:bCs/>
                <w:sz w:val="24"/>
                <w:szCs w:val="24"/>
              </w:rPr>
            </w:pPr>
          </w:p>
        </w:tc>
      </w:tr>
      <w:tr w:rsidR="00FC396B" w:rsidRPr="00AD1BC4" w:rsidTr="00AD1BC4">
        <w:tc>
          <w:tcPr>
            <w:tcW w:w="758" w:type="pct"/>
            <w:tcBorders>
              <w:left w:val="single" w:sz="4" w:space="0" w:color="auto"/>
              <w:bottom w:val="single" w:sz="4" w:space="0" w:color="auto"/>
              <w:right w:val="single" w:sz="4" w:space="0" w:color="auto"/>
            </w:tcBorders>
          </w:tcPr>
          <w:p w:rsidR="00FC396B" w:rsidRPr="00AD1BC4" w:rsidRDefault="00FC396B" w:rsidP="00B31393">
            <w:pPr>
              <w:rPr>
                <w:sz w:val="24"/>
                <w:szCs w:val="24"/>
              </w:rPr>
            </w:pPr>
            <w:r w:rsidRPr="00AD1BC4">
              <w:rPr>
                <w:rFonts w:eastAsia="Calibri"/>
                <w:sz w:val="24"/>
                <w:szCs w:val="24"/>
              </w:rPr>
              <w:t>ОК 08</w:t>
            </w:r>
          </w:p>
        </w:tc>
        <w:tc>
          <w:tcPr>
            <w:tcW w:w="1818" w:type="pct"/>
            <w:tcBorders>
              <w:left w:val="single" w:sz="4" w:space="0" w:color="auto"/>
              <w:bottom w:val="single" w:sz="4" w:space="0" w:color="auto"/>
              <w:right w:val="single" w:sz="4" w:space="0" w:color="auto"/>
            </w:tcBorders>
          </w:tcPr>
          <w:p w:rsidR="00FC396B" w:rsidRPr="00AD1BC4" w:rsidRDefault="00FC396B" w:rsidP="00B31393">
            <w:pPr>
              <w:rPr>
                <w:rFonts w:eastAsia="Calibri"/>
                <w:sz w:val="24"/>
                <w:szCs w:val="24"/>
              </w:rPr>
            </w:pPr>
            <w:r w:rsidRPr="00AD1BC4">
              <w:rPr>
                <w:sz w:val="24"/>
                <w:szCs w:val="24"/>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c>
          <w:tcPr>
            <w:tcW w:w="1363" w:type="pct"/>
            <w:tcBorders>
              <w:top w:val="single" w:sz="4" w:space="0" w:color="auto"/>
              <w:left w:val="single" w:sz="4" w:space="0" w:color="auto"/>
              <w:bottom w:val="single" w:sz="4" w:space="0" w:color="auto"/>
              <w:right w:val="single" w:sz="4" w:space="0" w:color="auto"/>
            </w:tcBorders>
            <w:shd w:val="clear" w:color="auto" w:fill="auto"/>
          </w:tcPr>
          <w:p w:rsidR="00FC396B" w:rsidRPr="00AD1BC4" w:rsidRDefault="00FC396B" w:rsidP="00B31393">
            <w:pPr>
              <w:rPr>
                <w:rFonts w:eastAsia="Calibri"/>
                <w:bCs/>
                <w:sz w:val="24"/>
                <w:szCs w:val="24"/>
              </w:rPr>
            </w:pPr>
          </w:p>
        </w:tc>
        <w:tc>
          <w:tcPr>
            <w:tcW w:w="1061" w:type="pct"/>
            <w:tcBorders>
              <w:top w:val="single" w:sz="4" w:space="0" w:color="auto"/>
              <w:left w:val="single" w:sz="4" w:space="0" w:color="auto"/>
              <w:bottom w:val="single" w:sz="4" w:space="0" w:color="auto"/>
              <w:right w:val="single" w:sz="4" w:space="0" w:color="auto"/>
            </w:tcBorders>
          </w:tcPr>
          <w:p w:rsidR="00FC396B" w:rsidRPr="00AD1BC4" w:rsidRDefault="00FC396B" w:rsidP="00B31393">
            <w:pPr>
              <w:jc w:val="center"/>
              <w:rPr>
                <w:bCs/>
                <w:sz w:val="24"/>
                <w:szCs w:val="24"/>
              </w:rPr>
            </w:pPr>
          </w:p>
        </w:tc>
      </w:tr>
      <w:tr w:rsidR="00FC396B" w:rsidRPr="00AD1BC4" w:rsidTr="00AD1BC4">
        <w:tc>
          <w:tcPr>
            <w:tcW w:w="758" w:type="pct"/>
            <w:tcBorders>
              <w:left w:val="single" w:sz="4" w:space="0" w:color="auto"/>
              <w:bottom w:val="single" w:sz="4" w:space="0" w:color="auto"/>
              <w:right w:val="single" w:sz="4" w:space="0" w:color="auto"/>
            </w:tcBorders>
          </w:tcPr>
          <w:p w:rsidR="00FC396B" w:rsidRPr="00AD1BC4" w:rsidRDefault="00FC396B" w:rsidP="00B31393">
            <w:pPr>
              <w:rPr>
                <w:bCs/>
                <w:sz w:val="24"/>
                <w:szCs w:val="24"/>
              </w:rPr>
            </w:pPr>
            <w:r w:rsidRPr="00AD1BC4">
              <w:rPr>
                <w:rFonts w:eastAsia="Calibri"/>
                <w:sz w:val="24"/>
                <w:szCs w:val="24"/>
              </w:rPr>
              <w:t>ОК 09</w:t>
            </w:r>
          </w:p>
          <w:p w:rsidR="00FC396B" w:rsidRPr="00AD1BC4" w:rsidRDefault="00FC396B" w:rsidP="00B31393">
            <w:pPr>
              <w:rPr>
                <w:bCs/>
                <w:sz w:val="24"/>
                <w:szCs w:val="24"/>
              </w:rPr>
            </w:pPr>
          </w:p>
        </w:tc>
        <w:tc>
          <w:tcPr>
            <w:tcW w:w="1818" w:type="pct"/>
            <w:tcBorders>
              <w:left w:val="single" w:sz="4" w:space="0" w:color="auto"/>
              <w:bottom w:val="single" w:sz="4" w:space="0" w:color="auto"/>
              <w:right w:val="single" w:sz="4" w:space="0" w:color="auto"/>
            </w:tcBorders>
          </w:tcPr>
          <w:p w:rsidR="00FC396B" w:rsidRPr="00AD1BC4" w:rsidRDefault="00FC396B" w:rsidP="00B31393">
            <w:pPr>
              <w:suppressAutoHyphens/>
              <w:rPr>
                <w:rFonts w:eastAsia="PMingLiU"/>
                <w:sz w:val="24"/>
                <w:szCs w:val="24"/>
              </w:rPr>
            </w:pPr>
            <w:r w:rsidRPr="00AD1BC4">
              <w:rPr>
                <w:sz w:val="24"/>
                <w:szCs w:val="24"/>
              </w:rPr>
              <w:t>Пользоваться профессиональной документацией на государственном и иностранном языках.</w:t>
            </w:r>
          </w:p>
        </w:tc>
        <w:tc>
          <w:tcPr>
            <w:tcW w:w="1363" w:type="pct"/>
            <w:tcBorders>
              <w:top w:val="single" w:sz="4" w:space="0" w:color="auto"/>
              <w:left w:val="single" w:sz="4" w:space="0" w:color="auto"/>
              <w:bottom w:val="single" w:sz="4" w:space="0" w:color="auto"/>
              <w:right w:val="single" w:sz="4" w:space="0" w:color="auto"/>
            </w:tcBorders>
            <w:shd w:val="clear" w:color="auto" w:fill="auto"/>
          </w:tcPr>
          <w:p w:rsidR="00FC396B" w:rsidRPr="00AD1BC4" w:rsidRDefault="00FC396B" w:rsidP="00B31393">
            <w:pPr>
              <w:rPr>
                <w:bCs/>
                <w:sz w:val="24"/>
                <w:szCs w:val="24"/>
              </w:rPr>
            </w:pPr>
            <w:r w:rsidRPr="00AD1BC4">
              <w:rPr>
                <w:rFonts w:eastAsia="Calibri"/>
                <w:sz w:val="24"/>
                <w:szCs w:val="24"/>
              </w:rPr>
              <w:t>правила построения простых и сложных предложений на профессиональные темы</w:t>
            </w:r>
          </w:p>
          <w:p w:rsidR="00FC396B" w:rsidRPr="00AD1BC4" w:rsidRDefault="00FC396B" w:rsidP="00B31393">
            <w:pPr>
              <w:rPr>
                <w:bCs/>
                <w:sz w:val="24"/>
                <w:szCs w:val="24"/>
              </w:rPr>
            </w:pPr>
            <w:r w:rsidRPr="00AD1BC4">
              <w:rPr>
                <w:rFonts w:eastAsia="Calibri"/>
                <w:sz w:val="24"/>
                <w:szCs w:val="24"/>
              </w:rPr>
              <w:t>основные общеупотребительные глаголы (бытовая и профессиональная лексика)</w:t>
            </w:r>
          </w:p>
          <w:p w:rsidR="00FC396B" w:rsidRPr="00AD1BC4" w:rsidRDefault="00FC396B" w:rsidP="00B31393">
            <w:pPr>
              <w:rPr>
                <w:rFonts w:eastAsia="PMingLiU"/>
                <w:sz w:val="24"/>
                <w:szCs w:val="24"/>
              </w:rPr>
            </w:pPr>
            <w:r w:rsidRPr="00AD1BC4">
              <w:rPr>
                <w:rFonts w:eastAsia="Calibri"/>
                <w:sz w:val="24"/>
                <w:szCs w:val="24"/>
              </w:rPr>
              <w:t xml:space="preserve">лексический минимум, относящийся к описанию предметов, средств и процессов профессиональной </w:t>
            </w:r>
            <w:proofErr w:type="gramStart"/>
            <w:r w:rsidRPr="00AD1BC4">
              <w:rPr>
                <w:rFonts w:eastAsia="Calibri"/>
                <w:sz w:val="24"/>
                <w:szCs w:val="24"/>
              </w:rPr>
              <w:t>деятельности особенности произношения правила чтения текстов профессиональной направленности</w:t>
            </w:r>
            <w:proofErr w:type="gramEnd"/>
          </w:p>
        </w:tc>
        <w:tc>
          <w:tcPr>
            <w:tcW w:w="1061" w:type="pct"/>
            <w:tcBorders>
              <w:top w:val="single" w:sz="4" w:space="0" w:color="auto"/>
              <w:left w:val="single" w:sz="4" w:space="0" w:color="auto"/>
              <w:bottom w:val="single" w:sz="4" w:space="0" w:color="auto"/>
              <w:right w:val="single" w:sz="4" w:space="0" w:color="auto"/>
            </w:tcBorders>
          </w:tcPr>
          <w:p w:rsidR="00FC396B" w:rsidRPr="00AD1BC4" w:rsidRDefault="00FC396B" w:rsidP="00B31393">
            <w:pPr>
              <w:jc w:val="center"/>
              <w:rPr>
                <w:bCs/>
                <w:sz w:val="24"/>
                <w:szCs w:val="24"/>
              </w:rPr>
            </w:pPr>
          </w:p>
        </w:tc>
      </w:tr>
      <w:tr w:rsidR="00FC396B" w:rsidRPr="00AD1BC4" w:rsidTr="00AD1BC4">
        <w:tc>
          <w:tcPr>
            <w:tcW w:w="758" w:type="pct"/>
            <w:tcBorders>
              <w:top w:val="single" w:sz="4" w:space="0" w:color="auto"/>
              <w:left w:val="single" w:sz="4" w:space="0" w:color="auto"/>
              <w:right w:val="single" w:sz="4" w:space="0" w:color="auto"/>
            </w:tcBorders>
          </w:tcPr>
          <w:p w:rsidR="00FC396B" w:rsidRPr="00AD1BC4" w:rsidRDefault="00FC396B" w:rsidP="00B31393">
            <w:pPr>
              <w:rPr>
                <w:bCs/>
                <w:sz w:val="24"/>
                <w:szCs w:val="24"/>
              </w:rPr>
            </w:pPr>
            <w:r w:rsidRPr="00AD1BC4">
              <w:rPr>
                <w:bCs/>
                <w:sz w:val="24"/>
                <w:szCs w:val="24"/>
              </w:rPr>
              <w:t>ПК. 1.1</w:t>
            </w:r>
          </w:p>
          <w:p w:rsidR="00FC396B" w:rsidRPr="00AD1BC4" w:rsidRDefault="00FC396B" w:rsidP="00B31393">
            <w:pPr>
              <w:autoSpaceDE w:val="0"/>
              <w:autoSpaceDN w:val="0"/>
              <w:adjustRightInd w:val="0"/>
              <w:rPr>
                <w:sz w:val="24"/>
                <w:szCs w:val="24"/>
              </w:rPr>
            </w:pPr>
            <w:r w:rsidRPr="00AD1BC4">
              <w:rPr>
                <w:sz w:val="24"/>
                <w:szCs w:val="24"/>
              </w:rPr>
              <w:t>Планировать, выполнять и контролировать</w:t>
            </w:r>
          </w:p>
          <w:p w:rsidR="00FC396B" w:rsidRPr="00AD1BC4" w:rsidRDefault="00FC396B" w:rsidP="00B31393">
            <w:pPr>
              <w:autoSpaceDE w:val="0"/>
              <w:autoSpaceDN w:val="0"/>
              <w:adjustRightInd w:val="0"/>
              <w:rPr>
                <w:sz w:val="24"/>
                <w:szCs w:val="24"/>
              </w:rPr>
            </w:pPr>
            <w:r w:rsidRPr="00AD1BC4">
              <w:rPr>
                <w:sz w:val="24"/>
                <w:szCs w:val="24"/>
              </w:rPr>
              <w:t xml:space="preserve">перевозочный процесс на транспорте, в том числе </w:t>
            </w:r>
            <w:proofErr w:type="gramStart"/>
            <w:r w:rsidRPr="00AD1BC4">
              <w:rPr>
                <w:sz w:val="24"/>
                <w:szCs w:val="24"/>
              </w:rPr>
              <w:t>с</w:t>
            </w:r>
            <w:proofErr w:type="gramEnd"/>
          </w:p>
          <w:p w:rsidR="00FC396B" w:rsidRPr="00AD1BC4" w:rsidRDefault="00FC396B" w:rsidP="00B31393">
            <w:pPr>
              <w:autoSpaceDE w:val="0"/>
              <w:autoSpaceDN w:val="0"/>
              <w:adjustRightInd w:val="0"/>
              <w:rPr>
                <w:sz w:val="24"/>
                <w:szCs w:val="24"/>
              </w:rPr>
            </w:pPr>
            <w:r w:rsidRPr="00AD1BC4">
              <w:rPr>
                <w:sz w:val="24"/>
                <w:szCs w:val="24"/>
              </w:rPr>
              <w:t xml:space="preserve">применением </w:t>
            </w:r>
            <w:proofErr w:type="gramStart"/>
            <w:r w:rsidRPr="00AD1BC4">
              <w:rPr>
                <w:sz w:val="24"/>
                <w:szCs w:val="24"/>
              </w:rPr>
              <w:t>современных</w:t>
            </w:r>
            <w:proofErr w:type="gramEnd"/>
            <w:r w:rsidRPr="00AD1BC4">
              <w:rPr>
                <w:sz w:val="24"/>
                <w:szCs w:val="24"/>
              </w:rPr>
              <w:t xml:space="preserve"> информационных</w:t>
            </w:r>
          </w:p>
          <w:p w:rsidR="00FC396B" w:rsidRPr="00AD1BC4" w:rsidRDefault="00FC396B" w:rsidP="00B31393">
            <w:pPr>
              <w:rPr>
                <w:bCs/>
                <w:sz w:val="24"/>
                <w:szCs w:val="24"/>
              </w:rPr>
            </w:pPr>
            <w:r w:rsidRPr="00AD1BC4">
              <w:rPr>
                <w:sz w:val="24"/>
                <w:szCs w:val="24"/>
              </w:rPr>
              <w:t>технологий управления перевозками.</w:t>
            </w:r>
          </w:p>
        </w:tc>
        <w:tc>
          <w:tcPr>
            <w:tcW w:w="1818" w:type="pct"/>
            <w:tcBorders>
              <w:top w:val="single" w:sz="4" w:space="0" w:color="auto"/>
              <w:left w:val="single" w:sz="4" w:space="0" w:color="auto"/>
              <w:right w:val="single" w:sz="4" w:space="0" w:color="auto"/>
            </w:tcBorders>
          </w:tcPr>
          <w:p w:rsidR="00FC396B" w:rsidRPr="00AD1BC4" w:rsidRDefault="00FC396B" w:rsidP="00B31393">
            <w:pPr>
              <w:rPr>
                <w:bCs/>
                <w:sz w:val="24"/>
                <w:szCs w:val="24"/>
              </w:rPr>
            </w:pPr>
            <w:r w:rsidRPr="00AD1BC4">
              <w:rPr>
                <w:bCs/>
                <w:sz w:val="24"/>
                <w:szCs w:val="24"/>
              </w:rPr>
              <w:t>обеспечивать управление движением транспорта (по видам транспорта)</w:t>
            </w:r>
          </w:p>
          <w:p w:rsidR="00FC396B" w:rsidRPr="00AD1BC4" w:rsidRDefault="00FC396B" w:rsidP="00B31393">
            <w:pPr>
              <w:rPr>
                <w:bCs/>
                <w:sz w:val="24"/>
                <w:szCs w:val="24"/>
              </w:rPr>
            </w:pPr>
            <w:r w:rsidRPr="00AD1BC4">
              <w:rPr>
                <w:bCs/>
                <w:sz w:val="24"/>
                <w:szCs w:val="24"/>
              </w:rPr>
              <w:t>разрабатывать графики движения а</w:t>
            </w:r>
            <w:r w:rsidR="00B23434">
              <w:rPr>
                <w:bCs/>
                <w:sz w:val="24"/>
                <w:szCs w:val="24"/>
              </w:rPr>
              <w:t>в</w:t>
            </w:r>
            <w:r w:rsidRPr="00AD1BC4">
              <w:rPr>
                <w:bCs/>
                <w:sz w:val="24"/>
                <w:szCs w:val="24"/>
              </w:rPr>
              <w:t xml:space="preserve">томобильного транспорта использовать алгоритмы деятельности, </w:t>
            </w:r>
          </w:p>
          <w:p w:rsidR="00FC396B" w:rsidRPr="00AD1BC4" w:rsidRDefault="00FC396B" w:rsidP="00B31393">
            <w:pPr>
              <w:rPr>
                <w:bCs/>
                <w:sz w:val="24"/>
                <w:szCs w:val="24"/>
              </w:rPr>
            </w:pPr>
            <w:r w:rsidRPr="00AD1BC4">
              <w:rPr>
                <w:bCs/>
                <w:sz w:val="24"/>
                <w:szCs w:val="24"/>
              </w:rPr>
              <w:t>связанные с организацией движения в нестандартных ситуациях.</w:t>
            </w:r>
          </w:p>
          <w:p w:rsidR="00FC396B" w:rsidRPr="00AD1BC4" w:rsidRDefault="00FC396B" w:rsidP="00B31393">
            <w:pPr>
              <w:rPr>
                <w:bCs/>
                <w:sz w:val="24"/>
                <w:szCs w:val="24"/>
              </w:rPr>
            </w:pPr>
          </w:p>
          <w:p w:rsidR="00FC396B" w:rsidRPr="00AD1BC4" w:rsidRDefault="00FC396B" w:rsidP="00B31393">
            <w:pPr>
              <w:rPr>
                <w:bCs/>
                <w:sz w:val="24"/>
                <w:szCs w:val="24"/>
              </w:rPr>
            </w:pPr>
            <w:r w:rsidRPr="00AD1BC4">
              <w:rPr>
                <w:rFonts w:eastAsia="Times New Roman"/>
                <w:sz w:val="24"/>
                <w:szCs w:val="24"/>
              </w:rPr>
              <w:t>Организовывать работу  персонала  по  обработке  перевозочных  документов осуществлению расчетов за услуги, предоставляемые транспортными организациями.</w:t>
            </w:r>
          </w:p>
        </w:tc>
        <w:tc>
          <w:tcPr>
            <w:tcW w:w="1363" w:type="pct"/>
            <w:tcBorders>
              <w:top w:val="single" w:sz="4" w:space="0" w:color="auto"/>
              <w:left w:val="single" w:sz="4" w:space="0" w:color="auto"/>
              <w:bottom w:val="single" w:sz="4" w:space="0" w:color="auto"/>
              <w:right w:val="single" w:sz="4" w:space="0" w:color="auto"/>
            </w:tcBorders>
            <w:shd w:val="clear" w:color="auto" w:fill="auto"/>
          </w:tcPr>
          <w:p w:rsidR="00FC396B" w:rsidRPr="00AD1BC4" w:rsidRDefault="00FC396B" w:rsidP="00B31393">
            <w:pPr>
              <w:rPr>
                <w:bCs/>
                <w:sz w:val="24"/>
                <w:szCs w:val="24"/>
              </w:rPr>
            </w:pPr>
            <w:r w:rsidRPr="00AD1BC4">
              <w:rPr>
                <w:bCs/>
                <w:sz w:val="24"/>
                <w:szCs w:val="24"/>
              </w:rPr>
              <w:t>основные принципы организации движения транспорта (по видам транспорта)</w:t>
            </w:r>
          </w:p>
          <w:p w:rsidR="00FC396B" w:rsidRPr="00AD1BC4" w:rsidRDefault="00FC396B" w:rsidP="00B31393">
            <w:pPr>
              <w:rPr>
                <w:bCs/>
                <w:sz w:val="24"/>
                <w:szCs w:val="24"/>
              </w:rPr>
            </w:pPr>
            <w:r w:rsidRPr="00AD1BC4">
              <w:rPr>
                <w:bCs/>
                <w:sz w:val="24"/>
                <w:szCs w:val="24"/>
              </w:rPr>
              <w:t>действия работников при технической эксплуатации объектов транспортной инфраструктуры и транспортных сре</w:t>
            </w:r>
            <w:proofErr w:type="gramStart"/>
            <w:r w:rsidRPr="00AD1BC4">
              <w:rPr>
                <w:bCs/>
                <w:sz w:val="24"/>
                <w:szCs w:val="24"/>
              </w:rPr>
              <w:t>дств в с</w:t>
            </w:r>
            <w:proofErr w:type="gramEnd"/>
            <w:r w:rsidRPr="00AD1BC4">
              <w:rPr>
                <w:bCs/>
                <w:sz w:val="24"/>
                <w:szCs w:val="24"/>
              </w:rPr>
              <w:t>оответствии с нормами и правилами</w:t>
            </w:r>
          </w:p>
        </w:tc>
        <w:tc>
          <w:tcPr>
            <w:tcW w:w="1061" w:type="pct"/>
            <w:tcBorders>
              <w:top w:val="single" w:sz="4" w:space="0" w:color="auto"/>
              <w:left w:val="single" w:sz="4" w:space="0" w:color="auto"/>
              <w:bottom w:val="single" w:sz="4" w:space="0" w:color="auto"/>
              <w:right w:val="single" w:sz="4" w:space="0" w:color="auto"/>
            </w:tcBorders>
          </w:tcPr>
          <w:p w:rsidR="00FC396B" w:rsidRPr="00AD1BC4" w:rsidRDefault="00FC396B" w:rsidP="00B31393">
            <w:pPr>
              <w:rPr>
                <w:bCs/>
                <w:sz w:val="24"/>
                <w:szCs w:val="24"/>
              </w:rPr>
            </w:pPr>
            <w:r w:rsidRPr="00AD1BC4">
              <w:rPr>
                <w:bCs/>
                <w:sz w:val="24"/>
                <w:szCs w:val="24"/>
              </w:rPr>
              <w:t>разработки графика движения транспорта (по видам транспорта) с учетом пропускной способности и технических возможностей инфраструктуры</w:t>
            </w:r>
          </w:p>
          <w:p w:rsidR="00FC396B" w:rsidRPr="00AD1BC4" w:rsidRDefault="00FC396B" w:rsidP="00B31393">
            <w:pPr>
              <w:rPr>
                <w:bCs/>
                <w:sz w:val="24"/>
                <w:szCs w:val="24"/>
              </w:rPr>
            </w:pPr>
          </w:p>
        </w:tc>
      </w:tr>
      <w:tr w:rsidR="00FC396B" w:rsidRPr="00AD1BC4" w:rsidTr="00AD1BC4">
        <w:trPr>
          <w:trHeight w:val="327"/>
        </w:trPr>
        <w:tc>
          <w:tcPr>
            <w:tcW w:w="758" w:type="pct"/>
            <w:tcBorders>
              <w:left w:val="single" w:sz="4" w:space="0" w:color="auto"/>
              <w:right w:val="single" w:sz="4" w:space="0" w:color="auto"/>
            </w:tcBorders>
          </w:tcPr>
          <w:p w:rsidR="00FC396B" w:rsidRPr="00AD1BC4" w:rsidRDefault="00FC396B" w:rsidP="00B31393">
            <w:pPr>
              <w:rPr>
                <w:bCs/>
                <w:sz w:val="24"/>
                <w:szCs w:val="24"/>
              </w:rPr>
            </w:pPr>
            <w:r w:rsidRPr="00AD1BC4">
              <w:rPr>
                <w:bCs/>
                <w:sz w:val="24"/>
                <w:szCs w:val="24"/>
              </w:rPr>
              <w:t>ПК. 1.2</w:t>
            </w:r>
          </w:p>
          <w:p w:rsidR="00FC396B" w:rsidRPr="00AD1BC4" w:rsidRDefault="00FC396B" w:rsidP="00B31393">
            <w:pPr>
              <w:autoSpaceDE w:val="0"/>
              <w:autoSpaceDN w:val="0"/>
              <w:adjustRightInd w:val="0"/>
              <w:rPr>
                <w:sz w:val="24"/>
                <w:szCs w:val="24"/>
              </w:rPr>
            </w:pPr>
            <w:r w:rsidRPr="00AD1BC4">
              <w:rPr>
                <w:sz w:val="24"/>
                <w:szCs w:val="24"/>
              </w:rPr>
              <w:t>Оформлять документы, регламентирующие</w:t>
            </w:r>
          </w:p>
          <w:p w:rsidR="00FC396B" w:rsidRPr="00AD1BC4" w:rsidRDefault="00FC396B" w:rsidP="00B31393">
            <w:pPr>
              <w:rPr>
                <w:bCs/>
                <w:sz w:val="24"/>
                <w:szCs w:val="24"/>
              </w:rPr>
            </w:pPr>
            <w:r w:rsidRPr="00AD1BC4">
              <w:rPr>
                <w:sz w:val="24"/>
                <w:szCs w:val="24"/>
              </w:rPr>
              <w:t>организацию перевозочного процесса на транспорте.</w:t>
            </w:r>
          </w:p>
        </w:tc>
        <w:tc>
          <w:tcPr>
            <w:tcW w:w="1818" w:type="pct"/>
            <w:tcBorders>
              <w:left w:val="single" w:sz="4" w:space="0" w:color="auto"/>
              <w:right w:val="single" w:sz="4" w:space="0" w:color="auto"/>
            </w:tcBorders>
          </w:tcPr>
          <w:p w:rsidR="00FC396B" w:rsidRPr="00AD1BC4" w:rsidRDefault="00FC396B" w:rsidP="00B31393">
            <w:pPr>
              <w:rPr>
                <w:bCs/>
                <w:sz w:val="24"/>
                <w:szCs w:val="24"/>
              </w:rPr>
            </w:pPr>
            <w:r w:rsidRPr="00AD1BC4">
              <w:rPr>
                <w:bCs/>
                <w:sz w:val="24"/>
                <w:szCs w:val="24"/>
              </w:rPr>
              <w:t>организовывать, планировать перевозочный процесс и управлять им</w:t>
            </w:r>
          </w:p>
          <w:p w:rsidR="00FC396B" w:rsidRPr="00AD1BC4" w:rsidRDefault="00FC396B" w:rsidP="00B31393">
            <w:pPr>
              <w:rPr>
                <w:bCs/>
                <w:sz w:val="24"/>
                <w:szCs w:val="24"/>
              </w:rPr>
            </w:pPr>
            <w:r w:rsidRPr="00AD1BC4">
              <w:rPr>
                <w:bCs/>
                <w:sz w:val="24"/>
                <w:szCs w:val="24"/>
              </w:rPr>
              <w:t>обеспечивать безопасность движения в соответствии с требованиями нормативных документов организовывать работу оперативного персонала по обеспечению безопасности перевозок</w:t>
            </w:r>
          </w:p>
          <w:p w:rsidR="00FC396B" w:rsidRPr="00AD1BC4" w:rsidRDefault="00FC396B" w:rsidP="00B31393">
            <w:pPr>
              <w:rPr>
                <w:bCs/>
                <w:sz w:val="24"/>
                <w:szCs w:val="24"/>
              </w:rPr>
            </w:pPr>
            <w:r w:rsidRPr="00AD1BC4">
              <w:rPr>
                <w:bCs/>
                <w:sz w:val="24"/>
                <w:szCs w:val="24"/>
              </w:rPr>
              <w:t>классифицировать и анализировать причины нарушения безопасности движения выбирать оптимальные решения при работах в условиях нестандартных и аварийных ситуаций</w:t>
            </w:r>
          </w:p>
        </w:tc>
        <w:tc>
          <w:tcPr>
            <w:tcW w:w="1363" w:type="pct"/>
            <w:tcBorders>
              <w:top w:val="single" w:sz="4" w:space="0" w:color="auto"/>
              <w:left w:val="single" w:sz="4" w:space="0" w:color="auto"/>
              <w:bottom w:val="single" w:sz="4" w:space="0" w:color="auto"/>
              <w:right w:val="single" w:sz="4" w:space="0" w:color="auto"/>
            </w:tcBorders>
            <w:shd w:val="clear" w:color="auto" w:fill="auto"/>
          </w:tcPr>
          <w:p w:rsidR="00FC396B" w:rsidRPr="00AD1BC4" w:rsidRDefault="00FC396B" w:rsidP="00B31393">
            <w:pPr>
              <w:rPr>
                <w:bCs/>
                <w:sz w:val="24"/>
                <w:szCs w:val="24"/>
              </w:rPr>
            </w:pPr>
            <w:r w:rsidRPr="00AD1BC4">
              <w:rPr>
                <w:bCs/>
                <w:sz w:val="24"/>
                <w:szCs w:val="24"/>
              </w:rPr>
              <w:t>система организации движения транспорта (по видам транспорта)</w:t>
            </w:r>
          </w:p>
          <w:p w:rsidR="00FC396B" w:rsidRPr="00AD1BC4" w:rsidRDefault="00FC396B" w:rsidP="00B31393">
            <w:pPr>
              <w:rPr>
                <w:bCs/>
                <w:sz w:val="24"/>
                <w:szCs w:val="24"/>
              </w:rPr>
            </w:pPr>
            <w:r w:rsidRPr="00AD1BC4">
              <w:rPr>
                <w:bCs/>
                <w:sz w:val="24"/>
                <w:szCs w:val="24"/>
              </w:rPr>
              <w:t>назначение и функциональные возможности информационных автоматизированных систем, применяемых для организации перевозочного процесса на транспорте (по видам транспорта)</w:t>
            </w:r>
          </w:p>
          <w:p w:rsidR="00FC396B" w:rsidRPr="00AD1BC4" w:rsidRDefault="00FC396B" w:rsidP="00B31393">
            <w:pPr>
              <w:rPr>
                <w:bCs/>
                <w:sz w:val="24"/>
                <w:szCs w:val="24"/>
              </w:rPr>
            </w:pPr>
            <w:r w:rsidRPr="00AD1BC4">
              <w:rPr>
                <w:bCs/>
                <w:sz w:val="24"/>
                <w:szCs w:val="24"/>
              </w:rPr>
              <w:t>нормативно-правовую базу обеспечения безопасности движения на транспорте (по видам транспорта) система управления безопасностью движения на транспорте (по видам транспорта)</w:t>
            </w:r>
          </w:p>
        </w:tc>
        <w:tc>
          <w:tcPr>
            <w:tcW w:w="1061" w:type="pct"/>
            <w:tcBorders>
              <w:top w:val="single" w:sz="4" w:space="0" w:color="auto"/>
              <w:left w:val="single" w:sz="4" w:space="0" w:color="auto"/>
              <w:bottom w:val="single" w:sz="4" w:space="0" w:color="auto"/>
              <w:right w:val="single" w:sz="4" w:space="0" w:color="auto"/>
            </w:tcBorders>
          </w:tcPr>
          <w:p w:rsidR="00FC396B" w:rsidRPr="00AD1BC4" w:rsidRDefault="00FC396B" w:rsidP="00B31393">
            <w:pPr>
              <w:rPr>
                <w:bCs/>
                <w:sz w:val="24"/>
                <w:szCs w:val="24"/>
              </w:rPr>
            </w:pPr>
            <w:r w:rsidRPr="00AD1BC4">
              <w:rPr>
                <w:bCs/>
                <w:sz w:val="24"/>
                <w:szCs w:val="24"/>
              </w:rPr>
              <w:t xml:space="preserve">организации движения транспорта (по видам транспорта) при соблюдении </w:t>
            </w:r>
            <w:proofErr w:type="gramStart"/>
            <w:r w:rsidRPr="00AD1BC4">
              <w:rPr>
                <w:bCs/>
                <w:sz w:val="24"/>
                <w:szCs w:val="24"/>
              </w:rPr>
              <w:t>требований безопасности эксплуатации объектов инфраструктуры</w:t>
            </w:r>
            <w:proofErr w:type="gramEnd"/>
          </w:p>
          <w:p w:rsidR="00FC396B" w:rsidRPr="00AD1BC4" w:rsidRDefault="00FC396B" w:rsidP="00B31393">
            <w:pPr>
              <w:rPr>
                <w:bCs/>
                <w:sz w:val="24"/>
                <w:szCs w:val="24"/>
              </w:rPr>
            </w:pPr>
            <w:r w:rsidRPr="00AD1BC4">
              <w:rPr>
                <w:bCs/>
                <w:sz w:val="24"/>
                <w:szCs w:val="24"/>
              </w:rPr>
              <w:t>организации работы персонала по обеспечению безопасности перевозок и выбору оптимальных решений при работе в условиях нестандартных и аварийных ситуаций</w:t>
            </w:r>
          </w:p>
        </w:tc>
      </w:tr>
      <w:tr w:rsidR="00FC396B" w:rsidRPr="00AD1BC4" w:rsidTr="00AD1BC4">
        <w:trPr>
          <w:trHeight w:val="327"/>
        </w:trPr>
        <w:tc>
          <w:tcPr>
            <w:tcW w:w="758" w:type="pct"/>
            <w:tcBorders>
              <w:top w:val="single" w:sz="4" w:space="0" w:color="auto"/>
              <w:left w:val="single" w:sz="4" w:space="0" w:color="auto"/>
              <w:bottom w:val="single" w:sz="4" w:space="0" w:color="auto"/>
              <w:right w:val="single" w:sz="4" w:space="0" w:color="auto"/>
            </w:tcBorders>
          </w:tcPr>
          <w:p w:rsidR="00FC396B" w:rsidRPr="00AD1BC4" w:rsidRDefault="00FC396B" w:rsidP="00B31393">
            <w:pPr>
              <w:rPr>
                <w:bCs/>
                <w:sz w:val="24"/>
                <w:szCs w:val="24"/>
              </w:rPr>
            </w:pPr>
            <w:r w:rsidRPr="00AD1BC4">
              <w:rPr>
                <w:bCs/>
                <w:sz w:val="24"/>
                <w:szCs w:val="24"/>
              </w:rPr>
              <w:t>ПК.1.1. Планировать, выполнять и контролировать</w:t>
            </w:r>
          </w:p>
          <w:p w:rsidR="00FC396B" w:rsidRPr="00AD1BC4" w:rsidRDefault="00FC396B" w:rsidP="00B31393">
            <w:pPr>
              <w:rPr>
                <w:bCs/>
                <w:sz w:val="24"/>
                <w:szCs w:val="24"/>
              </w:rPr>
            </w:pPr>
            <w:r w:rsidRPr="00AD1BC4">
              <w:rPr>
                <w:bCs/>
                <w:sz w:val="24"/>
                <w:szCs w:val="24"/>
              </w:rPr>
              <w:t xml:space="preserve">перевозочный процесс на транспорте, в том числе </w:t>
            </w:r>
            <w:proofErr w:type="gramStart"/>
            <w:r w:rsidRPr="00AD1BC4">
              <w:rPr>
                <w:bCs/>
                <w:sz w:val="24"/>
                <w:szCs w:val="24"/>
              </w:rPr>
              <w:t>с</w:t>
            </w:r>
            <w:proofErr w:type="gramEnd"/>
          </w:p>
          <w:p w:rsidR="00FC396B" w:rsidRPr="00AD1BC4" w:rsidRDefault="00FC396B" w:rsidP="00B31393">
            <w:pPr>
              <w:rPr>
                <w:bCs/>
                <w:sz w:val="24"/>
                <w:szCs w:val="24"/>
              </w:rPr>
            </w:pPr>
            <w:r w:rsidRPr="00AD1BC4">
              <w:rPr>
                <w:bCs/>
                <w:sz w:val="24"/>
                <w:szCs w:val="24"/>
              </w:rPr>
              <w:t xml:space="preserve">применением </w:t>
            </w:r>
            <w:proofErr w:type="gramStart"/>
            <w:r w:rsidRPr="00AD1BC4">
              <w:rPr>
                <w:bCs/>
                <w:sz w:val="24"/>
                <w:szCs w:val="24"/>
              </w:rPr>
              <w:t>современных</w:t>
            </w:r>
            <w:proofErr w:type="gramEnd"/>
            <w:r w:rsidRPr="00AD1BC4">
              <w:rPr>
                <w:bCs/>
                <w:sz w:val="24"/>
                <w:szCs w:val="24"/>
              </w:rPr>
              <w:t xml:space="preserve"> информационных</w:t>
            </w:r>
          </w:p>
          <w:p w:rsidR="00FC396B" w:rsidRPr="00AD1BC4" w:rsidRDefault="00FC396B" w:rsidP="00B31393">
            <w:pPr>
              <w:rPr>
                <w:bCs/>
                <w:sz w:val="24"/>
                <w:szCs w:val="24"/>
              </w:rPr>
            </w:pPr>
            <w:r w:rsidRPr="00AD1BC4">
              <w:rPr>
                <w:bCs/>
                <w:sz w:val="24"/>
                <w:szCs w:val="24"/>
              </w:rPr>
              <w:t>технологий управления перевозками.</w:t>
            </w:r>
          </w:p>
        </w:tc>
        <w:tc>
          <w:tcPr>
            <w:tcW w:w="1818" w:type="pct"/>
            <w:tcBorders>
              <w:top w:val="single" w:sz="4" w:space="0" w:color="auto"/>
              <w:left w:val="single" w:sz="4" w:space="0" w:color="auto"/>
              <w:bottom w:val="single" w:sz="4" w:space="0" w:color="auto"/>
              <w:right w:val="single" w:sz="4" w:space="0" w:color="auto"/>
            </w:tcBorders>
          </w:tcPr>
          <w:p w:rsidR="00FC396B" w:rsidRPr="00AD1BC4" w:rsidRDefault="00FC396B" w:rsidP="00B31393">
            <w:pPr>
              <w:rPr>
                <w:bCs/>
                <w:sz w:val="24"/>
                <w:szCs w:val="24"/>
              </w:rPr>
            </w:pPr>
            <w:r w:rsidRPr="00AD1BC4">
              <w:rPr>
                <w:bCs/>
                <w:sz w:val="24"/>
                <w:szCs w:val="24"/>
              </w:rPr>
              <w:t>использовать специализированное программное обеспечение для решения транспортных задач в перевозочном процессе</w:t>
            </w:r>
          </w:p>
          <w:p w:rsidR="00FC396B" w:rsidRPr="00AD1BC4" w:rsidRDefault="00FC396B" w:rsidP="00B31393">
            <w:pPr>
              <w:rPr>
                <w:bCs/>
                <w:sz w:val="24"/>
                <w:szCs w:val="24"/>
              </w:rPr>
            </w:pPr>
            <w:r w:rsidRPr="00AD1BC4">
              <w:rPr>
                <w:bCs/>
                <w:sz w:val="24"/>
                <w:szCs w:val="24"/>
              </w:rPr>
              <w:t xml:space="preserve">обрабатывать и передавать оперативную </w:t>
            </w:r>
          </w:p>
          <w:p w:rsidR="00FC396B" w:rsidRPr="00AD1BC4" w:rsidRDefault="00FC396B" w:rsidP="00B31393">
            <w:pPr>
              <w:rPr>
                <w:bCs/>
                <w:sz w:val="24"/>
                <w:szCs w:val="24"/>
              </w:rPr>
            </w:pPr>
            <w:r w:rsidRPr="00AD1BC4">
              <w:rPr>
                <w:bCs/>
                <w:sz w:val="24"/>
                <w:szCs w:val="24"/>
              </w:rPr>
              <w:t>информацию</w:t>
            </w:r>
          </w:p>
          <w:p w:rsidR="00FC396B" w:rsidRPr="00AD1BC4" w:rsidRDefault="00FC396B" w:rsidP="00B31393">
            <w:pPr>
              <w:rPr>
                <w:bCs/>
                <w:sz w:val="24"/>
                <w:szCs w:val="24"/>
              </w:rPr>
            </w:pPr>
            <w:r w:rsidRPr="00AD1BC4">
              <w:rPr>
                <w:bCs/>
                <w:sz w:val="24"/>
                <w:szCs w:val="24"/>
              </w:rPr>
              <w:t xml:space="preserve">анализировать и применять документы, </w:t>
            </w:r>
          </w:p>
          <w:p w:rsidR="00FC396B" w:rsidRPr="00AD1BC4" w:rsidRDefault="00FC396B" w:rsidP="00B31393">
            <w:pPr>
              <w:rPr>
                <w:bCs/>
                <w:sz w:val="24"/>
                <w:szCs w:val="24"/>
              </w:rPr>
            </w:pPr>
            <w:proofErr w:type="gramStart"/>
            <w:r w:rsidRPr="00AD1BC4">
              <w:rPr>
                <w:bCs/>
                <w:sz w:val="24"/>
                <w:szCs w:val="24"/>
              </w:rPr>
              <w:t>регламентирующие</w:t>
            </w:r>
            <w:proofErr w:type="gramEnd"/>
            <w:r w:rsidRPr="00AD1BC4">
              <w:rPr>
                <w:bCs/>
                <w:sz w:val="24"/>
                <w:szCs w:val="24"/>
              </w:rPr>
              <w:t xml:space="preserve"> работу на транспорте (по видам транспорта)</w:t>
            </w:r>
          </w:p>
        </w:tc>
        <w:tc>
          <w:tcPr>
            <w:tcW w:w="1363" w:type="pct"/>
            <w:tcBorders>
              <w:top w:val="single" w:sz="4" w:space="0" w:color="auto"/>
              <w:left w:val="single" w:sz="4" w:space="0" w:color="auto"/>
              <w:bottom w:val="single" w:sz="4" w:space="0" w:color="auto"/>
              <w:right w:val="single" w:sz="4" w:space="0" w:color="auto"/>
            </w:tcBorders>
            <w:shd w:val="clear" w:color="auto" w:fill="auto"/>
          </w:tcPr>
          <w:p w:rsidR="00FC396B" w:rsidRPr="00AD1BC4" w:rsidRDefault="00FC396B" w:rsidP="00B31393">
            <w:pPr>
              <w:rPr>
                <w:bCs/>
                <w:sz w:val="24"/>
                <w:szCs w:val="24"/>
              </w:rPr>
            </w:pPr>
            <w:r w:rsidRPr="00AD1BC4">
              <w:rPr>
                <w:bCs/>
                <w:sz w:val="24"/>
                <w:szCs w:val="24"/>
              </w:rPr>
              <w:t>оперативное планирование, формы и структуру управления работой на различных видах транспорта</w:t>
            </w:r>
          </w:p>
          <w:p w:rsidR="00FC396B" w:rsidRPr="00AD1BC4" w:rsidRDefault="00FC396B" w:rsidP="00B31393">
            <w:pPr>
              <w:rPr>
                <w:bCs/>
                <w:sz w:val="24"/>
                <w:szCs w:val="24"/>
              </w:rPr>
            </w:pPr>
            <w:r w:rsidRPr="00AD1BC4">
              <w:rPr>
                <w:bCs/>
                <w:sz w:val="24"/>
                <w:szCs w:val="24"/>
              </w:rPr>
              <w:t>основы эксплуатации технических средств</w:t>
            </w:r>
          </w:p>
          <w:p w:rsidR="00FC396B" w:rsidRPr="00AD1BC4" w:rsidRDefault="00FC396B" w:rsidP="00B31393">
            <w:pPr>
              <w:rPr>
                <w:bCs/>
                <w:sz w:val="24"/>
                <w:szCs w:val="24"/>
              </w:rPr>
            </w:pPr>
            <w:r w:rsidRPr="00AD1BC4">
              <w:rPr>
                <w:bCs/>
                <w:sz w:val="24"/>
                <w:szCs w:val="24"/>
              </w:rPr>
              <w:t>состав, функции и возможности информационных и телекоммуникационных технологий и систем в профессиональной деятельности.</w:t>
            </w:r>
          </w:p>
        </w:tc>
        <w:tc>
          <w:tcPr>
            <w:tcW w:w="1061" w:type="pct"/>
            <w:tcBorders>
              <w:top w:val="single" w:sz="4" w:space="0" w:color="auto"/>
              <w:left w:val="single" w:sz="4" w:space="0" w:color="auto"/>
              <w:bottom w:val="single" w:sz="4" w:space="0" w:color="auto"/>
              <w:right w:val="single" w:sz="4" w:space="0" w:color="auto"/>
            </w:tcBorders>
          </w:tcPr>
          <w:p w:rsidR="00FC396B" w:rsidRPr="00AD1BC4" w:rsidRDefault="00FC396B" w:rsidP="00B31393">
            <w:pPr>
              <w:rPr>
                <w:bCs/>
                <w:sz w:val="24"/>
                <w:szCs w:val="24"/>
              </w:rPr>
            </w:pPr>
            <w:r w:rsidRPr="00AD1BC4">
              <w:rPr>
                <w:bCs/>
                <w:sz w:val="24"/>
                <w:szCs w:val="24"/>
              </w:rPr>
              <w:t>использования в работе информационных технологий для обработки оперативной информации и перевозочных документов</w:t>
            </w:r>
          </w:p>
          <w:p w:rsidR="00FC396B" w:rsidRPr="00AD1BC4" w:rsidRDefault="00FC396B" w:rsidP="00B31393">
            <w:pPr>
              <w:rPr>
                <w:bCs/>
                <w:sz w:val="24"/>
                <w:szCs w:val="24"/>
              </w:rPr>
            </w:pPr>
            <w:r w:rsidRPr="00AD1BC4">
              <w:rPr>
                <w:bCs/>
                <w:sz w:val="24"/>
                <w:szCs w:val="24"/>
              </w:rPr>
              <w:t>ведения технической документации, контроля выполнения заданий и технологических графиков</w:t>
            </w:r>
          </w:p>
        </w:tc>
      </w:tr>
      <w:tr w:rsidR="00FC396B" w:rsidRPr="00AD1BC4" w:rsidTr="00AD1BC4">
        <w:trPr>
          <w:trHeight w:val="327"/>
        </w:trPr>
        <w:tc>
          <w:tcPr>
            <w:tcW w:w="758" w:type="pct"/>
            <w:tcBorders>
              <w:top w:val="single" w:sz="4" w:space="0" w:color="auto"/>
              <w:left w:val="single" w:sz="4" w:space="0" w:color="auto"/>
              <w:bottom w:val="single" w:sz="4" w:space="0" w:color="auto"/>
              <w:right w:val="single" w:sz="4" w:space="0" w:color="auto"/>
            </w:tcBorders>
          </w:tcPr>
          <w:p w:rsidR="00FC396B" w:rsidRPr="00AD1BC4" w:rsidRDefault="00FC396B" w:rsidP="00B31393">
            <w:pPr>
              <w:rPr>
                <w:bCs/>
                <w:sz w:val="24"/>
                <w:szCs w:val="24"/>
              </w:rPr>
            </w:pPr>
            <w:r w:rsidRPr="00AD1BC4">
              <w:rPr>
                <w:bCs/>
                <w:sz w:val="24"/>
                <w:szCs w:val="24"/>
              </w:rPr>
              <w:t>ПК.1.2</w:t>
            </w:r>
            <w:proofErr w:type="gramStart"/>
            <w:r w:rsidRPr="00AD1BC4">
              <w:rPr>
                <w:bCs/>
                <w:sz w:val="24"/>
                <w:szCs w:val="24"/>
              </w:rPr>
              <w:t xml:space="preserve">  О</w:t>
            </w:r>
            <w:proofErr w:type="gramEnd"/>
            <w:r w:rsidRPr="00AD1BC4">
              <w:rPr>
                <w:bCs/>
                <w:sz w:val="24"/>
                <w:szCs w:val="24"/>
              </w:rPr>
              <w:t>формлять документы, регламентирующие</w:t>
            </w:r>
          </w:p>
          <w:p w:rsidR="00FC396B" w:rsidRPr="00AD1BC4" w:rsidRDefault="00FC396B" w:rsidP="00B31393">
            <w:pPr>
              <w:rPr>
                <w:bCs/>
                <w:sz w:val="24"/>
                <w:szCs w:val="24"/>
              </w:rPr>
            </w:pPr>
            <w:r w:rsidRPr="00AD1BC4">
              <w:rPr>
                <w:bCs/>
                <w:sz w:val="24"/>
                <w:szCs w:val="24"/>
              </w:rPr>
              <w:t>организацию перевозочного процесса на транспорте.</w:t>
            </w:r>
          </w:p>
        </w:tc>
        <w:tc>
          <w:tcPr>
            <w:tcW w:w="1818" w:type="pct"/>
            <w:tcBorders>
              <w:top w:val="single" w:sz="4" w:space="0" w:color="auto"/>
              <w:left w:val="single" w:sz="4" w:space="0" w:color="auto"/>
              <w:bottom w:val="single" w:sz="4" w:space="0" w:color="auto"/>
              <w:right w:val="single" w:sz="4" w:space="0" w:color="auto"/>
            </w:tcBorders>
          </w:tcPr>
          <w:p w:rsidR="00FC396B" w:rsidRPr="00AD1BC4" w:rsidRDefault="00FC396B" w:rsidP="00B31393">
            <w:pPr>
              <w:rPr>
                <w:bCs/>
                <w:sz w:val="24"/>
                <w:szCs w:val="24"/>
              </w:rPr>
            </w:pPr>
            <w:r w:rsidRPr="00AD1BC4">
              <w:rPr>
                <w:bCs/>
                <w:sz w:val="24"/>
                <w:szCs w:val="24"/>
              </w:rPr>
              <w:t>организовывать работу с документами</w:t>
            </w:r>
          </w:p>
          <w:p w:rsidR="00FC396B" w:rsidRPr="00AD1BC4" w:rsidRDefault="00FC396B" w:rsidP="00B31393">
            <w:pPr>
              <w:rPr>
                <w:bCs/>
                <w:sz w:val="24"/>
                <w:szCs w:val="24"/>
              </w:rPr>
            </w:pPr>
            <w:r w:rsidRPr="00AD1BC4">
              <w:rPr>
                <w:bCs/>
                <w:sz w:val="24"/>
                <w:szCs w:val="24"/>
              </w:rPr>
              <w:t>оформлять техническую и перевозочную документацию, регламентирующую работу на транспорте (по видам транспорта)</w:t>
            </w:r>
          </w:p>
        </w:tc>
        <w:tc>
          <w:tcPr>
            <w:tcW w:w="1363" w:type="pct"/>
            <w:tcBorders>
              <w:top w:val="single" w:sz="4" w:space="0" w:color="auto"/>
              <w:left w:val="single" w:sz="4" w:space="0" w:color="auto"/>
              <w:bottom w:val="single" w:sz="4" w:space="0" w:color="auto"/>
              <w:right w:val="single" w:sz="4" w:space="0" w:color="auto"/>
            </w:tcBorders>
            <w:shd w:val="clear" w:color="auto" w:fill="auto"/>
          </w:tcPr>
          <w:p w:rsidR="00FC396B" w:rsidRPr="00AD1BC4" w:rsidRDefault="00FC396B" w:rsidP="00B31393">
            <w:pPr>
              <w:rPr>
                <w:bCs/>
                <w:sz w:val="24"/>
                <w:szCs w:val="24"/>
              </w:rPr>
            </w:pPr>
            <w:r w:rsidRPr="00AD1BC4">
              <w:rPr>
                <w:bCs/>
                <w:sz w:val="24"/>
                <w:szCs w:val="24"/>
              </w:rPr>
              <w:t xml:space="preserve">требования к оформлению документов, </w:t>
            </w:r>
          </w:p>
          <w:p w:rsidR="00FC396B" w:rsidRPr="00AD1BC4" w:rsidRDefault="00FC396B" w:rsidP="00B31393">
            <w:pPr>
              <w:rPr>
                <w:bCs/>
                <w:sz w:val="24"/>
                <w:szCs w:val="24"/>
              </w:rPr>
            </w:pPr>
            <w:proofErr w:type="gramStart"/>
            <w:r w:rsidRPr="00AD1BC4">
              <w:rPr>
                <w:bCs/>
                <w:sz w:val="24"/>
                <w:szCs w:val="24"/>
              </w:rPr>
              <w:t>регламентирующих</w:t>
            </w:r>
            <w:proofErr w:type="gramEnd"/>
            <w:r w:rsidRPr="00AD1BC4">
              <w:rPr>
                <w:bCs/>
                <w:sz w:val="24"/>
                <w:szCs w:val="24"/>
              </w:rPr>
              <w:t xml:space="preserve"> организацию перевозочного процесса на транспорте (по видам)</w:t>
            </w:r>
          </w:p>
        </w:tc>
        <w:tc>
          <w:tcPr>
            <w:tcW w:w="1061" w:type="pct"/>
            <w:tcBorders>
              <w:top w:val="single" w:sz="4" w:space="0" w:color="auto"/>
              <w:left w:val="single" w:sz="4" w:space="0" w:color="auto"/>
              <w:bottom w:val="single" w:sz="4" w:space="0" w:color="auto"/>
              <w:right w:val="single" w:sz="4" w:space="0" w:color="auto"/>
            </w:tcBorders>
          </w:tcPr>
          <w:p w:rsidR="00FC396B" w:rsidRPr="00AD1BC4" w:rsidRDefault="00FC396B" w:rsidP="00B31393">
            <w:pPr>
              <w:rPr>
                <w:bCs/>
                <w:sz w:val="24"/>
                <w:szCs w:val="24"/>
              </w:rPr>
            </w:pPr>
            <w:r w:rsidRPr="00AD1BC4">
              <w:rPr>
                <w:bCs/>
                <w:sz w:val="24"/>
                <w:szCs w:val="24"/>
              </w:rPr>
              <w:t>составления и оформления документов, регламентирующих работу на транспорте (по видам транспорта)</w:t>
            </w:r>
          </w:p>
          <w:p w:rsidR="00FC396B" w:rsidRPr="00AD1BC4" w:rsidRDefault="00FC396B" w:rsidP="00B31393">
            <w:pPr>
              <w:rPr>
                <w:bCs/>
                <w:sz w:val="24"/>
                <w:szCs w:val="24"/>
              </w:rPr>
            </w:pPr>
            <w:r w:rsidRPr="00AD1BC4">
              <w:rPr>
                <w:bCs/>
                <w:sz w:val="24"/>
                <w:szCs w:val="24"/>
              </w:rPr>
              <w:t>ведения типовой технической и перевозочной документации при организации перевозочного процесса</w:t>
            </w:r>
          </w:p>
        </w:tc>
      </w:tr>
    </w:tbl>
    <w:p w:rsidR="00FC396B" w:rsidRDefault="00FC396B" w:rsidP="00FC396B">
      <w:pPr>
        <w:sectPr w:rsidR="00FC396B" w:rsidSect="00B31393">
          <w:headerReference w:type="default" r:id="rId8"/>
          <w:pgSz w:w="11900" w:h="16840"/>
          <w:pgMar w:top="1124" w:right="848" w:bottom="1012" w:left="993" w:header="0" w:footer="0" w:gutter="0"/>
          <w:cols w:space="720" w:equalWidth="0">
            <w:col w:w="10067"/>
          </w:cols>
          <w:titlePg/>
          <w:docGrid w:linePitch="299"/>
        </w:sectPr>
      </w:pPr>
    </w:p>
    <w:p w:rsidR="00FC396B" w:rsidRDefault="00FC396B" w:rsidP="00FC396B">
      <w:pPr>
        <w:ind w:left="720" w:right="-27"/>
        <w:rPr>
          <w:rFonts w:eastAsia="Times New Roman"/>
          <w:b/>
          <w:bCs/>
          <w:sz w:val="24"/>
          <w:szCs w:val="24"/>
        </w:rPr>
      </w:pPr>
    </w:p>
    <w:p w:rsidR="00FC396B" w:rsidRPr="002C2B19" w:rsidRDefault="00FC396B" w:rsidP="00FC396B">
      <w:pPr>
        <w:pStyle w:val="16"/>
        <w:rPr>
          <w:rFonts w:ascii="Times New Roman" w:hAnsi="Times New Roman"/>
        </w:rPr>
      </w:pPr>
      <w:bookmarkStart w:id="0" w:name="_Toc152334663"/>
      <w:bookmarkStart w:id="1" w:name="_Toc156820312"/>
      <w:r w:rsidRPr="002C2B19">
        <w:rPr>
          <w:rFonts w:ascii="Times New Roman" w:hAnsi="Times New Roman"/>
        </w:rPr>
        <w:t>2. Структура и содержание профессионального модуля</w:t>
      </w:r>
      <w:bookmarkEnd w:id="0"/>
      <w:bookmarkEnd w:id="1"/>
    </w:p>
    <w:p w:rsidR="00FC396B" w:rsidRPr="002C2B19" w:rsidRDefault="00FC396B" w:rsidP="00FC396B">
      <w:pPr>
        <w:pStyle w:val="110"/>
        <w:rPr>
          <w:rFonts w:ascii="Times New Roman" w:hAnsi="Times New Roman"/>
        </w:rPr>
      </w:pPr>
      <w:bookmarkStart w:id="2" w:name="_Toc152334664"/>
      <w:bookmarkStart w:id="3" w:name="_Toc156820313"/>
      <w:r w:rsidRPr="002C2B19">
        <w:rPr>
          <w:rFonts w:ascii="Times New Roman" w:hAnsi="Times New Roman"/>
        </w:rPr>
        <w:t>2.1. Трудоемкость освоения модуля</w:t>
      </w:r>
      <w:bookmarkEnd w:id="2"/>
      <w:bookmarkEnd w:id="3"/>
    </w:p>
    <w:p w:rsidR="00FC396B" w:rsidRPr="002C2B19" w:rsidRDefault="00FC396B" w:rsidP="00FC396B">
      <w:pPr>
        <w:pStyle w:val="110"/>
        <w:rPr>
          <w:rFonts w:ascii="Times New Roman" w:hAnsi="Times New Roman"/>
        </w:rPr>
      </w:pPr>
    </w:p>
    <w:tbl>
      <w:tblPr>
        <w:tblW w:w="508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tblPr>
      <w:tblGrid>
        <w:gridCol w:w="7522"/>
        <w:gridCol w:w="2986"/>
        <w:gridCol w:w="5703"/>
      </w:tblGrid>
      <w:tr w:rsidR="00FC396B" w:rsidRPr="002C2B19" w:rsidTr="00B31393">
        <w:trPr>
          <w:trHeight w:val="539"/>
        </w:trPr>
        <w:tc>
          <w:tcPr>
            <w:tcW w:w="2320" w:type="pct"/>
            <w:vAlign w:val="center"/>
          </w:tcPr>
          <w:p w:rsidR="00FC396B" w:rsidRPr="002C2B19" w:rsidRDefault="00FC396B" w:rsidP="00B31393">
            <w:pPr>
              <w:ind w:right="-109"/>
              <w:jc w:val="center"/>
              <w:rPr>
                <w:b/>
                <w:sz w:val="24"/>
              </w:rPr>
            </w:pPr>
            <w:r w:rsidRPr="002C2B19">
              <w:rPr>
                <w:b/>
                <w:sz w:val="24"/>
              </w:rPr>
              <w:t>Наименование составных частей модуля</w:t>
            </w:r>
          </w:p>
        </w:tc>
        <w:tc>
          <w:tcPr>
            <w:tcW w:w="921" w:type="pct"/>
            <w:vAlign w:val="center"/>
          </w:tcPr>
          <w:p w:rsidR="00FC396B" w:rsidRPr="002C2B19" w:rsidRDefault="00FC396B" w:rsidP="00B31393">
            <w:pPr>
              <w:jc w:val="center"/>
              <w:rPr>
                <w:b/>
                <w:sz w:val="24"/>
              </w:rPr>
            </w:pPr>
            <w:r w:rsidRPr="002C2B19">
              <w:rPr>
                <w:b/>
                <w:sz w:val="24"/>
              </w:rPr>
              <w:t>Объем в часах</w:t>
            </w:r>
          </w:p>
        </w:tc>
        <w:tc>
          <w:tcPr>
            <w:tcW w:w="1759" w:type="pct"/>
          </w:tcPr>
          <w:p w:rsidR="00FC396B" w:rsidRPr="002C2B19" w:rsidRDefault="00FC396B" w:rsidP="00B31393">
            <w:pPr>
              <w:ind w:right="11"/>
              <w:jc w:val="center"/>
              <w:rPr>
                <w:b/>
                <w:sz w:val="24"/>
              </w:rPr>
            </w:pPr>
            <w:r w:rsidRPr="002C2B19">
              <w:rPr>
                <w:b/>
                <w:sz w:val="24"/>
              </w:rPr>
              <w:t xml:space="preserve">В т.ч. в форме </w:t>
            </w:r>
            <w:proofErr w:type="spellStart"/>
            <w:r w:rsidRPr="002C2B19">
              <w:rPr>
                <w:b/>
                <w:sz w:val="24"/>
              </w:rPr>
              <w:t>практ</w:t>
            </w:r>
            <w:proofErr w:type="spellEnd"/>
            <w:r w:rsidRPr="002C2B19">
              <w:rPr>
                <w:b/>
                <w:sz w:val="24"/>
              </w:rPr>
              <w:t xml:space="preserve">. </w:t>
            </w:r>
            <w:r>
              <w:rPr>
                <w:b/>
                <w:sz w:val="24"/>
              </w:rPr>
              <w:t>п</w:t>
            </w:r>
            <w:r w:rsidRPr="002C2B19">
              <w:rPr>
                <w:b/>
                <w:sz w:val="24"/>
              </w:rPr>
              <w:t>одготовки</w:t>
            </w:r>
          </w:p>
        </w:tc>
      </w:tr>
      <w:tr w:rsidR="00FC396B" w:rsidRPr="002C2B19" w:rsidTr="00B31393">
        <w:trPr>
          <w:trHeight w:val="23"/>
        </w:trPr>
        <w:tc>
          <w:tcPr>
            <w:tcW w:w="2320" w:type="pct"/>
            <w:vAlign w:val="center"/>
          </w:tcPr>
          <w:p w:rsidR="00FC396B" w:rsidRPr="002C2B19" w:rsidRDefault="00FC396B" w:rsidP="00B31393">
            <w:pPr>
              <w:rPr>
                <w:bCs/>
                <w:sz w:val="24"/>
                <w:szCs w:val="24"/>
              </w:rPr>
            </w:pPr>
            <w:r w:rsidRPr="002C2B19">
              <w:rPr>
                <w:bCs/>
                <w:sz w:val="24"/>
                <w:szCs w:val="24"/>
              </w:rPr>
              <w:t>Учебные занятия</w:t>
            </w:r>
          </w:p>
        </w:tc>
        <w:tc>
          <w:tcPr>
            <w:tcW w:w="921" w:type="pct"/>
            <w:vAlign w:val="center"/>
          </w:tcPr>
          <w:p w:rsidR="00FC396B" w:rsidRPr="00B56B44" w:rsidRDefault="00FC396B" w:rsidP="00B31393">
            <w:pPr>
              <w:jc w:val="center"/>
              <w:rPr>
                <w:bCs/>
                <w:sz w:val="24"/>
                <w:szCs w:val="24"/>
              </w:rPr>
            </w:pPr>
            <w:r w:rsidRPr="00B56B44">
              <w:rPr>
                <w:bCs/>
                <w:sz w:val="24"/>
                <w:szCs w:val="24"/>
              </w:rPr>
              <w:t>312+128 = 440</w:t>
            </w:r>
          </w:p>
        </w:tc>
        <w:tc>
          <w:tcPr>
            <w:tcW w:w="1759" w:type="pct"/>
            <w:vAlign w:val="center"/>
          </w:tcPr>
          <w:p w:rsidR="00FC396B" w:rsidRPr="00B56B44" w:rsidRDefault="00FC396B" w:rsidP="00B31393">
            <w:pPr>
              <w:jc w:val="center"/>
              <w:rPr>
                <w:bCs/>
                <w:sz w:val="24"/>
                <w:szCs w:val="24"/>
              </w:rPr>
            </w:pPr>
            <w:r>
              <w:rPr>
                <w:bCs/>
                <w:sz w:val="24"/>
                <w:szCs w:val="24"/>
              </w:rPr>
              <w:t>56+</w:t>
            </w:r>
            <w:r w:rsidRPr="00B56B44">
              <w:rPr>
                <w:bCs/>
                <w:sz w:val="24"/>
                <w:szCs w:val="24"/>
              </w:rPr>
              <w:t>10</w:t>
            </w:r>
            <w:r>
              <w:rPr>
                <w:bCs/>
                <w:sz w:val="24"/>
                <w:szCs w:val="24"/>
              </w:rPr>
              <w:t>4</w:t>
            </w:r>
          </w:p>
        </w:tc>
      </w:tr>
      <w:tr w:rsidR="00FC396B" w:rsidRPr="002C2B19" w:rsidTr="00B31393">
        <w:trPr>
          <w:trHeight w:val="23"/>
        </w:trPr>
        <w:tc>
          <w:tcPr>
            <w:tcW w:w="2320" w:type="pct"/>
            <w:tcBorders>
              <w:top w:val="single" w:sz="6" w:space="0" w:color="000000"/>
              <w:left w:val="single" w:sz="6" w:space="0" w:color="000000"/>
              <w:bottom w:val="single" w:sz="6" w:space="0" w:color="000000"/>
              <w:right w:val="single" w:sz="6" w:space="0" w:color="000000"/>
            </w:tcBorders>
            <w:vAlign w:val="center"/>
          </w:tcPr>
          <w:p w:rsidR="00FC396B" w:rsidRPr="002C2B19" w:rsidRDefault="00FC396B" w:rsidP="00B31393">
            <w:pPr>
              <w:rPr>
                <w:bCs/>
                <w:sz w:val="24"/>
                <w:szCs w:val="24"/>
              </w:rPr>
            </w:pPr>
            <w:r w:rsidRPr="002C2B19">
              <w:rPr>
                <w:bCs/>
                <w:sz w:val="24"/>
                <w:szCs w:val="24"/>
              </w:rPr>
              <w:t>Курсовая работа (проект)</w:t>
            </w:r>
          </w:p>
        </w:tc>
        <w:tc>
          <w:tcPr>
            <w:tcW w:w="921" w:type="pct"/>
            <w:tcBorders>
              <w:top w:val="single" w:sz="6" w:space="0" w:color="000000"/>
              <w:left w:val="single" w:sz="6" w:space="0" w:color="000000"/>
              <w:bottom w:val="single" w:sz="6" w:space="0" w:color="000000"/>
              <w:right w:val="single" w:sz="6" w:space="0" w:color="000000"/>
            </w:tcBorders>
            <w:vAlign w:val="center"/>
          </w:tcPr>
          <w:p w:rsidR="00FC396B" w:rsidRPr="00B56B44" w:rsidRDefault="00FC396B" w:rsidP="00B31393">
            <w:pPr>
              <w:jc w:val="center"/>
              <w:rPr>
                <w:bCs/>
                <w:sz w:val="24"/>
                <w:szCs w:val="24"/>
              </w:rPr>
            </w:pPr>
            <w:r w:rsidRPr="00B56B44">
              <w:rPr>
                <w:bCs/>
                <w:sz w:val="24"/>
                <w:szCs w:val="24"/>
              </w:rPr>
              <w:t>0</w:t>
            </w:r>
          </w:p>
        </w:tc>
        <w:tc>
          <w:tcPr>
            <w:tcW w:w="1759" w:type="pct"/>
            <w:tcBorders>
              <w:top w:val="single" w:sz="6" w:space="0" w:color="000000"/>
              <w:left w:val="single" w:sz="6" w:space="0" w:color="000000"/>
              <w:bottom w:val="single" w:sz="6" w:space="0" w:color="000000"/>
              <w:right w:val="single" w:sz="6" w:space="0" w:color="000000"/>
            </w:tcBorders>
            <w:vAlign w:val="center"/>
          </w:tcPr>
          <w:p w:rsidR="00FC396B" w:rsidRPr="00B56B44" w:rsidRDefault="00FC396B" w:rsidP="00B31393">
            <w:pPr>
              <w:jc w:val="center"/>
              <w:rPr>
                <w:bCs/>
                <w:sz w:val="24"/>
                <w:szCs w:val="24"/>
              </w:rPr>
            </w:pPr>
            <w:r w:rsidRPr="00B56B44">
              <w:rPr>
                <w:bCs/>
                <w:sz w:val="24"/>
                <w:szCs w:val="24"/>
              </w:rPr>
              <w:t>0</w:t>
            </w:r>
          </w:p>
        </w:tc>
      </w:tr>
      <w:tr w:rsidR="00FC396B" w:rsidRPr="002C2B19" w:rsidTr="00B31393">
        <w:trPr>
          <w:trHeight w:val="23"/>
        </w:trPr>
        <w:tc>
          <w:tcPr>
            <w:tcW w:w="2320" w:type="pct"/>
            <w:tcBorders>
              <w:top w:val="single" w:sz="6" w:space="0" w:color="000000"/>
              <w:left w:val="single" w:sz="6" w:space="0" w:color="000000"/>
              <w:bottom w:val="single" w:sz="6" w:space="0" w:color="000000"/>
              <w:right w:val="single" w:sz="6" w:space="0" w:color="000000"/>
            </w:tcBorders>
            <w:vAlign w:val="center"/>
          </w:tcPr>
          <w:p w:rsidR="00FC396B" w:rsidRPr="002C2B19" w:rsidRDefault="00FC396B" w:rsidP="00B31393">
            <w:pPr>
              <w:rPr>
                <w:bCs/>
                <w:sz w:val="24"/>
                <w:szCs w:val="24"/>
              </w:rPr>
            </w:pPr>
            <w:r w:rsidRPr="002C2B19">
              <w:rPr>
                <w:bCs/>
                <w:sz w:val="24"/>
                <w:szCs w:val="24"/>
              </w:rPr>
              <w:t>Самостоятельная работа</w:t>
            </w:r>
          </w:p>
        </w:tc>
        <w:tc>
          <w:tcPr>
            <w:tcW w:w="921" w:type="pct"/>
            <w:tcBorders>
              <w:top w:val="single" w:sz="6" w:space="0" w:color="000000"/>
              <w:left w:val="single" w:sz="6" w:space="0" w:color="000000"/>
              <w:bottom w:val="single" w:sz="6" w:space="0" w:color="000000"/>
              <w:right w:val="single" w:sz="6" w:space="0" w:color="000000"/>
            </w:tcBorders>
            <w:vAlign w:val="center"/>
          </w:tcPr>
          <w:p w:rsidR="00FC396B" w:rsidRPr="00B56B44" w:rsidRDefault="00FC396B" w:rsidP="00B31393">
            <w:pPr>
              <w:jc w:val="center"/>
              <w:rPr>
                <w:bCs/>
                <w:sz w:val="24"/>
                <w:szCs w:val="24"/>
              </w:rPr>
            </w:pPr>
            <w:r w:rsidRPr="00B56B44">
              <w:rPr>
                <w:bCs/>
                <w:sz w:val="24"/>
                <w:szCs w:val="24"/>
              </w:rPr>
              <w:t>-</w:t>
            </w:r>
          </w:p>
        </w:tc>
        <w:tc>
          <w:tcPr>
            <w:tcW w:w="1759" w:type="pct"/>
            <w:tcBorders>
              <w:top w:val="single" w:sz="6" w:space="0" w:color="000000"/>
              <w:left w:val="single" w:sz="6" w:space="0" w:color="000000"/>
              <w:bottom w:val="single" w:sz="6" w:space="0" w:color="000000"/>
              <w:right w:val="single" w:sz="6" w:space="0" w:color="000000"/>
            </w:tcBorders>
            <w:vAlign w:val="center"/>
          </w:tcPr>
          <w:p w:rsidR="00FC396B" w:rsidRPr="00B56B44" w:rsidRDefault="00FC396B" w:rsidP="00B31393">
            <w:pPr>
              <w:jc w:val="center"/>
              <w:rPr>
                <w:bCs/>
                <w:sz w:val="24"/>
                <w:szCs w:val="24"/>
              </w:rPr>
            </w:pPr>
            <w:r w:rsidRPr="00B56B44">
              <w:rPr>
                <w:bCs/>
                <w:sz w:val="24"/>
                <w:szCs w:val="24"/>
              </w:rPr>
              <w:t>-</w:t>
            </w:r>
          </w:p>
        </w:tc>
      </w:tr>
      <w:tr w:rsidR="00FC396B" w:rsidRPr="002C2B19" w:rsidTr="00B31393">
        <w:trPr>
          <w:trHeight w:val="23"/>
        </w:trPr>
        <w:tc>
          <w:tcPr>
            <w:tcW w:w="2320" w:type="pct"/>
            <w:tcBorders>
              <w:top w:val="single" w:sz="6" w:space="0" w:color="000000"/>
              <w:left w:val="single" w:sz="6" w:space="0" w:color="000000"/>
              <w:bottom w:val="single" w:sz="6" w:space="0" w:color="000000"/>
              <w:right w:val="single" w:sz="6" w:space="0" w:color="000000"/>
            </w:tcBorders>
            <w:vAlign w:val="center"/>
          </w:tcPr>
          <w:p w:rsidR="00FC396B" w:rsidRPr="002C2B19" w:rsidRDefault="00FC396B" w:rsidP="00B31393">
            <w:pPr>
              <w:rPr>
                <w:bCs/>
                <w:sz w:val="24"/>
                <w:szCs w:val="24"/>
              </w:rPr>
            </w:pPr>
            <w:r w:rsidRPr="002C2B19">
              <w:rPr>
                <w:bCs/>
                <w:sz w:val="24"/>
                <w:szCs w:val="24"/>
              </w:rPr>
              <w:t>Практика, в т.ч.:</w:t>
            </w:r>
          </w:p>
        </w:tc>
        <w:tc>
          <w:tcPr>
            <w:tcW w:w="921" w:type="pct"/>
            <w:tcBorders>
              <w:top w:val="single" w:sz="6" w:space="0" w:color="000000"/>
              <w:left w:val="single" w:sz="6" w:space="0" w:color="000000"/>
              <w:bottom w:val="single" w:sz="6" w:space="0" w:color="000000"/>
              <w:right w:val="single" w:sz="6" w:space="0" w:color="000000"/>
            </w:tcBorders>
            <w:vAlign w:val="center"/>
          </w:tcPr>
          <w:p w:rsidR="00FC396B" w:rsidRPr="00B56B44" w:rsidRDefault="00FC396B" w:rsidP="00B31393">
            <w:pPr>
              <w:jc w:val="center"/>
              <w:rPr>
                <w:bCs/>
                <w:sz w:val="24"/>
                <w:szCs w:val="24"/>
              </w:rPr>
            </w:pPr>
            <w:r w:rsidRPr="00B56B44">
              <w:rPr>
                <w:bCs/>
                <w:sz w:val="24"/>
                <w:szCs w:val="24"/>
              </w:rPr>
              <w:t>252</w:t>
            </w:r>
          </w:p>
        </w:tc>
        <w:tc>
          <w:tcPr>
            <w:tcW w:w="1759" w:type="pct"/>
            <w:tcBorders>
              <w:top w:val="single" w:sz="6" w:space="0" w:color="000000"/>
              <w:left w:val="single" w:sz="6" w:space="0" w:color="000000"/>
              <w:bottom w:val="single" w:sz="6" w:space="0" w:color="000000"/>
              <w:right w:val="single" w:sz="6" w:space="0" w:color="000000"/>
            </w:tcBorders>
            <w:vAlign w:val="center"/>
          </w:tcPr>
          <w:p w:rsidR="00FC396B" w:rsidRPr="00B56B44" w:rsidRDefault="00FC396B" w:rsidP="00B31393">
            <w:pPr>
              <w:jc w:val="center"/>
              <w:rPr>
                <w:bCs/>
                <w:sz w:val="24"/>
                <w:szCs w:val="24"/>
              </w:rPr>
            </w:pPr>
            <w:r w:rsidRPr="00B56B44">
              <w:rPr>
                <w:bCs/>
                <w:sz w:val="24"/>
                <w:szCs w:val="24"/>
              </w:rPr>
              <w:t>252</w:t>
            </w:r>
          </w:p>
        </w:tc>
      </w:tr>
      <w:tr w:rsidR="00FC396B" w:rsidRPr="002C2B19" w:rsidTr="00B31393">
        <w:trPr>
          <w:trHeight w:val="23"/>
        </w:trPr>
        <w:tc>
          <w:tcPr>
            <w:tcW w:w="2320" w:type="pct"/>
            <w:tcBorders>
              <w:top w:val="single" w:sz="6" w:space="0" w:color="000000"/>
              <w:left w:val="single" w:sz="6" w:space="0" w:color="000000"/>
              <w:bottom w:val="single" w:sz="6" w:space="0" w:color="000000"/>
              <w:right w:val="single" w:sz="6" w:space="0" w:color="000000"/>
            </w:tcBorders>
            <w:vAlign w:val="center"/>
          </w:tcPr>
          <w:p w:rsidR="00FC396B" w:rsidRPr="002C2B19" w:rsidRDefault="00FC396B" w:rsidP="00B31393">
            <w:pPr>
              <w:rPr>
                <w:bCs/>
                <w:sz w:val="24"/>
                <w:szCs w:val="24"/>
              </w:rPr>
            </w:pPr>
            <w:r w:rsidRPr="002C2B19">
              <w:rPr>
                <w:bCs/>
                <w:sz w:val="24"/>
                <w:szCs w:val="24"/>
              </w:rPr>
              <w:t>учебная</w:t>
            </w:r>
          </w:p>
        </w:tc>
        <w:tc>
          <w:tcPr>
            <w:tcW w:w="921" w:type="pct"/>
            <w:tcBorders>
              <w:top w:val="single" w:sz="6" w:space="0" w:color="000000"/>
              <w:left w:val="single" w:sz="6" w:space="0" w:color="000000"/>
              <w:bottom w:val="single" w:sz="6" w:space="0" w:color="000000"/>
              <w:right w:val="single" w:sz="6" w:space="0" w:color="000000"/>
            </w:tcBorders>
            <w:vAlign w:val="center"/>
          </w:tcPr>
          <w:p w:rsidR="00FC396B" w:rsidRPr="00B56B44" w:rsidRDefault="00FC396B" w:rsidP="00B31393">
            <w:pPr>
              <w:jc w:val="center"/>
              <w:rPr>
                <w:bCs/>
                <w:sz w:val="24"/>
                <w:szCs w:val="24"/>
              </w:rPr>
            </w:pPr>
            <w:r w:rsidRPr="00B56B44">
              <w:rPr>
                <w:bCs/>
                <w:sz w:val="24"/>
                <w:szCs w:val="24"/>
              </w:rPr>
              <w:t>108</w:t>
            </w:r>
          </w:p>
        </w:tc>
        <w:tc>
          <w:tcPr>
            <w:tcW w:w="1759" w:type="pct"/>
            <w:tcBorders>
              <w:top w:val="single" w:sz="6" w:space="0" w:color="000000"/>
              <w:left w:val="single" w:sz="6" w:space="0" w:color="000000"/>
              <w:bottom w:val="single" w:sz="6" w:space="0" w:color="000000"/>
              <w:right w:val="single" w:sz="6" w:space="0" w:color="000000"/>
            </w:tcBorders>
            <w:vAlign w:val="center"/>
          </w:tcPr>
          <w:p w:rsidR="00FC396B" w:rsidRPr="00B56B44" w:rsidRDefault="00FC396B" w:rsidP="00B31393">
            <w:pPr>
              <w:jc w:val="center"/>
              <w:rPr>
                <w:bCs/>
                <w:sz w:val="24"/>
                <w:szCs w:val="24"/>
              </w:rPr>
            </w:pPr>
            <w:r w:rsidRPr="00B56B44">
              <w:rPr>
                <w:bCs/>
                <w:sz w:val="24"/>
                <w:szCs w:val="24"/>
              </w:rPr>
              <w:t>108</w:t>
            </w:r>
          </w:p>
        </w:tc>
      </w:tr>
      <w:tr w:rsidR="00FC396B" w:rsidRPr="002C2B19" w:rsidTr="00B31393">
        <w:trPr>
          <w:trHeight w:val="23"/>
        </w:trPr>
        <w:tc>
          <w:tcPr>
            <w:tcW w:w="2320" w:type="pct"/>
            <w:tcBorders>
              <w:top w:val="single" w:sz="6" w:space="0" w:color="000000"/>
              <w:left w:val="single" w:sz="6" w:space="0" w:color="000000"/>
              <w:bottom w:val="single" w:sz="6" w:space="0" w:color="000000"/>
              <w:right w:val="single" w:sz="6" w:space="0" w:color="000000"/>
            </w:tcBorders>
            <w:vAlign w:val="center"/>
          </w:tcPr>
          <w:p w:rsidR="00FC396B" w:rsidRPr="002C2B19" w:rsidRDefault="00FC396B" w:rsidP="00B31393">
            <w:pPr>
              <w:rPr>
                <w:bCs/>
                <w:sz w:val="24"/>
                <w:szCs w:val="24"/>
              </w:rPr>
            </w:pPr>
            <w:r w:rsidRPr="002C2B19">
              <w:rPr>
                <w:bCs/>
                <w:sz w:val="24"/>
                <w:szCs w:val="24"/>
              </w:rPr>
              <w:t>производственная</w:t>
            </w:r>
          </w:p>
        </w:tc>
        <w:tc>
          <w:tcPr>
            <w:tcW w:w="921" w:type="pct"/>
            <w:tcBorders>
              <w:top w:val="single" w:sz="6" w:space="0" w:color="000000"/>
              <w:left w:val="single" w:sz="6" w:space="0" w:color="000000"/>
              <w:bottom w:val="single" w:sz="6" w:space="0" w:color="000000"/>
              <w:right w:val="single" w:sz="6" w:space="0" w:color="000000"/>
            </w:tcBorders>
            <w:vAlign w:val="center"/>
          </w:tcPr>
          <w:p w:rsidR="00FC396B" w:rsidRPr="00B56B44" w:rsidRDefault="00FC396B" w:rsidP="00B31393">
            <w:pPr>
              <w:jc w:val="center"/>
              <w:rPr>
                <w:bCs/>
                <w:sz w:val="24"/>
                <w:szCs w:val="24"/>
              </w:rPr>
            </w:pPr>
            <w:r w:rsidRPr="00B56B44">
              <w:rPr>
                <w:bCs/>
                <w:sz w:val="24"/>
                <w:szCs w:val="24"/>
              </w:rPr>
              <w:t>144</w:t>
            </w:r>
          </w:p>
        </w:tc>
        <w:tc>
          <w:tcPr>
            <w:tcW w:w="1759" w:type="pct"/>
            <w:tcBorders>
              <w:top w:val="single" w:sz="6" w:space="0" w:color="000000"/>
              <w:left w:val="single" w:sz="6" w:space="0" w:color="000000"/>
              <w:bottom w:val="single" w:sz="6" w:space="0" w:color="000000"/>
              <w:right w:val="single" w:sz="6" w:space="0" w:color="000000"/>
            </w:tcBorders>
            <w:vAlign w:val="center"/>
          </w:tcPr>
          <w:p w:rsidR="00FC396B" w:rsidRPr="00B56B44" w:rsidRDefault="00FC396B" w:rsidP="00B31393">
            <w:pPr>
              <w:jc w:val="center"/>
              <w:rPr>
                <w:bCs/>
                <w:sz w:val="24"/>
                <w:szCs w:val="24"/>
              </w:rPr>
            </w:pPr>
            <w:r w:rsidRPr="00B56B44">
              <w:rPr>
                <w:bCs/>
                <w:sz w:val="24"/>
                <w:szCs w:val="24"/>
              </w:rPr>
              <w:t>144</w:t>
            </w:r>
          </w:p>
        </w:tc>
      </w:tr>
      <w:tr w:rsidR="00FC396B" w:rsidRPr="002C2B19" w:rsidTr="00B31393">
        <w:trPr>
          <w:trHeight w:val="23"/>
        </w:trPr>
        <w:tc>
          <w:tcPr>
            <w:tcW w:w="2320" w:type="pct"/>
            <w:tcBorders>
              <w:top w:val="single" w:sz="6" w:space="0" w:color="000000"/>
              <w:left w:val="single" w:sz="6" w:space="0" w:color="000000"/>
              <w:bottom w:val="single" w:sz="6" w:space="0" w:color="000000"/>
              <w:right w:val="single" w:sz="6" w:space="0" w:color="000000"/>
            </w:tcBorders>
            <w:vAlign w:val="center"/>
          </w:tcPr>
          <w:p w:rsidR="00FC396B" w:rsidRPr="002C2B19" w:rsidRDefault="00FC396B" w:rsidP="00B31393">
            <w:pPr>
              <w:rPr>
                <w:bCs/>
                <w:sz w:val="24"/>
                <w:szCs w:val="24"/>
              </w:rPr>
            </w:pPr>
            <w:r w:rsidRPr="002C2B19">
              <w:rPr>
                <w:bCs/>
                <w:sz w:val="24"/>
                <w:szCs w:val="24"/>
              </w:rPr>
              <w:t xml:space="preserve">Промежуточная аттестация </w:t>
            </w:r>
          </w:p>
        </w:tc>
        <w:tc>
          <w:tcPr>
            <w:tcW w:w="921" w:type="pct"/>
            <w:tcBorders>
              <w:top w:val="single" w:sz="6" w:space="0" w:color="000000"/>
              <w:left w:val="single" w:sz="6" w:space="0" w:color="000000"/>
              <w:bottom w:val="single" w:sz="6" w:space="0" w:color="000000"/>
              <w:right w:val="single" w:sz="6" w:space="0" w:color="000000"/>
            </w:tcBorders>
            <w:vAlign w:val="center"/>
          </w:tcPr>
          <w:p w:rsidR="00FC396B" w:rsidRPr="00B56B44" w:rsidRDefault="00FC396B" w:rsidP="00B31393">
            <w:pPr>
              <w:jc w:val="center"/>
              <w:rPr>
                <w:bCs/>
                <w:sz w:val="24"/>
                <w:szCs w:val="24"/>
              </w:rPr>
            </w:pPr>
            <w:r w:rsidRPr="00B56B44">
              <w:rPr>
                <w:bCs/>
                <w:sz w:val="24"/>
                <w:szCs w:val="24"/>
              </w:rPr>
              <w:t>12</w:t>
            </w:r>
          </w:p>
        </w:tc>
        <w:tc>
          <w:tcPr>
            <w:tcW w:w="1759" w:type="pct"/>
            <w:tcBorders>
              <w:top w:val="single" w:sz="6" w:space="0" w:color="000000"/>
              <w:left w:val="single" w:sz="6" w:space="0" w:color="000000"/>
              <w:bottom w:val="single" w:sz="6" w:space="0" w:color="000000"/>
              <w:right w:val="single" w:sz="6" w:space="0" w:color="000000"/>
            </w:tcBorders>
            <w:vAlign w:val="center"/>
          </w:tcPr>
          <w:p w:rsidR="00FC396B" w:rsidRPr="00B56B44" w:rsidRDefault="00FC396B" w:rsidP="00B31393">
            <w:pPr>
              <w:jc w:val="center"/>
              <w:rPr>
                <w:bCs/>
                <w:sz w:val="24"/>
                <w:szCs w:val="24"/>
              </w:rPr>
            </w:pPr>
            <w:r w:rsidRPr="00B56B44">
              <w:rPr>
                <w:bCs/>
                <w:sz w:val="24"/>
                <w:szCs w:val="24"/>
              </w:rPr>
              <w:t>6</w:t>
            </w:r>
          </w:p>
        </w:tc>
      </w:tr>
      <w:tr w:rsidR="00FC396B" w:rsidRPr="002C2B19" w:rsidTr="00B31393">
        <w:trPr>
          <w:trHeight w:val="23"/>
        </w:trPr>
        <w:tc>
          <w:tcPr>
            <w:tcW w:w="2320" w:type="pct"/>
            <w:tcBorders>
              <w:top w:val="single" w:sz="6" w:space="0" w:color="000000"/>
              <w:left w:val="single" w:sz="6" w:space="0" w:color="000000"/>
              <w:bottom w:val="single" w:sz="6" w:space="0" w:color="000000"/>
              <w:right w:val="single" w:sz="6" w:space="0" w:color="000000"/>
            </w:tcBorders>
            <w:vAlign w:val="center"/>
          </w:tcPr>
          <w:p w:rsidR="00FC396B" w:rsidRPr="002C2B19" w:rsidRDefault="00FC396B" w:rsidP="00B31393">
            <w:pPr>
              <w:rPr>
                <w:bCs/>
                <w:sz w:val="24"/>
                <w:szCs w:val="24"/>
              </w:rPr>
            </w:pPr>
            <w:r w:rsidRPr="002C2B19">
              <w:rPr>
                <w:bCs/>
                <w:sz w:val="24"/>
                <w:szCs w:val="24"/>
              </w:rPr>
              <w:t>Всего</w:t>
            </w:r>
          </w:p>
        </w:tc>
        <w:tc>
          <w:tcPr>
            <w:tcW w:w="921" w:type="pct"/>
            <w:tcBorders>
              <w:top w:val="single" w:sz="6" w:space="0" w:color="000000"/>
              <w:left w:val="single" w:sz="6" w:space="0" w:color="000000"/>
              <w:bottom w:val="single" w:sz="6" w:space="0" w:color="000000"/>
              <w:right w:val="single" w:sz="6" w:space="0" w:color="000000"/>
            </w:tcBorders>
            <w:vAlign w:val="center"/>
          </w:tcPr>
          <w:p w:rsidR="00FC396B" w:rsidRPr="00510396" w:rsidRDefault="00FC396B" w:rsidP="00B31393">
            <w:pPr>
              <w:jc w:val="center"/>
              <w:rPr>
                <w:bCs/>
                <w:sz w:val="24"/>
                <w:szCs w:val="24"/>
              </w:rPr>
            </w:pPr>
            <w:r>
              <w:rPr>
                <w:bCs/>
                <w:sz w:val="24"/>
                <w:szCs w:val="24"/>
              </w:rPr>
              <w:t>704</w:t>
            </w:r>
          </w:p>
        </w:tc>
        <w:tc>
          <w:tcPr>
            <w:tcW w:w="1759" w:type="pct"/>
            <w:tcBorders>
              <w:top w:val="single" w:sz="6" w:space="0" w:color="000000"/>
              <w:left w:val="single" w:sz="6" w:space="0" w:color="000000"/>
              <w:bottom w:val="single" w:sz="6" w:space="0" w:color="000000"/>
              <w:right w:val="single" w:sz="6" w:space="0" w:color="000000"/>
            </w:tcBorders>
            <w:vAlign w:val="center"/>
          </w:tcPr>
          <w:p w:rsidR="00FC396B" w:rsidRPr="00510396" w:rsidRDefault="00FC396B" w:rsidP="00B31393">
            <w:pPr>
              <w:jc w:val="center"/>
              <w:rPr>
                <w:bCs/>
                <w:sz w:val="24"/>
                <w:szCs w:val="24"/>
              </w:rPr>
            </w:pPr>
          </w:p>
        </w:tc>
      </w:tr>
    </w:tbl>
    <w:p w:rsidR="00FC396B" w:rsidRDefault="00FC396B" w:rsidP="00FC396B">
      <w:pPr>
        <w:pStyle w:val="110"/>
        <w:rPr>
          <w:rFonts w:ascii="Times New Roman" w:hAnsi="Times New Roman"/>
        </w:rPr>
      </w:pPr>
      <w:bookmarkStart w:id="4" w:name="_Toc150695625"/>
      <w:bookmarkStart w:id="5" w:name="_Toc156820314"/>
    </w:p>
    <w:p w:rsidR="00FC396B" w:rsidRDefault="00FC396B" w:rsidP="00FC396B">
      <w:pPr>
        <w:pStyle w:val="110"/>
        <w:rPr>
          <w:rFonts w:ascii="Times New Roman" w:hAnsi="Times New Roman"/>
        </w:rPr>
      </w:pPr>
    </w:p>
    <w:p w:rsidR="00FC396B" w:rsidRDefault="00FC396B" w:rsidP="00FC396B">
      <w:pPr>
        <w:pStyle w:val="110"/>
        <w:rPr>
          <w:rFonts w:ascii="Times New Roman" w:hAnsi="Times New Roman"/>
        </w:rPr>
      </w:pPr>
    </w:p>
    <w:p w:rsidR="00FC396B" w:rsidRDefault="00FC396B" w:rsidP="00FC396B">
      <w:pPr>
        <w:pStyle w:val="110"/>
        <w:rPr>
          <w:rFonts w:ascii="Times New Roman" w:hAnsi="Times New Roman"/>
        </w:rPr>
      </w:pPr>
    </w:p>
    <w:p w:rsidR="00FC396B" w:rsidRDefault="00FC396B" w:rsidP="00FC396B">
      <w:pPr>
        <w:pStyle w:val="110"/>
        <w:rPr>
          <w:rFonts w:ascii="Times New Roman" w:hAnsi="Times New Roman"/>
        </w:rPr>
      </w:pPr>
    </w:p>
    <w:p w:rsidR="00FC396B" w:rsidRDefault="00FC396B" w:rsidP="00FC396B">
      <w:pPr>
        <w:pStyle w:val="110"/>
        <w:rPr>
          <w:rFonts w:ascii="Times New Roman" w:hAnsi="Times New Roman"/>
        </w:rPr>
      </w:pPr>
    </w:p>
    <w:p w:rsidR="00FC396B" w:rsidRDefault="00FC396B" w:rsidP="00FC396B">
      <w:pPr>
        <w:pStyle w:val="110"/>
        <w:rPr>
          <w:rFonts w:ascii="Times New Roman" w:hAnsi="Times New Roman"/>
        </w:rPr>
      </w:pPr>
    </w:p>
    <w:p w:rsidR="00FC396B" w:rsidRDefault="00FC396B" w:rsidP="00FC396B">
      <w:pPr>
        <w:pStyle w:val="110"/>
        <w:rPr>
          <w:rFonts w:ascii="Times New Roman" w:hAnsi="Times New Roman"/>
        </w:rPr>
      </w:pPr>
    </w:p>
    <w:p w:rsidR="00FC396B" w:rsidRDefault="00FC396B" w:rsidP="00FC396B">
      <w:pPr>
        <w:pStyle w:val="110"/>
        <w:rPr>
          <w:rFonts w:ascii="Times New Roman" w:hAnsi="Times New Roman"/>
        </w:rPr>
      </w:pPr>
    </w:p>
    <w:p w:rsidR="00FC396B" w:rsidRDefault="00FC396B" w:rsidP="00FC396B">
      <w:pPr>
        <w:rPr>
          <w:rFonts w:eastAsia="Segoe UI"/>
          <w:b/>
          <w:bCs/>
          <w:sz w:val="24"/>
          <w:szCs w:val="24"/>
        </w:rPr>
      </w:pPr>
      <w:r>
        <w:br w:type="page"/>
      </w:r>
    </w:p>
    <w:p w:rsidR="00FC396B" w:rsidRPr="002C2B19" w:rsidRDefault="00FC396B" w:rsidP="00FC396B">
      <w:pPr>
        <w:pStyle w:val="110"/>
        <w:rPr>
          <w:rFonts w:ascii="Times New Roman" w:hAnsi="Times New Roman"/>
        </w:rPr>
      </w:pPr>
      <w:r w:rsidRPr="002C2B19">
        <w:rPr>
          <w:rFonts w:ascii="Times New Roman" w:hAnsi="Times New Roman"/>
        </w:rPr>
        <w:t>2.2. Структура профессионального модуля</w:t>
      </w:r>
      <w:bookmarkEnd w:id="4"/>
      <w:bookmarkEnd w:id="5"/>
    </w:p>
    <w:tbl>
      <w:tblPr>
        <w:tblW w:w="5003"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1E0"/>
      </w:tblPr>
      <w:tblGrid>
        <w:gridCol w:w="2481"/>
        <w:gridCol w:w="3902"/>
        <w:gridCol w:w="1376"/>
        <w:gridCol w:w="1153"/>
        <w:gridCol w:w="1376"/>
        <w:gridCol w:w="1150"/>
        <w:gridCol w:w="1146"/>
        <w:gridCol w:w="1166"/>
        <w:gridCol w:w="1146"/>
        <w:gridCol w:w="1070"/>
      </w:tblGrid>
      <w:tr w:rsidR="00FC396B" w:rsidRPr="00AD1BC4" w:rsidTr="00B31393">
        <w:trPr>
          <w:cantSplit/>
          <w:trHeight w:val="2857"/>
        </w:trPr>
        <w:tc>
          <w:tcPr>
            <w:tcW w:w="777" w:type="pct"/>
            <w:shd w:val="clear" w:color="auto" w:fill="FFFFFF" w:themeFill="background1"/>
          </w:tcPr>
          <w:p w:rsidR="00FC396B" w:rsidRPr="00AD1BC4" w:rsidRDefault="00FC396B" w:rsidP="00B31393">
            <w:pPr>
              <w:suppressAutoHyphens/>
              <w:jc w:val="center"/>
              <w:rPr>
                <w:rFonts w:eastAsia="Times New Roman"/>
                <w:sz w:val="24"/>
                <w:szCs w:val="24"/>
              </w:rPr>
            </w:pPr>
            <w:r w:rsidRPr="00AD1BC4">
              <w:rPr>
                <w:rFonts w:eastAsia="Times New Roman"/>
                <w:sz w:val="24"/>
                <w:szCs w:val="24"/>
              </w:rPr>
              <w:t>Код ОК, ПК</w:t>
            </w:r>
          </w:p>
        </w:tc>
        <w:tc>
          <w:tcPr>
            <w:tcW w:w="1222" w:type="pct"/>
            <w:shd w:val="clear" w:color="auto" w:fill="FFFFFF" w:themeFill="background1"/>
            <w:vAlign w:val="center"/>
          </w:tcPr>
          <w:p w:rsidR="00FC396B" w:rsidRPr="00AD1BC4" w:rsidRDefault="00FC396B" w:rsidP="00B31393">
            <w:pPr>
              <w:suppressAutoHyphens/>
              <w:jc w:val="center"/>
              <w:rPr>
                <w:rFonts w:eastAsia="Times New Roman"/>
                <w:sz w:val="24"/>
                <w:szCs w:val="24"/>
              </w:rPr>
            </w:pPr>
            <w:r w:rsidRPr="00AD1BC4">
              <w:rPr>
                <w:rFonts w:eastAsia="Times New Roman"/>
                <w:sz w:val="24"/>
                <w:szCs w:val="24"/>
              </w:rPr>
              <w:t>Наименования разделов профессионального модуля</w:t>
            </w:r>
          </w:p>
        </w:tc>
        <w:tc>
          <w:tcPr>
            <w:tcW w:w="431" w:type="pct"/>
            <w:shd w:val="clear" w:color="auto" w:fill="FFFFFF" w:themeFill="background1"/>
            <w:vAlign w:val="center"/>
          </w:tcPr>
          <w:p w:rsidR="00FC396B" w:rsidRPr="00AD1BC4" w:rsidRDefault="00FC396B" w:rsidP="00B31393">
            <w:pPr>
              <w:jc w:val="center"/>
              <w:rPr>
                <w:rFonts w:eastAsia="Times New Roman"/>
                <w:sz w:val="24"/>
                <w:szCs w:val="24"/>
              </w:rPr>
            </w:pPr>
            <w:r w:rsidRPr="00AD1BC4">
              <w:rPr>
                <w:rFonts w:eastAsia="Times New Roman"/>
                <w:sz w:val="24"/>
                <w:szCs w:val="24"/>
              </w:rPr>
              <w:t>Всего, час.</w:t>
            </w:r>
          </w:p>
        </w:tc>
        <w:tc>
          <w:tcPr>
            <w:tcW w:w="361" w:type="pct"/>
            <w:shd w:val="clear" w:color="auto" w:fill="FFFFFF" w:themeFill="background1"/>
            <w:textDirection w:val="btLr"/>
            <w:vAlign w:val="center"/>
          </w:tcPr>
          <w:p w:rsidR="00FC396B" w:rsidRPr="00AD1BC4" w:rsidRDefault="00FC396B" w:rsidP="00B31393">
            <w:pPr>
              <w:jc w:val="center"/>
              <w:rPr>
                <w:rFonts w:eastAsia="Times New Roman"/>
                <w:sz w:val="24"/>
                <w:szCs w:val="24"/>
              </w:rPr>
            </w:pPr>
            <w:r w:rsidRPr="00AD1BC4">
              <w:rPr>
                <w:rFonts w:eastAsia="Times New Roman"/>
                <w:sz w:val="24"/>
                <w:szCs w:val="24"/>
              </w:rPr>
              <w:t>В т.ч. в форме практической подготовки</w:t>
            </w:r>
          </w:p>
        </w:tc>
        <w:tc>
          <w:tcPr>
            <w:tcW w:w="431" w:type="pct"/>
            <w:shd w:val="clear" w:color="auto" w:fill="FFFFFF" w:themeFill="background1"/>
            <w:textDirection w:val="btLr"/>
            <w:vAlign w:val="center"/>
          </w:tcPr>
          <w:p w:rsidR="00FC396B" w:rsidRPr="00AD1BC4" w:rsidRDefault="00FC396B" w:rsidP="00B31393">
            <w:pPr>
              <w:suppressAutoHyphens/>
              <w:ind w:left="113" w:right="113"/>
              <w:jc w:val="center"/>
              <w:rPr>
                <w:rFonts w:eastAsia="Times New Roman"/>
                <w:sz w:val="24"/>
                <w:szCs w:val="24"/>
              </w:rPr>
            </w:pPr>
            <w:r w:rsidRPr="00AD1BC4">
              <w:rPr>
                <w:rFonts w:eastAsia="Times New Roman"/>
                <w:sz w:val="24"/>
                <w:szCs w:val="24"/>
              </w:rPr>
              <w:t>Обучение по МДК, в т.ч.:</w:t>
            </w:r>
          </w:p>
        </w:tc>
        <w:tc>
          <w:tcPr>
            <w:tcW w:w="360" w:type="pct"/>
            <w:shd w:val="clear" w:color="auto" w:fill="FFFFFF" w:themeFill="background1"/>
            <w:textDirection w:val="btLr"/>
            <w:vAlign w:val="center"/>
          </w:tcPr>
          <w:p w:rsidR="00FC396B" w:rsidRPr="00AD1BC4" w:rsidRDefault="00FC396B" w:rsidP="00B31393">
            <w:pPr>
              <w:suppressAutoHyphens/>
              <w:jc w:val="center"/>
              <w:rPr>
                <w:rFonts w:eastAsia="Times New Roman"/>
                <w:sz w:val="24"/>
                <w:szCs w:val="24"/>
              </w:rPr>
            </w:pPr>
            <w:r w:rsidRPr="00AD1BC4">
              <w:rPr>
                <w:bCs/>
                <w:sz w:val="24"/>
                <w:szCs w:val="24"/>
              </w:rPr>
              <w:t>Учебные занятия</w:t>
            </w:r>
          </w:p>
        </w:tc>
        <w:tc>
          <w:tcPr>
            <w:tcW w:w="359" w:type="pct"/>
            <w:shd w:val="clear" w:color="auto" w:fill="FFFFFF" w:themeFill="background1"/>
            <w:textDirection w:val="btLr"/>
            <w:vAlign w:val="center"/>
          </w:tcPr>
          <w:p w:rsidR="00FC396B" w:rsidRPr="00AD1BC4" w:rsidRDefault="00FC396B" w:rsidP="00B31393">
            <w:pPr>
              <w:suppressAutoHyphens/>
              <w:jc w:val="center"/>
              <w:rPr>
                <w:rFonts w:eastAsia="Times New Roman"/>
                <w:sz w:val="24"/>
                <w:szCs w:val="24"/>
              </w:rPr>
            </w:pPr>
            <w:r w:rsidRPr="00AD1BC4">
              <w:rPr>
                <w:rFonts w:eastAsia="Times New Roman"/>
                <w:sz w:val="24"/>
                <w:szCs w:val="24"/>
              </w:rPr>
              <w:t>Курсовой проек</w:t>
            </w:r>
            <w:proofErr w:type="gramStart"/>
            <w:r w:rsidRPr="00AD1BC4">
              <w:rPr>
                <w:rFonts w:eastAsia="Times New Roman"/>
                <w:sz w:val="24"/>
                <w:szCs w:val="24"/>
              </w:rPr>
              <w:t>т(</w:t>
            </w:r>
            <w:proofErr w:type="gramEnd"/>
            <w:r w:rsidRPr="00AD1BC4">
              <w:rPr>
                <w:rFonts w:eastAsia="Times New Roman"/>
                <w:sz w:val="24"/>
                <w:szCs w:val="24"/>
              </w:rPr>
              <w:t>работа)</w:t>
            </w:r>
          </w:p>
        </w:tc>
        <w:tc>
          <w:tcPr>
            <w:tcW w:w="364" w:type="pct"/>
            <w:shd w:val="clear" w:color="auto" w:fill="FFFFFF" w:themeFill="background1"/>
            <w:textDirection w:val="btLr"/>
            <w:vAlign w:val="center"/>
          </w:tcPr>
          <w:p w:rsidR="00FC396B" w:rsidRPr="00AD1BC4" w:rsidRDefault="00FC396B" w:rsidP="00B31393">
            <w:pPr>
              <w:suppressAutoHyphens/>
              <w:jc w:val="center"/>
              <w:rPr>
                <w:rFonts w:eastAsia="Times New Roman"/>
                <w:sz w:val="24"/>
                <w:szCs w:val="24"/>
              </w:rPr>
            </w:pPr>
            <w:r w:rsidRPr="00AD1BC4">
              <w:rPr>
                <w:rFonts w:eastAsia="Times New Roman"/>
                <w:sz w:val="24"/>
                <w:szCs w:val="24"/>
              </w:rPr>
              <w:t>Самостоятельная работа</w:t>
            </w:r>
          </w:p>
        </w:tc>
        <w:tc>
          <w:tcPr>
            <w:tcW w:w="359" w:type="pct"/>
            <w:shd w:val="clear" w:color="auto" w:fill="FFFFFF" w:themeFill="background1"/>
            <w:textDirection w:val="btLr"/>
            <w:vAlign w:val="center"/>
          </w:tcPr>
          <w:p w:rsidR="00FC396B" w:rsidRPr="00AD1BC4" w:rsidRDefault="00FC396B" w:rsidP="00B31393">
            <w:pPr>
              <w:suppressAutoHyphens/>
              <w:jc w:val="center"/>
              <w:rPr>
                <w:rFonts w:eastAsia="Times New Roman"/>
                <w:sz w:val="24"/>
                <w:szCs w:val="24"/>
              </w:rPr>
            </w:pPr>
            <w:r w:rsidRPr="00AD1BC4">
              <w:rPr>
                <w:rFonts w:eastAsia="Times New Roman"/>
                <w:sz w:val="24"/>
                <w:szCs w:val="24"/>
              </w:rPr>
              <w:t>Учебная практика</w:t>
            </w:r>
          </w:p>
        </w:tc>
        <w:tc>
          <w:tcPr>
            <w:tcW w:w="336" w:type="pct"/>
            <w:shd w:val="clear" w:color="auto" w:fill="FFFFFF" w:themeFill="background1"/>
            <w:textDirection w:val="btLr"/>
          </w:tcPr>
          <w:p w:rsidR="00FC396B" w:rsidRPr="00AD1BC4" w:rsidRDefault="00FC396B" w:rsidP="00B31393">
            <w:pPr>
              <w:suppressAutoHyphens/>
              <w:jc w:val="center"/>
              <w:rPr>
                <w:rFonts w:eastAsia="Times New Roman"/>
                <w:sz w:val="24"/>
                <w:szCs w:val="24"/>
              </w:rPr>
            </w:pPr>
            <w:r w:rsidRPr="00AD1BC4">
              <w:rPr>
                <w:rFonts w:eastAsia="Times New Roman"/>
                <w:sz w:val="24"/>
                <w:szCs w:val="24"/>
              </w:rPr>
              <w:t>Производственная практика</w:t>
            </w:r>
          </w:p>
        </w:tc>
      </w:tr>
      <w:tr w:rsidR="00FC396B" w:rsidRPr="00AD1BC4" w:rsidTr="00B31393">
        <w:trPr>
          <w:cantSplit/>
          <w:trHeight w:val="73"/>
        </w:trPr>
        <w:tc>
          <w:tcPr>
            <w:tcW w:w="777" w:type="pct"/>
            <w:shd w:val="clear" w:color="auto" w:fill="FFFFFF" w:themeFill="background1"/>
            <w:vAlign w:val="center"/>
          </w:tcPr>
          <w:p w:rsidR="00FC396B" w:rsidRPr="00AD1BC4" w:rsidRDefault="00FC396B" w:rsidP="00B31393">
            <w:pPr>
              <w:suppressAutoHyphens/>
              <w:jc w:val="center"/>
              <w:rPr>
                <w:rFonts w:eastAsia="Times New Roman"/>
                <w:sz w:val="24"/>
                <w:szCs w:val="24"/>
              </w:rPr>
            </w:pPr>
            <w:r w:rsidRPr="00AD1BC4">
              <w:rPr>
                <w:rFonts w:eastAsia="Times New Roman"/>
                <w:sz w:val="24"/>
                <w:szCs w:val="24"/>
              </w:rPr>
              <w:t>1</w:t>
            </w:r>
          </w:p>
        </w:tc>
        <w:tc>
          <w:tcPr>
            <w:tcW w:w="1222" w:type="pct"/>
            <w:shd w:val="clear" w:color="auto" w:fill="FFFFFF" w:themeFill="background1"/>
            <w:vAlign w:val="center"/>
          </w:tcPr>
          <w:p w:rsidR="00FC396B" w:rsidRPr="00AD1BC4" w:rsidRDefault="00FC396B" w:rsidP="00B31393">
            <w:pPr>
              <w:suppressAutoHyphens/>
              <w:jc w:val="center"/>
              <w:rPr>
                <w:rFonts w:eastAsia="Times New Roman"/>
                <w:sz w:val="24"/>
                <w:szCs w:val="24"/>
              </w:rPr>
            </w:pPr>
            <w:r w:rsidRPr="00AD1BC4">
              <w:rPr>
                <w:rFonts w:eastAsia="Times New Roman"/>
                <w:sz w:val="24"/>
                <w:szCs w:val="24"/>
              </w:rPr>
              <w:t>2</w:t>
            </w:r>
          </w:p>
        </w:tc>
        <w:tc>
          <w:tcPr>
            <w:tcW w:w="431" w:type="pct"/>
            <w:shd w:val="clear" w:color="auto" w:fill="FFFFFF" w:themeFill="background1"/>
            <w:vAlign w:val="center"/>
          </w:tcPr>
          <w:p w:rsidR="00FC396B" w:rsidRPr="00AD1BC4" w:rsidRDefault="00FC396B" w:rsidP="00B31393">
            <w:pPr>
              <w:jc w:val="center"/>
              <w:rPr>
                <w:rFonts w:eastAsia="Times New Roman"/>
                <w:sz w:val="24"/>
                <w:szCs w:val="24"/>
              </w:rPr>
            </w:pPr>
            <w:r w:rsidRPr="00AD1BC4">
              <w:rPr>
                <w:rFonts w:eastAsia="Times New Roman"/>
                <w:sz w:val="24"/>
                <w:szCs w:val="24"/>
              </w:rPr>
              <w:t>3</w:t>
            </w:r>
          </w:p>
        </w:tc>
        <w:tc>
          <w:tcPr>
            <w:tcW w:w="361" w:type="pct"/>
            <w:shd w:val="clear" w:color="auto" w:fill="FFFFFF" w:themeFill="background1"/>
            <w:vAlign w:val="center"/>
          </w:tcPr>
          <w:p w:rsidR="00FC396B" w:rsidRPr="00AD1BC4" w:rsidRDefault="00FC396B" w:rsidP="00B31393">
            <w:pPr>
              <w:jc w:val="center"/>
              <w:rPr>
                <w:rFonts w:eastAsia="Times New Roman"/>
                <w:sz w:val="24"/>
                <w:szCs w:val="24"/>
              </w:rPr>
            </w:pPr>
            <w:r w:rsidRPr="00AD1BC4">
              <w:rPr>
                <w:rFonts w:eastAsia="Times New Roman"/>
                <w:sz w:val="24"/>
                <w:szCs w:val="24"/>
              </w:rPr>
              <w:t>4</w:t>
            </w:r>
          </w:p>
        </w:tc>
        <w:tc>
          <w:tcPr>
            <w:tcW w:w="431" w:type="pct"/>
            <w:shd w:val="clear" w:color="auto" w:fill="FFFFFF" w:themeFill="background1"/>
            <w:vAlign w:val="center"/>
          </w:tcPr>
          <w:p w:rsidR="00FC396B" w:rsidRPr="00AD1BC4" w:rsidRDefault="00FC396B" w:rsidP="00B31393">
            <w:pPr>
              <w:suppressAutoHyphens/>
              <w:jc w:val="center"/>
              <w:rPr>
                <w:rFonts w:eastAsia="Times New Roman"/>
                <w:sz w:val="24"/>
                <w:szCs w:val="24"/>
              </w:rPr>
            </w:pPr>
            <w:r w:rsidRPr="00AD1BC4">
              <w:rPr>
                <w:rFonts w:eastAsia="Times New Roman"/>
                <w:sz w:val="24"/>
                <w:szCs w:val="24"/>
              </w:rPr>
              <w:t>5</w:t>
            </w:r>
          </w:p>
        </w:tc>
        <w:tc>
          <w:tcPr>
            <w:tcW w:w="360" w:type="pct"/>
            <w:shd w:val="clear" w:color="auto" w:fill="FFFFFF" w:themeFill="background1"/>
            <w:vAlign w:val="center"/>
          </w:tcPr>
          <w:p w:rsidR="00FC396B" w:rsidRPr="00AD1BC4" w:rsidRDefault="00FC396B" w:rsidP="00B31393">
            <w:pPr>
              <w:suppressAutoHyphens/>
              <w:jc w:val="center"/>
              <w:rPr>
                <w:rFonts w:eastAsia="Times New Roman"/>
                <w:sz w:val="24"/>
                <w:szCs w:val="24"/>
              </w:rPr>
            </w:pPr>
            <w:r w:rsidRPr="00AD1BC4">
              <w:rPr>
                <w:rFonts w:eastAsia="Times New Roman"/>
                <w:color w:val="000000"/>
                <w:sz w:val="24"/>
                <w:szCs w:val="24"/>
              </w:rPr>
              <w:t>6</w:t>
            </w:r>
          </w:p>
        </w:tc>
        <w:tc>
          <w:tcPr>
            <w:tcW w:w="359" w:type="pct"/>
            <w:shd w:val="clear" w:color="auto" w:fill="FFFFFF" w:themeFill="background1"/>
            <w:vAlign w:val="center"/>
          </w:tcPr>
          <w:p w:rsidR="00FC396B" w:rsidRPr="00AD1BC4" w:rsidRDefault="00FC396B" w:rsidP="00B31393">
            <w:pPr>
              <w:suppressAutoHyphens/>
              <w:jc w:val="center"/>
              <w:rPr>
                <w:rFonts w:eastAsia="Times New Roman"/>
                <w:sz w:val="24"/>
                <w:szCs w:val="24"/>
              </w:rPr>
            </w:pPr>
            <w:r w:rsidRPr="00AD1BC4">
              <w:rPr>
                <w:rFonts w:eastAsia="Times New Roman"/>
                <w:sz w:val="24"/>
                <w:szCs w:val="24"/>
              </w:rPr>
              <w:t>7</w:t>
            </w:r>
          </w:p>
        </w:tc>
        <w:tc>
          <w:tcPr>
            <w:tcW w:w="364" w:type="pct"/>
            <w:shd w:val="clear" w:color="auto" w:fill="FFFFFF" w:themeFill="background1"/>
            <w:vAlign w:val="center"/>
          </w:tcPr>
          <w:p w:rsidR="00FC396B" w:rsidRPr="00AD1BC4" w:rsidRDefault="00FC396B" w:rsidP="00B31393">
            <w:pPr>
              <w:suppressAutoHyphens/>
              <w:jc w:val="center"/>
              <w:rPr>
                <w:rFonts w:eastAsia="Times New Roman"/>
                <w:sz w:val="24"/>
                <w:szCs w:val="24"/>
              </w:rPr>
            </w:pPr>
            <w:r w:rsidRPr="00AD1BC4">
              <w:rPr>
                <w:rFonts w:eastAsia="Times New Roman"/>
                <w:sz w:val="24"/>
                <w:szCs w:val="24"/>
              </w:rPr>
              <w:t>8</w:t>
            </w:r>
          </w:p>
        </w:tc>
        <w:tc>
          <w:tcPr>
            <w:tcW w:w="359" w:type="pct"/>
            <w:shd w:val="clear" w:color="auto" w:fill="FFFFFF" w:themeFill="background1"/>
          </w:tcPr>
          <w:p w:rsidR="00FC396B" w:rsidRPr="00AD1BC4" w:rsidRDefault="00FC396B" w:rsidP="00B31393">
            <w:pPr>
              <w:suppressAutoHyphens/>
              <w:jc w:val="center"/>
              <w:rPr>
                <w:rFonts w:eastAsia="Times New Roman"/>
                <w:sz w:val="24"/>
                <w:szCs w:val="24"/>
              </w:rPr>
            </w:pPr>
            <w:r w:rsidRPr="00AD1BC4">
              <w:rPr>
                <w:rFonts w:eastAsia="Times New Roman"/>
                <w:sz w:val="24"/>
                <w:szCs w:val="24"/>
              </w:rPr>
              <w:t>9</w:t>
            </w:r>
          </w:p>
        </w:tc>
        <w:tc>
          <w:tcPr>
            <w:tcW w:w="336" w:type="pct"/>
            <w:shd w:val="clear" w:color="auto" w:fill="FFFFFF" w:themeFill="background1"/>
          </w:tcPr>
          <w:p w:rsidR="00FC396B" w:rsidRPr="00AD1BC4" w:rsidRDefault="00FC396B" w:rsidP="00B31393">
            <w:pPr>
              <w:suppressAutoHyphens/>
              <w:jc w:val="center"/>
              <w:rPr>
                <w:rFonts w:eastAsia="Times New Roman"/>
                <w:sz w:val="24"/>
                <w:szCs w:val="24"/>
              </w:rPr>
            </w:pPr>
            <w:r w:rsidRPr="00AD1BC4">
              <w:rPr>
                <w:rFonts w:eastAsia="Times New Roman"/>
                <w:sz w:val="24"/>
                <w:szCs w:val="24"/>
              </w:rPr>
              <w:t>10</w:t>
            </w:r>
          </w:p>
        </w:tc>
      </w:tr>
      <w:tr w:rsidR="00FC396B" w:rsidRPr="00AD1BC4" w:rsidTr="00B31393">
        <w:tc>
          <w:tcPr>
            <w:tcW w:w="777" w:type="pct"/>
            <w:shd w:val="clear" w:color="auto" w:fill="FFFFFF" w:themeFill="background1"/>
          </w:tcPr>
          <w:p w:rsidR="00FC396B" w:rsidRPr="00AD1BC4" w:rsidRDefault="00FC396B" w:rsidP="00B31393">
            <w:pPr>
              <w:rPr>
                <w:rFonts w:eastAsia="Times New Roman"/>
                <w:bCs/>
                <w:sz w:val="24"/>
                <w:szCs w:val="24"/>
              </w:rPr>
            </w:pPr>
            <w:r w:rsidRPr="00AD1BC4">
              <w:rPr>
                <w:rFonts w:eastAsia="Times New Roman"/>
                <w:bCs/>
                <w:sz w:val="24"/>
                <w:szCs w:val="24"/>
              </w:rPr>
              <w:t>ОК 01 ОК 02</w:t>
            </w:r>
          </w:p>
          <w:p w:rsidR="00FC396B" w:rsidRPr="00AD1BC4" w:rsidRDefault="00FC396B" w:rsidP="00B31393">
            <w:pPr>
              <w:rPr>
                <w:rFonts w:eastAsia="Times New Roman"/>
                <w:bCs/>
                <w:sz w:val="24"/>
                <w:szCs w:val="24"/>
              </w:rPr>
            </w:pPr>
            <w:r w:rsidRPr="00AD1BC4">
              <w:rPr>
                <w:rFonts w:eastAsia="Times New Roman"/>
                <w:bCs/>
                <w:sz w:val="24"/>
                <w:szCs w:val="24"/>
              </w:rPr>
              <w:t>ОК 04 ОК 05</w:t>
            </w:r>
          </w:p>
          <w:p w:rsidR="00FC396B" w:rsidRPr="00AD1BC4" w:rsidRDefault="00FC396B" w:rsidP="00B31393">
            <w:pPr>
              <w:rPr>
                <w:rFonts w:eastAsia="Times New Roman"/>
                <w:bCs/>
                <w:sz w:val="24"/>
                <w:szCs w:val="24"/>
              </w:rPr>
            </w:pPr>
            <w:r w:rsidRPr="00AD1BC4">
              <w:rPr>
                <w:rFonts w:eastAsia="Times New Roman"/>
                <w:bCs/>
                <w:sz w:val="24"/>
                <w:szCs w:val="24"/>
              </w:rPr>
              <w:t>ОК 09</w:t>
            </w:r>
          </w:p>
          <w:p w:rsidR="00FC396B" w:rsidRPr="00AD1BC4" w:rsidRDefault="00FC396B" w:rsidP="00AD1BC4">
            <w:pPr>
              <w:rPr>
                <w:rFonts w:eastAsia="Times New Roman"/>
                <w:bCs/>
                <w:sz w:val="24"/>
                <w:szCs w:val="24"/>
              </w:rPr>
            </w:pPr>
            <w:r w:rsidRPr="00AD1BC4">
              <w:rPr>
                <w:rFonts w:eastAsia="Times New Roman"/>
                <w:bCs/>
                <w:sz w:val="24"/>
                <w:szCs w:val="24"/>
              </w:rPr>
              <w:t>ПК.1.1</w:t>
            </w:r>
            <w:r w:rsidR="00AD1BC4">
              <w:rPr>
                <w:rFonts w:eastAsia="Times New Roman"/>
                <w:bCs/>
                <w:sz w:val="24"/>
                <w:szCs w:val="24"/>
              </w:rPr>
              <w:t xml:space="preserve">., </w:t>
            </w:r>
            <w:r w:rsidRPr="00AD1BC4">
              <w:rPr>
                <w:rFonts w:eastAsia="Times New Roman"/>
                <w:bCs/>
                <w:sz w:val="24"/>
                <w:szCs w:val="24"/>
              </w:rPr>
              <w:t>ПК.1.2</w:t>
            </w:r>
          </w:p>
        </w:tc>
        <w:tc>
          <w:tcPr>
            <w:tcW w:w="1222" w:type="pct"/>
          </w:tcPr>
          <w:p w:rsidR="00FC396B" w:rsidRPr="00AD1BC4" w:rsidRDefault="00FC396B" w:rsidP="00B31393">
            <w:pPr>
              <w:rPr>
                <w:rFonts w:eastAsia="Times New Roman"/>
                <w:sz w:val="24"/>
                <w:szCs w:val="24"/>
              </w:rPr>
            </w:pPr>
            <w:r w:rsidRPr="00AD1BC4">
              <w:rPr>
                <w:bCs/>
                <w:sz w:val="24"/>
                <w:szCs w:val="24"/>
              </w:rPr>
              <w:t>Раздел</w:t>
            </w:r>
            <w:proofErr w:type="gramStart"/>
            <w:r w:rsidRPr="00AD1BC4">
              <w:rPr>
                <w:bCs/>
                <w:sz w:val="24"/>
                <w:szCs w:val="24"/>
              </w:rPr>
              <w:t>1</w:t>
            </w:r>
            <w:proofErr w:type="gramEnd"/>
            <w:r w:rsidRPr="00AD1BC4">
              <w:rPr>
                <w:bCs/>
                <w:sz w:val="24"/>
                <w:szCs w:val="24"/>
              </w:rPr>
              <w:t>.</w:t>
            </w:r>
            <w:r w:rsidRPr="00AD1BC4">
              <w:rPr>
                <w:sz w:val="24"/>
                <w:szCs w:val="24"/>
              </w:rPr>
              <w:t>Технология и управление перевозочным процессом на автомобильном транспорте</w:t>
            </w:r>
          </w:p>
        </w:tc>
        <w:tc>
          <w:tcPr>
            <w:tcW w:w="431" w:type="pct"/>
            <w:shd w:val="clear" w:color="auto" w:fill="FFFFFF" w:themeFill="background1"/>
          </w:tcPr>
          <w:p w:rsidR="00FC396B" w:rsidRPr="00AD1BC4" w:rsidRDefault="00FC396B" w:rsidP="00B31393">
            <w:pPr>
              <w:jc w:val="center"/>
              <w:rPr>
                <w:rFonts w:eastAsia="Times New Roman"/>
                <w:sz w:val="24"/>
                <w:szCs w:val="24"/>
              </w:rPr>
            </w:pPr>
            <w:r w:rsidRPr="00AD1BC4">
              <w:rPr>
                <w:rFonts w:eastAsia="Times New Roman"/>
                <w:sz w:val="24"/>
                <w:szCs w:val="24"/>
              </w:rPr>
              <w:t>315</w:t>
            </w:r>
          </w:p>
        </w:tc>
        <w:tc>
          <w:tcPr>
            <w:tcW w:w="361" w:type="pct"/>
            <w:shd w:val="clear" w:color="auto" w:fill="FFFFFF" w:themeFill="background1"/>
          </w:tcPr>
          <w:p w:rsidR="00FC396B" w:rsidRPr="00AD1BC4" w:rsidRDefault="00FC396B" w:rsidP="00B31393">
            <w:pPr>
              <w:jc w:val="center"/>
              <w:rPr>
                <w:rFonts w:eastAsia="Times New Roman"/>
                <w:sz w:val="24"/>
                <w:szCs w:val="24"/>
              </w:rPr>
            </w:pPr>
            <w:r w:rsidRPr="00AD1BC4">
              <w:rPr>
                <w:rFonts w:eastAsia="Times New Roman"/>
                <w:sz w:val="24"/>
                <w:szCs w:val="24"/>
              </w:rPr>
              <w:t>56</w:t>
            </w:r>
          </w:p>
        </w:tc>
        <w:tc>
          <w:tcPr>
            <w:tcW w:w="431" w:type="pct"/>
            <w:shd w:val="clear" w:color="auto" w:fill="FFFFFF" w:themeFill="background1"/>
          </w:tcPr>
          <w:p w:rsidR="00FC396B" w:rsidRPr="00AD1BC4" w:rsidRDefault="00FC396B" w:rsidP="00B31393">
            <w:pPr>
              <w:jc w:val="center"/>
              <w:rPr>
                <w:rFonts w:eastAsia="Times New Roman"/>
                <w:sz w:val="24"/>
                <w:szCs w:val="24"/>
              </w:rPr>
            </w:pPr>
            <w:r w:rsidRPr="00AD1BC4">
              <w:rPr>
                <w:rFonts w:eastAsia="Times New Roman"/>
                <w:sz w:val="24"/>
                <w:szCs w:val="24"/>
              </w:rPr>
              <w:t>312</w:t>
            </w:r>
          </w:p>
        </w:tc>
        <w:tc>
          <w:tcPr>
            <w:tcW w:w="360" w:type="pct"/>
            <w:shd w:val="clear" w:color="auto" w:fill="FFFFFF" w:themeFill="background1"/>
          </w:tcPr>
          <w:p w:rsidR="00FC396B" w:rsidRPr="00AD1BC4" w:rsidRDefault="00FC396B" w:rsidP="00B31393">
            <w:pPr>
              <w:jc w:val="center"/>
              <w:rPr>
                <w:rFonts w:eastAsia="Times New Roman"/>
                <w:sz w:val="24"/>
                <w:szCs w:val="24"/>
              </w:rPr>
            </w:pPr>
            <w:r w:rsidRPr="00AD1BC4">
              <w:rPr>
                <w:rFonts w:eastAsia="Times New Roman"/>
                <w:sz w:val="24"/>
                <w:szCs w:val="24"/>
              </w:rPr>
              <w:t>312</w:t>
            </w:r>
          </w:p>
        </w:tc>
        <w:tc>
          <w:tcPr>
            <w:tcW w:w="359" w:type="pct"/>
            <w:shd w:val="clear" w:color="auto" w:fill="FFFFFF" w:themeFill="background1"/>
          </w:tcPr>
          <w:p w:rsidR="00FC396B" w:rsidRPr="00AD1BC4" w:rsidRDefault="00FC396B" w:rsidP="00B31393">
            <w:pPr>
              <w:jc w:val="center"/>
              <w:rPr>
                <w:rFonts w:eastAsia="Times New Roman"/>
                <w:sz w:val="24"/>
                <w:szCs w:val="24"/>
              </w:rPr>
            </w:pPr>
          </w:p>
        </w:tc>
        <w:tc>
          <w:tcPr>
            <w:tcW w:w="364" w:type="pct"/>
            <w:shd w:val="clear" w:color="auto" w:fill="FFFFFF" w:themeFill="background1"/>
          </w:tcPr>
          <w:p w:rsidR="00FC396B" w:rsidRPr="00AD1BC4" w:rsidRDefault="00FC396B" w:rsidP="00B31393">
            <w:pPr>
              <w:jc w:val="center"/>
              <w:rPr>
                <w:rFonts w:eastAsia="Times New Roman"/>
                <w:sz w:val="24"/>
                <w:szCs w:val="24"/>
              </w:rPr>
            </w:pPr>
          </w:p>
        </w:tc>
        <w:tc>
          <w:tcPr>
            <w:tcW w:w="359" w:type="pct"/>
            <w:shd w:val="clear" w:color="auto" w:fill="FFFFFF" w:themeFill="background1"/>
          </w:tcPr>
          <w:p w:rsidR="00FC396B" w:rsidRPr="00AD1BC4" w:rsidRDefault="00FC396B" w:rsidP="00B31393">
            <w:pPr>
              <w:jc w:val="center"/>
              <w:rPr>
                <w:rFonts w:eastAsia="Times New Roman"/>
                <w:sz w:val="24"/>
                <w:szCs w:val="24"/>
              </w:rPr>
            </w:pPr>
          </w:p>
        </w:tc>
        <w:tc>
          <w:tcPr>
            <w:tcW w:w="336" w:type="pct"/>
            <w:shd w:val="clear" w:color="auto" w:fill="FFFFFF" w:themeFill="background1"/>
          </w:tcPr>
          <w:p w:rsidR="00FC396B" w:rsidRPr="00AD1BC4" w:rsidRDefault="00FC396B" w:rsidP="00B31393">
            <w:pPr>
              <w:jc w:val="center"/>
              <w:rPr>
                <w:rFonts w:eastAsia="Times New Roman"/>
                <w:sz w:val="24"/>
                <w:szCs w:val="24"/>
              </w:rPr>
            </w:pPr>
          </w:p>
        </w:tc>
      </w:tr>
      <w:tr w:rsidR="00FC396B" w:rsidRPr="00AD1BC4" w:rsidTr="00B31393">
        <w:tc>
          <w:tcPr>
            <w:tcW w:w="777" w:type="pct"/>
            <w:shd w:val="clear" w:color="auto" w:fill="FFFFFF" w:themeFill="background1"/>
          </w:tcPr>
          <w:p w:rsidR="00FC396B" w:rsidRPr="00AD1BC4" w:rsidRDefault="00FC396B" w:rsidP="00B31393">
            <w:pPr>
              <w:rPr>
                <w:rFonts w:eastAsia="Times New Roman"/>
                <w:bCs/>
                <w:sz w:val="24"/>
                <w:szCs w:val="24"/>
              </w:rPr>
            </w:pPr>
            <w:r w:rsidRPr="00AD1BC4">
              <w:rPr>
                <w:rFonts w:eastAsia="Times New Roman"/>
                <w:bCs/>
                <w:sz w:val="24"/>
                <w:szCs w:val="24"/>
              </w:rPr>
              <w:t>ОК 01 ОК 02</w:t>
            </w:r>
          </w:p>
          <w:p w:rsidR="00FC396B" w:rsidRPr="00AD1BC4" w:rsidRDefault="00FC396B" w:rsidP="00B31393">
            <w:pPr>
              <w:rPr>
                <w:rFonts w:eastAsia="Times New Roman"/>
                <w:bCs/>
                <w:sz w:val="24"/>
                <w:szCs w:val="24"/>
              </w:rPr>
            </w:pPr>
            <w:r w:rsidRPr="00AD1BC4">
              <w:rPr>
                <w:rFonts w:eastAsia="Times New Roman"/>
                <w:bCs/>
                <w:sz w:val="24"/>
                <w:szCs w:val="24"/>
              </w:rPr>
              <w:t>ОК 04 ОК 05</w:t>
            </w:r>
          </w:p>
          <w:p w:rsidR="00FC396B" w:rsidRPr="00AD1BC4" w:rsidRDefault="00FC396B" w:rsidP="00B31393">
            <w:pPr>
              <w:rPr>
                <w:rFonts w:eastAsia="Times New Roman"/>
                <w:bCs/>
                <w:sz w:val="24"/>
                <w:szCs w:val="24"/>
              </w:rPr>
            </w:pPr>
            <w:r w:rsidRPr="00AD1BC4">
              <w:rPr>
                <w:rFonts w:eastAsia="Times New Roman"/>
                <w:bCs/>
                <w:sz w:val="24"/>
                <w:szCs w:val="24"/>
              </w:rPr>
              <w:t>ОК 09</w:t>
            </w:r>
          </w:p>
          <w:p w:rsidR="00FC396B" w:rsidRPr="00AD1BC4" w:rsidRDefault="00FC396B" w:rsidP="00B31393">
            <w:pPr>
              <w:rPr>
                <w:rFonts w:eastAsia="Times New Roman"/>
                <w:bCs/>
                <w:sz w:val="24"/>
                <w:szCs w:val="24"/>
              </w:rPr>
            </w:pPr>
            <w:r w:rsidRPr="00AD1BC4">
              <w:rPr>
                <w:rFonts w:eastAsia="Times New Roman"/>
                <w:bCs/>
                <w:sz w:val="24"/>
                <w:szCs w:val="24"/>
              </w:rPr>
              <w:t xml:space="preserve">ПК.1.1 </w:t>
            </w:r>
          </w:p>
          <w:p w:rsidR="00FC396B" w:rsidRPr="00AD1BC4" w:rsidRDefault="00FC396B" w:rsidP="00B31393">
            <w:pPr>
              <w:rPr>
                <w:rFonts w:eastAsia="Times New Roman"/>
                <w:bCs/>
                <w:sz w:val="24"/>
                <w:szCs w:val="24"/>
              </w:rPr>
            </w:pPr>
            <w:r w:rsidRPr="00AD1BC4">
              <w:rPr>
                <w:rFonts w:eastAsia="Times New Roman"/>
                <w:bCs/>
                <w:sz w:val="24"/>
                <w:szCs w:val="24"/>
              </w:rPr>
              <w:t>ПК.1.2</w:t>
            </w:r>
          </w:p>
        </w:tc>
        <w:tc>
          <w:tcPr>
            <w:tcW w:w="1222" w:type="pct"/>
          </w:tcPr>
          <w:p w:rsidR="00FC396B" w:rsidRPr="00AD1BC4" w:rsidRDefault="00FC396B" w:rsidP="00B31393">
            <w:pPr>
              <w:rPr>
                <w:rFonts w:eastAsia="Times New Roman"/>
                <w:bCs/>
                <w:sz w:val="24"/>
                <w:szCs w:val="24"/>
              </w:rPr>
            </w:pPr>
            <w:r w:rsidRPr="00AD1BC4">
              <w:rPr>
                <w:bCs/>
                <w:sz w:val="24"/>
                <w:szCs w:val="24"/>
              </w:rPr>
              <w:t>Раздел 2.</w:t>
            </w:r>
            <w:r w:rsidRPr="00AD1BC4">
              <w:rPr>
                <w:sz w:val="24"/>
                <w:szCs w:val="24"/>
              </w:rPr>
              <w:t xml:space="preserve">Применение информационных технологий и автоматизированных систем управления перевозочным процессом на транспорте (по видам транспорта)  </w:t>
            </w:r>
          </w:p>
        </w:tc>
        <w:tc>
          <w:tcPr>
            <w:tcW w:w="431" w:type="pct"/>
            <w:shd w:val="clear" w:color="auto" w:fill="FFFFFF" w:themeFill="background1"/>
          </w:tcPr>
          <w:p w:rsidR="00FC396B" w:rsidRPr="00AD1BC4" w:rsidRDefault="00FC396B" w:rsidP="00B31393">
            <w:pPr>
              <w:jc w:val="center"/>
              <w:rPr>
                <w:rFonts w:eastAsia="Times New Roman"/>
                <w:sz w:val="24"/>
                <w:szCs w:val="24"/>
              </w:rPr>
            </w:pPr>
            <w:r w:rsidRPr="00AD1BC4">
              <w:rPr>
                <w:rFonts w:eastAsia="Times New Roman"/>
                <w:sz w:val="24"/>
                <w:szCs w:val="24"/>
              </w:rPr>
              <w:t>131</w:t>
            </w:r>
          </w:p>
        </w:tc>
        <w:tc>
          <w:tcPr>
            <w:tcW w:w="361" w:type="pct"/>
            <w:shd w:val="clear" w:color="auto" w:fill="FFFFFF" w:themeFill="background1"/>
          </w:tcPr>
          <w:p w:rsidR="00FC396B" w:rsidRPr="00AD1BC4" w:rsidRDefault="00FC396B" w:rsidP="00B31393">
            <w:pPr>
              <w:jc w:val="center"/>
              <w:rPr>
                <w:rFonts w:eastAsia="Times New Roman"/>
                <w:sz w:val="24"/>
                <w:szCs w:val="24"/>
              </w:rPr>
            </w:pPr>
            <w:r w:rsidRPr="00AD1BC4">
              <w:rPr>
                <w:rFonts w:eastAsia="Times New Roman"/>
                <w:sz w:val="24"/>
                <w:szCs w:val="24"/>
              </w:rPr>
              <w:t>48</w:t>
            </w:r>
          </w:p>
        </w:tc>
        <w:tc>
          <w:tcPr>
            <w:tcW w:w="431" w:type="pct"/>
            <w:shd w:val="clear" w:color="auto" w:fill="FFFFFF" w:themeFill="background1"/>
          </w:tcPr>
          <w:p w:rsidR="00FC396B" w:rsidRPr="00AD1BC4" w:rsidRDefault="00FC396B" w:rsidP="00B31393">
            <w:pPr>
              <w:jc w:val="center"/>
              <w:rPr>
                <w:rFonts w:eastAsia="Times New Roman"/>
                <w:sz w:val="24"/>
                <w:szCs w:val="24"/>
              </w:rPr>
            </w:pPr>
            <w:r w:rsidRPr="00AD1BC4">
              <w:rPr>
                <w:rFonts w:eastAsia="Times New Roman"/>
                <w:sz w:val="24"/>
                <w:szCs w:val="24"/>
              </w:rPr>
              <w:t>128</w:t>
            </w:r>
          </w:p>
        </w:tc>
        <w:tc>
          <w:tcPr>
            <w:tcW w:w="360" w:type="pct"/>
            <w:shd w:val="clear" w:color="auto" w:fill="FFFFFF" w:themeFill="background1"/>
          </w:tcPr>
          <w:p w:rsidR="00FC396B" w:rsidRPr="00AD1BC4" w:rsidRDefault="00FC396B" w:rsidP="00B31393">
            <w:pPr>
              <w:jc w:val="center"/>
              <w:rPr>
                <w:rFonts w:eastAsia="Times New Roman"/>
                <w:sz w:val="24"/>
                <w:szCs w:val="24"/>
              </w:rPr>
            </w:pPr>
            <w:r w:rsidRPr="00AD1BC4">
              <w:rPr>
                <w:rFonts w:eastAsia="Times New Roman"/>
                <w:sz w:val="24"/>
                <w:szCs w:val="24"/>
              </w:rPr>
              <w:t>128</w:t>
            </w:r>
          </w:p>
        </w:tc>
        <w:tc>
          <w:tcPr>
            <w:tcW w:w="359" w:type="pct"/>
            <w:shd w:val="clear" w:color="auto" w:fill="FFFFFF" w:themeFill="background1"/>
          </w:tcPr>
          <w:p w:rsidR="00FC396B" w:rsidRPr="00AD1BC4" w:rsidRDefault="00FC396B" w:rsidP="00B31393">
            <w:pPr>
              <w:jc w:val="center"/>
              <w:rPr>
                <w:rFonts w:eastAsia="Times New Roman"/>
                <w:sz w:val="24"/>
                <w:szCs w:val="24"/>
              </w:rPr>
            </w:pPr>
          </w:p>
        </w:tc>
        <w:tc>
          <w:tcPr>
            <w:tcW w:w="364" w:type="pct"/>
            <w:shd w:val="clear" w:color="auto" w:fill="FFFFFF" w:themeFill="background1"/>
          </w:tcPr>
          <w:p w:rsidR="00FC396B" w:rsidRPr="00AD1BC4" w:rsidRDefault="00FC396B" w:rsidP="00B31393">
            <w:pPr>
              <w:jc w:val="center"/>
              <w:rPr>
                <w:rFonts w:eastAsia="Times New Roman"/>
                <w:sz w:val="24"/>
                <w:szCs w:val="24"/>
              </w:rPr>
            </w:pPr>
          </w:p>
        </w:tc>
        <w:tc>
          <w:tcPr>
            <w:tcW w:w="359" w:type="pct"/>
            <w:shd w:val="clear" w:color="auto" w:fill="FFFFFF" w:themeFill="background1"/>
          </w:tcPr>
          <w:p w:rsidR="00FC396B" w:rsidRPr="00AD1BC4" w:rsidRDefault="00FC396B" w:rsidP="00B31393">
            <w:pPr>
              <w:jc w:val="center"/>
              <w:rPr>
                <w:rFonts w:eastAsia="Times New Roman"/>
                <w:sz w:val="24"/>
                <w:szCs w:val="24"/>
              </w:rPr>
            </w:pPr>
          </w:p>
        </w:tc>
        <w:tc>
          <w:tcPr>
            <w:tcW w:w="336" w:type="pct"/>
            <w:shd w:val="clear" w:color="auto" w:fill="FFFFFF" w:themeFill="background1"/>
          </w:tcPr>
          <w:p w:rsidR="00FC396B" w:rsidRPr="00AD1BC4" w:rsidRDefault="00FC396B" w:rsidP="00B31393">
            <w:pPr>
              <w:jc w:val="center"/>
              <w:rPr>
                <w:rFonts w:eastAsia="Times New Roman"/>
                <w:sz w:val="24"/>
                <w:szCs w:val="24"/>
              </w:rPr>
            </w:pPr>
          </w:p>
        </w:tc>
      </w:tr>
      <w:tr w:rsidR="00FC396B" w:rsidRPr="00AD1BC4" w:rsidTr="00B31393">
        <w:trPr>
          <w:trHeight w:val="314"/>
        </w:trPr>
        <w:tc>
          <w:tcPr>
            <w:tcW w:w="777" w:type="pct"/>
            <w:shd w:val="clear" w:color="auto" w:fill="FFFFFF" w:themeFill="background1"/>
          </w:tcPr>
          <w:p w:rsidR="00FC396B" w:rsidRPr="00AD1BC4" w:rsidRDefault="00FC396B" w:rsidP="00B31393">
            <w:pPr>
              <w:rPr>
                <w:rFonts w:eastAsia="Times New Roman"/>
                <w:bCs/>
                <w:sz w:val="24"/>
                <w:szCs w:val="24"/>
              </w:rPr>
            </w:pPr>
            <w:r w:rsidRPr="00AD1BC4">
              <w:rPr>
                <w:rFonts w:eastAsia="Times New Roman"/>
                <w:bCs/>
                <w:sz w:val="24"/>
                <w:szCs w:val="24"/>
              </w:rPr>
              <w:t>ОК 01 ОК 02</w:t>
            </w:r>
          </w:p>
          <w:p w:rsidR="00FC396B" w:rsidRPr="00AD1BC4" w:rsidRDefault="00FC396B" w:rsidP="00B31393">
            <w:pPr>
              <w:rPr>
                <w:rFonts w:eastAsia="Times New Roman"/>
                <w:bCs/>
                <w:sz w:val="24"/>
                <w:szCs w:val="24"/>
              </w:rPr>
            </w:pPr>
            <w:r w:rsidRPr="00AD1BC4">
              <w:rPr>
                <w:rFonts w:eastAsia="Times New Roman"/>
                <w:bCs/>
                <w:sz w:val="24"/>
                <w:szCs w:val="24"/>
              </w:rPr>
              <w:t>ОК 04 ОК 05</w:t>
            </w:r>
          </w:p>
          <w:p w:rsidR="00FC396B" w:rsidRPr="00AD1BC4" w:rsidRDefault="00FC396B" w:rsidP="00B31393">
            <w:pPr>
              <w:rPr>
                <w:rFonts w:eastAsia="Times New Roman"/>
                <w:bCs/>
                <w:sz w:val="24"/>
                <w:szCs w:val="24"/>
              </w:rPr>
            </w:pPr>
            <w:r w:rsidRPr="00AD1BC4">
              <w:rPr>
                <w:rFonts w:eastAsia="Times New Roman"/>
                <w:bCs/>
                <w:sz w:val="24"/>
                <w:szCs w:val="24"/>
              </w:rPr>
              <w:t>ОК 09</w:t>
            </w:r>
          </w:p>
          <w:p w:rsidR="00FC396B" w:rsidRPr="00AD1BC4" w:rsidRDefault="00FC396B" w:rsidP="00AD1BC4">
            <w:pPr>
              <w:rPr>
                <w:rFonts w:eastAsia="Times New Roman"/>
                <w:bCs/>
                <w:sz w:val="24"/>
                <w:szCs w:val="24"/>
              </w:rPr>
            </w:pPr>
            <w:r w:rsidRPr="00AD1BC4">
              <w:rPr>
                <w:rFonts w:eastAsia="Times New Roman"/>
                <w:bCs/>
                <w:sz w:val="24"/>
                <w:szCs w:val="24"/>
              </w:rPr>
              <w:t>ПК.1.1</w:t>
            </w:r>
            <w:r w:rsidR="00AD1BC4">
              <w:rPr>
                <w:rFonts w:eastAsia="Times New Roman"/>
                <w:bCs/>
                <w:sz w:val="24"/>
                <w:szCs w:val="24"/>
              </w:rPr>
              <w:t xml:space="preserve">. </w:t>
            </w:r>
            <w:r w:rsidRPr="00AD1BC4">
              <w:rPr>
                <w:rFonts w:eastAsia="Times New Roman"/>
                <w:bCs/>
                <w:sz w:val="24"/>
                <w:szCs w:val="24"/>
              </w:rPr>
              <w:t>ПК.1.2</w:t>
            </w:r>
          </w:p>
        </w:tc>
        <w:tc>
          <w:tcPr>
            <w:tcW w:w="1222" w:type="pct"/>
            <w:shd w:val="clear" w:color="auto" w:fill="FFFFFF" w:themeFill="background1"/>
          </w:tcPr>
          <w:p w:rsidR="00FC396B" w:rsidRPr="00AD1BC4" w:rsidRDefault="00FC396B" w:rsidP="00B31393">
            <w:pPr>
              <w:rPr>
                <w:rFonts w:eastAsia="Times New Roman"/>
                <w:bCs/>
                <w:sz w:val="24"/>
                <w:szCs w:val="24"/>
              </w:rPr>
            </w:pPr>
            <w:r w:rsidRPr="00AD1BC4">
              <w:rPr>
                <w:rFonts w:eastAsia="Times New Roman"/>
                <w:bCs/>
                <w:sz w:val="24"/>
                <w:szCs w:val="24"/>
              </w:rPr>
              <w:t>Учебная практика</w:t>
            </w:r>
          </w:p>
        </w:tc>
        <w:tc>
          <w:tcPr>
            <w:tcW w:w="431" w:type="pct"/>
            <w:shd w:val="clear" w:color="auto" w:fill="FFFFFF" w:themeFill="background1"/>
          </w:tcPr>
          <w:p w:rsidR="00FC396B" w:rsidRPr="00AD1BC4" w:rsidRDefault="00FC396B" w:rsidP="00B31393">
            <w:pPr>
              <w:jc w:val="center"/>
              <w:rPr>
                <w:rFonts w:eastAsia="Times New Roman"/>
                <w:sz w:val="24"/>
                <w:szCs w:val="24"/>
              </w:rPr>
            </w:pPr>
            <w:r w:rsidRPr="00AD1BC4">
              <w:rPr>
                <w:rFonts w:eastAsia="Times New Roman"/>
                <w:sz w:val="24"/>
                <w:szCs w:val="24"/>
              </w:rPr>
              <w:t>108</w:t>
            </w:r>
          </w:p>
        </w:tc>
        <w:tc>
          <w:tcPr>
            <w:tcW w:w="361" w:type="pct"/>
            <w:shd w:val="clear" w:color="auto" w:fill="FFFFFF" w:themeFill="background1"/>
          </w:tcPr>
          <w:p w:rsidR="00FC396B" w:rsidRPr="00AD1BC4" w:rsidRDefault="00FC396B" w:rsidP="00B31393">
            <w:pPr>
              <w:jc w:val="center"/>
              <w:rPr>
                <w:rFonts w:eastAsia="Times New Roman"/>
                <w:sz w:val="24"/>
                <w:szCs w:val="24"/>
              </w:rPr>
            </w:pPr>
            <w:r w:rsidRPr="00AD1BC4">
              <w:rPr>
                <w:rFonts w:eastAsia="Times New Roman"/>
                <w:sz w:val="24"/>
                <w:szCs w:val="24"/>
              </w:rPr>
              <w:t>108</w:t>
            </w:r>
          </w:p>
        </w:tc>
        <w:tc>
          <w:tcPr>
            <w:tcW w:w="431" w:type="pct"/>
            <w:shd w:val="clear" w:color="auto" w:fill="FFFFFF" w:themeFill="background1"/>
          </w:tcPr>
          <w:p w:rsidR="00FC396B" w:rsidRPr="00AD1BC4" w:rsidRDefault="00FC396B" w:rsidP="00B31393">
            <w:pPr>
              <w:jc w:val="center"/>
              <w:rPr>
                <w:rFonts w:eastAsia="Times New Roman"/>
                <w:b/>
                <w:bCs/>
                <w:sz w:val="24"/>
                <w:szCs w:val="24"/>
              </w:rPr>
            </w:pPr>
          </w:p>
        </w:tc>
        <w:tc>
          <w:tcPr>
            <w:tcW w:w="1084" w:type="pct"/>
            <w:gridSpan w:val="3"/>
            <w:shd w:val="clear" w:color="auto" w:fill="FFFFFF" w:themeFill="background1"/>
          </w:tcPr>
          <w:p w:rsidR="00FC396B" w:rsidRPr="00AD1BC4" w:rsidRDefault="00FC396B" w:rsidP="00B31393">
            <w:pPr>
              <w:jc w:val="center"/>
              <w:rPr>
                <w:rFonts w:eastAsia="Times New Roman"/>
                <w:b/>
                <w:bCs/>
                <w:sz w:val="24"/>
                <w:szCs w:val="24"/>
              </w:rPr>
            </w:pPr>
          </w:p>
        </w:tc>
        <w:tc>
          <w:tcPr>
            <w:tcW w:w="359" w:type="pct"/>
            <w:shd w:val="clear" w:color="auto" w:fill="FFFFFF" w:themeFill="background1"/>
          </w:tcPr>
          <w:p w:rsidR="00FC396B" w:rsidRPr="00AD1BC4" w:rsidRDefault="00FC396B" w:rsidP="00B31393">
            <w:pPr>
              <w:jc w:val="center"/>
              <w:rPr>
                <w:rFonts w:eastAsia="Times New Roman"/>
                <w:sz w:val="24"/>
                <w:szCs w:val="24"/>
              </w:rPr>
            </w:pPr>
            <w:r w:rsidRPr="00AD1BC4">
              <w:rPr>
                <w:rFonts w:eastAsia="Times New Roman"/>
                <w:sz w:val="24"/>
                <w:szCs w:val="24"/>
              </w:rPr>
              <w:t>108</w:t>
            </w:r>
          </w:p>
        </w:tc>
        <w:tc>
          <w:tcPr>
            <w:tcW w:w="336" w:type="pct"/>
            <w:shd w:val="clear" w:color="auto" w:fill="FFFFFF" w:themeFill="background1"/>
          </w:tcPr>
          <w:p w:rsidR="00FC396B" w:rsidRPr="00AD1BC4" w:rsidRDefault="00FC396B" w:rsidP="00B31393">
            <w:pPr>
              <w:jc w:val="center"/>
              <w:rPr>
                <w:rFonts w:eastAsia="Times New Roman"/>
                <w:sz w:val="24"/>
                <w:szCs w:val="24"/>
              </w:rPr>
            </w:pPr>
          </w:p>
        </w:tc>
      </w:tr>
      <w:tr w:rsidR="00FC396B" w:rsidRPr="00AD1BC4" w:rsidTr="00B31393">
        <w:trPr>
          <w:trHeight w:val="314"/>
        </w:trPr>
        <w:tc>
          <w:tcPr>
            <w:tcW w:w="777" w:type="pct"/>
            <w:shd w:val="clear" w:color="auto" w:fill="FFFFFF" w:themeFill="background1"/>
          </w:tcPr>
          <w:p w:rsidR="00FC396B" w:rsidRPr="00AD1BC4" w:rsidRDefault="00FC396B" w:rsidP="00B31393">
            <w:pPr>
              <w:rPr>
                <w:rFonts w:eastAsia="Times New Roman"/>
                <w:bCs/>
                <w:sz w:val="24"/>
                <w:szCs w:val="24"/>
              </w:rPr>
            </w:pPr>
            <w:r w:rsidRPr="00AD1BC4">
              <w:rPr>
                <w:rFonts w:eastAsia="Times New Roman"/>
                <w:bCs/>
                <w:sz w:val="24"/>
                <w:szCs w:val="24"/>
              </w:rPr>
              <w:t>ОК 01 ОК 02</w:t>
            </w:r>
          </w:p>
          <w:p w:rsidR="00FC396B" w:rsidRPr="00AD1BC4" w:rsidRDefault="00FC396B" w:rsidP="00B31393">
            <w:pPr>
              <w:rPr>
                <w:rFonts w:eastAsia="Times New Roman"/>
                <w:bCs/>
                <w:sz w:val="24"/>
                <w:szCs w:val="24"/>
              </w:rPr>
            </w:pPr>
            <w:r w:rsidRPr="00AD1BC4">
              <w:rPr>
                <w:rFonts w:eastAsia="Times New Roman"/>
                <w:bCs/>
                <w:sz w:val="24"/>
                <w:szCs w:val="24"/>
              </w:rPr>
              <w:t>ОК 04 ОК 05</w:t>
            </w:r>
          </w:p>
          <w:p w:rsidR="00FC396B" w:rsidRPr="00AD1BC4" w:rsidRDefault="00FC396B" w:rsidP="00B31393">
            <w:pPr>
              <w:rPr>
                <w:rFonts w:eastAsia="Times New Roman"/>
                <w:bCs/>
                <w:sz w:val="24"/>
                <w:szCs w:val="24"/>
              </w:rPr>
            </w:pPr>
            <w:r w:rsidRPr="00AD1BC4">
              <w:rPr>
                <w:rFonts w:eastAsia="Times New Roman"/>
                <w:bCs/>
                <w:sz w:val="24"/>
                <w:szCs w:val="24"/>
              </w:rPr>
              <w:t>ОК 09</w:t>
            </w:r>
          </w:p>
          <w:p w:rsidR="00FC396B" w:rsidRPr="00AD1BC4" w:rsidRDefault="00AD1BC4" w:rsidP="00AD1BC4">
            <w:pPr>
              <w:rPr>
                <w:rFonts w:eastAsia="Times New Roman"/>
                <w:sz w:val="24"/>
                <w:szCs w:val="24"/>
              </w:rPr>
            </w:pPr>
            <w:r>
              <w:rPr>
                <w:rFonts w:eastAsia="Times New Roman"/>
                <w:bCs/>
                <w:sz w:val="24"/>
                <w:szCs w:val="24"/>
              </w:rPr>
              <w:t xml:space="preserve">ПК.1.1., </w:t>
            </w:r>
            <w:r w:rsidR="00FC396B" w:rsidRPr="00AD1BC4">
              <w:rPr>
                <w:rFonts w:eastAsia="Times New Roman"/>
                <w:bCs/>
                <w:sz w:val="24"/>
                <w:szCs w:val="24"/>
              </w:rPr>
              <w:t>ПК.1.2</w:t>
            </w:r>
          </w:p>
        </w:tc>
        <w:tc>
          <w:tcPr>
            <w:tcW w:w="1222" w:type="pct"/>
            <w:shd w:val="clear" w:color="auto" w:fill="FFFFFF" w:themeFill="background1"/>
          </w:tcPr>
          <w:p w:rsidR="00FC396B" w:rsidRPr="00AD1BC4" w:rsidRDefault="00FC396B" w:rsidP="00B31393">
            <w:pPr>
              <w:rPr>
                <w:rFonts w:eastAsia="Times New Roman"/>
                <w:b/>
                <w:bCs/>
                <w:sz w:val="24"/>
                <w:szCs w:val="24"/>
                <w:u w:val="single"/>
              </w:rPr>
            </w:pPr>
            <w:r w:rsidRPr="00AD1BC4">
              <w:rPr>
                <w:rFonts w:eastAsia="Times New Roman"/>
                <w:sz w:val="24"/>
                <w:szCs w:val="24"/>
              </w:rPr>
              <w:t>Производственная практика</w:t>
            </w:r>
          </w:p>
        </w:tc>
        <w:tc>
          <w:tcPr>
            <w:tcW w:w="431" w:type="pct"/>
            <w:shd w:val="clear" w:color="auto" w:fill="FFFFFF" w:themeFill="background1"/>
          </w:tcPr>
          <w:p w:rsidR="00FC396B" w:rsidRPr="00AD1BC4" w:rsidRDefault="00FC396B" w:rsidP="00B31393">
            <w:pPr>
              <w:jc w:val="center"/>
              <w:rPr>
                <w:rFonts w:eastAsia="Times New Roman"/>
                <w:sz w:val="24"/>
                <w:szCs w:val="24"/>
              </w:rPr>
            </w:pPr>
            <w:r w:rsidRPr="00AD1BC4">
              <w:rPr>
                <w:rFonts w:eastAsia="Times New Roman"/>
                <w:sz w:val="24"/>
                <w:szCs w:val="24"/>
              </w:rPr>
              <w:t>144</w:t>
            </w:r>
          </w:p>
        </w:tc>
        <w:tc>
          <w:tcPr>
            <w:tcW w:w="361" w:type="pct"/>
            <w:shd w:val="clear" w:color="auto" w:fill="FFFFFF" w:themeFill="background1"/>
          </w:tcPr>
          <w:p w:rsidR="00FC396B" w:rsidRPr="00AD1BC4" w:rsidRDefault="00FC396B" w:rsidP="00B31393">
            <w:pPr>
              <w:jc w:val="center"/>
              <w:rPr>
                <w:rFonts w:eastAsia="Times New Roman"/>
                <w:sz w:val="24"/>
                <w:szCs w:val="24"/>
              </w:rPr>
            </w:pPr>
            <w:r w:rsidRPr="00AD1BC4">
              <w:rPr>
                <w:rFonts w:eastAsia="Times New Roman"/>
                <w:sz w:val="24"/>
                <w:szCs w:val="24"/>
              </w:rPr>
              <w:t>144</w:t>
            </w:r>
          </w:p>
        </w:tc>
        <w:tc>
          <w:tcPr>
            <w:tcW w:w="431" w:type="pct"/>
            <w:shd w:val="clear" w:color="auto" w:fill="FFFFFF" w:themeFill="background1"/>
          </w:tcPr>
          <w:p w:rsidR="00FC396B" w:rsidRPr="00AD1BC4" w:rsidRDefault="00FC396B" w:rsidP="00B31393">
            <w:pPr>
              <w:jc w:val="center"/>
              <w:rPr>
                <w:rFonts w:eastAsia="Times New Roman"/>
                <w:b/>
                <w:bCs/>
                <w:sz w:val="24"/>
                <w:szCs w:val="24"/>
              </w:rPr>
            </w:pPr>
          </w:p>
        </w:tc>
        <w:tc>
          <w:tcPr>
            <w:tcW w:w="1084" w:type="pct"/>
            <w:gridSpan w:val="3"/>
            <w:shd w:val="clear" w:color="auto" w:fill="FFFFFF" w:themeFill="background1"/>
          </w:tcPr>
          <w:p w:rsidR="00FC396B" w:rsidRPr="00AD1BC4" w:rsidRDefault="00FC396B" w:rsidP="00B31393">
            <w:pPr>
              <w:jc w:val="center"/>
              <w:rPr>
                <w:rFonts w:eastAsia="Times New Roman"/>
                <w:b/>
                <w:bCs/>
                <w:sz w:val="24"/>
                <w:szCs w:val="24"/>
              </w:rPr>
            </w:pPr>
          </w:p>
        </w:tc>
        <w:tc>
          <w:tcPr>
            <w:tcW w:w="359" w:type="pct"/>
            <w:shd w:val="clear" w:color="auto" w:fill="FFFFFF" w:themeFill="background1"/>
          </w:tcPr>
          <w:p w:rsidR="00FC396B" w:rsidRPr="00AD1BC4" w:rsidRDefault="00FC396B" w:rsidP="00B31393">
            <w:pPr>
              <w:jc w:val="center"/>
              <w:rPr>
                <w:rFonts w:eastAsia="Times New Roman"/>
                <w:sz w:val="24"/>
                <w:szCs w:val="24"/>
              </w:rPr>
            </w:pPr>
          </w:p>
        </w:tc>
        <w:tc>
          <w:tcPr>
            <w:tcW w:w="336" w:type="pct"/>
            <w:shd w:val="clear" w:color="auto" w:fill="FFFFFF" w:themeFill="background1"/>
          </w:tcPr>
          <w:p w:rsidR="00FC396B" w:rsidRPr="00AD1BC4" w:rsidRDefault="00FC396B" w:rsidP="00B31393">
            <w:pPr>
              <w:jc w:val="center"/>
              <w:rPr>
                <w:rFonts w:eastAsia="Times New Roman"/>
                <w:sz w:val="24"/>
                <w:szCs w:val="24"/>
              </w:rPr>
            </w:pPr>
            <w:r w:rsidRPr="00AD1BC4">
              <w:rPr>
                <w:rFonts w:eastAsia="Times New Roman"/>
                <w:sz w:val="24"/>
                <w:szCs w:val="24"/>
              </w:rPr>
              <w:t>144</w:t>
            </w:r>
          </w:p>
        </w:tc>
      </w:tr>
      <w:tr w:rsidR="00FC396B" w:rsidRPr="00AD1BC4" w:rsidTr="00B31393">
        <w:tc>
          <w:tcPr>
            <w:tcW w:w="777" w:type="pct"/>
            <w:shd w:val="clear" w:color="auto" w:fill="FFFFFF" w:themeFill="background1"/>
          </w:tcPr>
          <w:p w:rsidR="00FC396B" w:rsidRPr="00AD1BC4" w:rsidRDefault="00FC396B" w:rsidP="00B31393">
            <w:pPr>
              <w:suppressAutoHyphens/>
              <w:rPr>
                <w:rFonts w:eastAsia="Times New Roman"/>
                <w:sz w:val="24"/>
                <w:szCs w:val="24"/>
              </w:rPr>
            </w:pPr>
          </w:p>
        </w:tc>
        <w:tc>
          <w:tcPr>
            <w:tcW w:w="1222" w:type="pct"/>
            <w:shd w:val="clear" w:color="auto" w:fill="FFFFFF" w:themeFill="background1"/>
          </w:tcPr>
          <w:p w:rsidR="00FC396B" w:rsidRPr="00AD1BC4" w:rsidRDefault="00FC396B" w:rsidP="00B31393">
            <w:pPr>
              <w:suppressAutoHyphens/>
              <w:rPr>
                <w:rFonts w:eastAsia="Times New Roman"/>
                <w:sz w:val="24"/>
                <w:szCs w:val="24"/>
              </w:rPr>
            </w:pPr>
            <w:r w:rsidRPr="00AD1BC4">
              <w:rPr>
                <w:rFonts w:eastAsia="Times New Roman"/>
                <w:sz w:val="24"/>
                <w:szCs w:val="24"/>
              </w:rPr>
              <w:t>Промежуточная аттестация</w:t>
            </w:r>
          </w:p>
        </w:tc>
        <w:tc>
          <w:tcPr>
            <w:tcW w:w="431" w:type="pct"/>
            <w:shd w:val="clear" w:color="auto" w:fill="FFFFFF" w:themeFill="background1"/>
          </w:tcPr>
          <w:p w:rsidR="00FC396B" w:rsidRPr="00AD1BC4" w:rsidRDefault="00FC396B" w:rsidP="00B31393">
            <w:pPr>
              <w:suppressAutoHyphens/>
              <w:jc w:val="center"/>
              <w:rPr>
                <w:rFonts w:eastAsia="Times New Roman"/>
                <w:sz w:val="24"/>
                <w:szCs w:val="24"/>
              </w:rPr>
            </w:pPr>
            <w:r w:rsidRPr="00AD1BC4">
              <w:rPr>
                <w:rFonts w:eastAsia="Times New Roman"/>
                <w:sz w:val="24"/>
                <w:szCs w:val="24"/>
              </w:rPr>
              <w:t>6</w:t>
            </w:r>
          </w:p>
        </w:tc>
        <w:tc>
          <w:tcPr>
            <w:tcW w:w="361" w:type="pct"/>
            <w:shd w:val="clear" w:color="auto" w:fill="FFFFFF" w:themeFill="background1"/>
          </w:tcPr>
          <w:p w:rsidR="00FC396B" w:rsidRPr="00AD1BC4" w:rsidRDefault="00FC396B" w:rsidP="00B31393">
            <w:pPr>
              <w:jc w:val="center"/>
              <w:rPr>
                <w:rFonts w:eastAsia="Times New Roman"/>
                <w:sz w:val="24"/>
                <w:szCs w:val="24"/>
              </w:rPr>
            </w:pPr>
          </w:p>
        </w:tc>
        <w:tc>
          <w:tcPr>
            <w:tcW w:w="431" w:type="pct"/>
            <w:shd w:val="clear" w:color="auto" w:fill="FFFFFF" w:themeFill="background1"/>
          </w:tcPr>
          <w:p w:rsidR="00FC396B" w:rsidRPr="00AD1BC4" w:rsidRDefault="00FC396B" w:rsidP="00B31393">
            <w:pPr>
              <w:jc w:val="center"/>
              <w:rPr>
                <w:rFonts w:eastAsia="Times New Roman"/>
                <w:sz w:val="24"/>
                <w:szCs w:val="24"/>
              </w:rPr>
            </w:pPr>
          </w:p>
        </w:tc>
        <w:tc>
          <w:tcPr>
            <w:tcW w:w="1084" w:type="pct"/>
            <w:gridSpan w:val="3"/>
            <w:shd w:val="clear" w:color="auto" w:fill="FFFFFF" w:themeFill="background1"/>
          </w:tcPr>
          <w:p w:rsidR="00FC396B" w:rsidRPr="00AD1BC4" w:rsidRDefault="00FC396B" w:rsidP="00B31393">
            <w:pPr>
              <w:jc w:val="center"/>
              <w:rPr>
                <w:rFonts w:eastAsia="Times New Roman"/>
                <w:sz w:val="24"/>
                <w:szCs w:val="24"/>
              </w:rPr>
            </w:pPr>
          </w:p>
        </w:tc>
        <w:tc>
          <w:tcPr>
            <w:tcW w:w="359" w:type="pct"/>
            <w:shd w:val="clear" w:color="auto" w:fill="FFFFFF" w:themeFill="background1"/>
          </w:tcPr>
          <w:p w:rsidR="00FC396B" w:rsidRPr="00AD1BC4" w:rsidRDefault="00FC396B" w:rsidP="00B31393">
            <w:pPr>
              <w:jc w:val="center"/>
              <w:rPr>
                <w:rFonts w:eastAsia="Times New Roman"/>
                <w:sz w:val="24"/>
                <w:szCs w:val="24"/>
              </w:rPr>
            </w:pPr>
          </w:p>
        </w:tc>
        <w:tc>
          <w:tcPr>
            <w:tcW w:w="336" w:type="pct"/>
            <w:shd w:val="clear" w:color="auto" w:fill="FFFFFF" w:themeFill="background1"/>
          </w:tcPr>
          <w:p w:rsidR="00FC396B" w:rsidRPr="00AD1BC4" w:rsidRDefault="00FC396B" w:rsidP="00B31393">
            <w:pPr>
              <w:jc w:val="center"/>
              <w:rPr>
                <w:rFonts w:eastAsia="Times New Roman"/>
                <w:sz w:val="24"/>
                <w:szCs w:val="24"/>
              </w:rPr>
            </w:pPr>
          </w:p>
        </w:tc>
      </w:tr>
      <w:tr w:rsidR="00FC396B" w:rsidRPr="00AD1BC4" w:rsidTr="00B31393">
        <w:trPr>
          <w:trHeight w:val="217"/>
        </w:trPr>
        <w:tc>
          <w:tcPr>
            <w:tcW w:w="777" w:type="pct"/>
            <w:shd w:val="clear" w:color="auto" w:fill="FFFFFF" w:themeFill="background1"/>
          </w:tcPr>
          <w:p w:rsidR="00FC396B" w:rsidRPr="00AD1BC4" w:rsidRDefault="00FC396B" w:rsidP="00B31393">
            <w:pPr>
              <w:rPr>
                <w:rFonts w:eastAsia="Times New Roman"/>
                <w:b/>
                <w:sz w:val="24"/>
                <w:szCs w:val="24"/>
              </w:rPr>
            </w:pPr>
          </w:p>
        </w:tc>
        <w:tc>
          <w:tcPr>
            <w:tcW w:w="1222" w:type="pct"/>
            <w:shd w:val="clear" w:color="auto" w:fill="FFFFFF" w:themeFill="background1"/>
          </w:tcPr>
          <w:p w:rsidR="00FC396B" w:rsidRPr="00AD1BC4" w:rsidRDefault="00FC396B" w:rsidP="00B31393">
            <w:pPr>
              <w:rPr>
                <w:rFonts w:eastAsia="Times New Roman"/>
                <w:b/>
                <w:sz w:val="24"/>
                <w:szCs w:val="24"/>
              </w:rPr>
            </w:pPr>
            <w:r w:rsidRPr="00AD1BC4">
              <w:rPr>
                <w:rFonts w:eastAsia="Times New Roman"/>
                <w:b/>
                <w:sz w:val="24"/>
                <w:szCs w:val="24"/>
              </w:rPr>
              <w:t xml:space="preserve">Всего: </w:t>
            </w:r>
          </w:p>
        </w:tc>
        <w:tc>
          <w:tcPr>
            <w:tcW w:w="431" w:type="pct"/>
            <w:shd w:val="clear" w:color="auto" w:fill="FFFFFF" w:themeFill="background1"/>
          </w:tcPr>
          <w:p w:rsidR="00FC396B" w:rsidRPr="00AD1BC4" w:rsidRDefault="00FC396B" w:rsidP="00B31393">
            <w:pPr>
              <w:jc w:val="center"/>
              <w:rPr>
                <w:rFonts w:eastAsia="Times New Roman"/>
                <w:b/>
                <w:sz w:val="24"/>
                <w:szCs w:val="24"/>
              </w:rPr>
            </w:pPr>
            <w:r w:rsidRPr="00AD1BC4">
              <w:rPr>
                <w:rFonts w:eastAsia="Times New Roman"/>
                <w:b/>
                <w:sz w:val="24"/>
                <w:szCs w:val="24"/>
              </w:rPr>
              <w:t>704</w:t>
            </w:r>
          </w:p>
        </w:tc>
        <w:tc>
          <w:tcPr>
            <w:tcW w:w="361" w:type="pct"/>
            <w:shd w:val="clear" w:color="auto" w:fill="FFFFFF" w:themeFill="background1"/>
          </w:tcPr>
          <w:p w:rsidR="00FC396B" w:rsidRPr="00AD1BC4" w:rsidRDefault="00FC396B" w:rsidP="00B31393">
            <w:pPr>
              <w:jc w:val="center"/>
              <w:rPr>
                <w:rFonts w:eastAsia="Times New Roman"/>
                <w:b/>
                <w:sz w:val="24"/>
                <w:szCs w:val="24"/>
              </w:rPr>
            </w:pPr>
            <w:r w:rsidRPr="00AD1BC4">
              <w:rPr>
                <w:rFonts w:eastAsia="Times New Roman"/>
                <w:b/>
                <w:sz w:val="24"/>
                <w:szCs w:val="24"/>
              </w:rPr>
              <w:t>356</w:t>
            </w:r>
          </w:p>
        </w:tc>
        <w:tc>
          <w:tcPr>
            <w:tcW w:w="431" w:type="pct"/>
            <w:shd w:val="clear" w:color="auto" w:fill="FFFFFF" w:themeFill="background1"/>
          </w:tcPr>
          <w:p w:rsidR="00FC396B" w:rsidRPr="00AD1BC4" w:rsidRDefault="00FC396B" w:rsidP="00B31393">
            <w:pPr>
              <w:jc w:val="center"/>
              <w:rPr>
                <w:rFonts w:eastAsia="Times New Roman"/>
                <w:b/>
                <w:sz w:val="24"/>
                <w:szCs w:val="24"/>
              </w:rPr>
            </w:pPr>
            <w:r w:rsidRPr="00AD1BC4">
              <w:rPr>
                <w:rFonts w:eastAsia="Times New Roman"/>
                <w:b/>
                <w:sz w:val="24"/>
                <w:szCs w:val="24"/>
              </w:rPr>
              <w:t>266</w:t>
            </w:r>
          </w:p>
        </w:tc>
        <w:tc>
          <w:tcPr>
            <w:tcW w:w="360" w:type="pct"/>
            <w:shd w:val="clear" w:color="auto" w:fill="FFFFFF" w:themeFill="background1"/>
          </w:tcPr>
          <w:p w:rsidR="00FC396B" w:rsidRPr="00AD1BC4" w:rsidRDefault="00FC396B" w:rsidP="00B31393">
            <w:pPr>
              <w:jc w:val="center"/>
              <w:rPr>
                <w:rFonts w:eastAsia="Times New Roman"/>
                <w:b/>
                <w:sz w:val="24"/>
                <w:szCs w:val="24"/>
              </w:rPr>
            </w:pPr>
            <w:r w:rsidRPr="00AD1BC4">
              <w:rPr>
                <w:rFonts w:eastAsia="Times New Roman"/>
                <w:b/>
                <w:sz w:val="24"/>
                <w:szCs w:val="24"/>
              </w:rPr>
              <w:t>440</w:t>
            </w:r>
          </w:p>
        </w:tc>
        <w:tc>
          <w:tcPr>
            <w:tcW w:w="359" w:type="pct"/>
            <w:shd w:val="clear" w:color="auto" w:fill="FFFFFF" w:themeFill="background1"/>
          </w:tcPr>
          <w:p w:rsidR="00FC396B" w:rsidRPr="00AD1BC4" w:rsidRDefault="00FC396B" w:rsidP="00B31393">
            <w:pPr>
              <w:rPr>
                <w:rFonts w:eastAsia="Times New Roman"/>
                <w:b/>
                <w:sz w:val="24"/>
                <w:szCs w:val="24"/>
              </w:rPr>
            </w:pPr>
            <w:r w:rsidRPr="00AD1BC4">
              <w:rPr>
                <w:rFonts w:eastAsia="Times New Roman"/>
                <w:b/>
                <w:sz w:val="24"/>
                <w:szCs w:val="24"/>
              </w:rPr>
              <w:t>0</w:t>
            </w:r>
          </w:p>
        </w:tc>
        <w:tc>
          <w:tcPr>
            <w:tcW w:w="364" w:type="pct"/>
            <w:shd w:val="clear" w:color="auto" w:fill="FFFFFF" w:themeFill="background1"/>
          </w:tcPr>
          <w:p w:rsidR="00FC396B" w:rsidRPr="00AD1BC4" w:rsidRDefault="00FC396B" w:rsidP="00B31393">
            <w:pPr>
              <w:jc w:val="center"/>
              <w:rPr>
                <w:rFonts w:eastAsia="Times New Roman"/>
                <w:b/>
                <w:sz w:val="24"/>
                <w:szCs w:val="24"/>
              </w:rPr>
            </w:pPr>
            <w:r w:rsidRPr="00AD1BC4">
              <w:rPr>
                <w:rFonts w:eastAsia="Times New Roman"/>
                <w:b/>
                <w:sz w:val="24"/>
                <w:szCs w:val="24"/>
              </w:rPr>
              <w:t>0</w:t>
            </w:r>
          </w:p>
        </w:tc>
        <w:tc>
          <w:tcPr>
            <w:tcW w:w="359" w:type="pct"/>
            <w:shd w:val="clear" w:color="auto" w:fill="FFFFFF" w:themeFill="background1"/>
          </w:tcPr>
          <w:p w:rsidR="00FC396B" w:rsidRPr="00AD1BC4" w:rsidRDefault="00FC396B" w:rsidP="00B31393">
            <w:pPr>
              <w:jc w:val="center"/>
              <w:rPr>
                <w:rFonts w:eastAsia="Times New Roman"/>
                <w:b/>
                <w:sz w:val="24"/>
                <w:szCs w:val="24"/>
              </w:rPr>
            </w:pPr>
            <w:r w:rsidRPr="00AD1BC4">
              <w:rPr>
                <w:rFonts w:eastAsia="Times New Roman"/>
                <w:b/>
                <w:sz w:val="24"/>
                <w:szCs w:val="24"/>
              </w:rPr>
              <w:t>108</w:t>
            </w:r>
          </w:p>
        </w:tc>
        <w:tc>
          <w:tcPr>
            <w:tcW w:w="336" w:type="pct"/>
            <w:shd w:val="clear" w:color="auto" w:fill="FFFFFF" w:themeFill="background1"/>
          </w:tcPr>
          <w:p w:rsidR="00FC396B" w:rsidRPr="00AD1BC4" w:rsidRDefault="00FC396B" w:rsidP="00B31393">
            <w:pPr>
              <w:jc w:val="center"/>
              <w:rPr>
                <w:rFonts w:eastAsia="Times New Roman"/>
                <w:b/>
                <w:sz w:val="24"/>
                <w:szCs w:val="24"/>
              </w:rPr>
            </w:pPr>
            <w:r w:rsidRPr="00AD1BC4">
              <w:rPr>
                <w:rFonts w:eastAsia="Times New Roman"/>
                <w:b/>
                <w:sz w:val="24"/>
                <w:szCs w:val="24"/>
              </w:rPr>
              <w:t>144</w:t>
            </w:r>
          </w:p>
        </w:tc>
      </w:tr>
    </w:tbl>
    <w:p w:rsidR="00FC396B" w:rsidRPr="002C2B19" w:rsidRDefault="00FC396B" w:rsidP="00FC396B">
      <w:pPr>
        <w:rPr>
          <w:rFonts w:eastAsia="Times New Roman"/>
          <w:b/>
          <w:bCs/>
          <w:color w:val="000000"/>
          <w:sz w:val="20"/>
          <w:szCs w:val="20"/>
        </w:rPr>
      </w:pPr>
    </w:p>
    <w:p w:rsidR="00FC396B" w:rsidRPr="00020333" w:rsidRDefault="00FC396B" w:rsidP="00FC396B">
      <w:pPr>
        <w:spacing w:line="16" w:lineRule="exact"/>
        <w:ind w:right="-27"/>
        <w:rPr>
          <w:rFonts w:eastAsia="Times New Roman"/>
          <w:sz w:val="24"/>
          <w:szCs w:val="24"/>
        </w:rPr>
      </w:pPr>
    </w:p>
    <w:p w:rsidR="00FC396B" w:rsidRPr="00020333" w:rsidRDefault="00FC396B" w:rsidP="00FC396B">
      <w:pPr>
        <w:spacing w:line="10" w:lineRule="exact"/>
        <w:ind w:right="-27"/>
        <w:rPr>
          <w:rFonts w:eastAsia="Times New Roman"/>
          <w:sz w:val="24"/>
          <w:szCs w:val="24"/>
        </w:rPr>
      </w:pPr>
    </w:p>
    <w:p w:rsidR="00FC396B" w:rsidRPr="00020333" w:rsidRDefault="00FC396B" w:rsidP="00FC396B">
      <w:pPr>
        <w:ind w:left="2" w:right="-27"/>
        <w:rPr>
          <w:rFonts w:eastAsia="Times New Roman"/>
          <w:b/>
          <w:bCs/>
          <w:sz w:val="24"/>
          <w:szCs w:val="24"/>
        </w:rPr>
      </w:pPr>
    </w:p>
    <w:p w:rsidR="00FC396B" w:rsidRPr="00020333" w:rsidRDefault="00FC396B" w:rsidP="00FC396B">
      <w:pPr>
        <w:spacing w:line="24" w:lineRule="exact"/>
        <w:ind w:right="-27"/>
        <w:rPr>
          <w:rFonts w:eastAsia="Times New Roman"/>
          <w:sz w:val="24"/>
          <w:szCs w:val="24"/>
        </w:rPr>
      </w:pPr>
    </w:p>
    <w:p w:rsidR="00FC396B" w:rsidRPr="00020333" w:rsidRDefault="00FC396B" w:rsidP="00FC396B">
      <w:pPr>
        <w:spacing w:line="236" w:lineRule="auto"/>
        <w:ind w:left="2" w:right="-27"/>
        <w:rPr>
          <w:rFonts w:eastAsia="Times New Roman"/>
          <w:b/>
          <w:bCs/>
          <w:sz w:val="24"/>
          <w:szCs w:val="24"/>
        </w:rPr>
      </w:pPr>
    </w:p>
    <w:p w:rsidR="00FC396B" w:rsidRDefault="00FC396B" w:rsidP="00FC396B">
      <w:pPr>
        <w:spacing w:line="234" w:lineRule="auto"/>
        <w:ind w:right="160"/>
        <w:jc w:val="center"/>
        <w:rPr>
          <w:rFonts w:eastAsia="Times New Roman"/>
          <w:b/>
          <w:bCs/>
          <w:sz w:val="28"/>
          <w:szCs w:val="28"/>
        </w:rPr>
      </w:pPr>
      <w:r>
        <w:rPr>
          <w:rFonts w:eastAsia="Times New Roman"/>
          <w:b/>
          <w:bCs/>
          <w:sz w:val="28"/>
          <w:szCs w:val="28"/>
        </w:rPr>
        <w:t xml:space="preserve">2.3. Содержание </w:t>
      </w:r>
      <w:proofErr w:type="gramStart"/>
      <w:r>
        <w:rPr>
          <w:rFonts w:eastAsia="Times New Roman"/>
          <w:b/>
          <w:bCs/>
          <w:sz w:val="28"/>
          <w:szCs w:val="28"/>
        </w:rPr>
        <w:t>обучения по</w:t>
      </w:r>
      <w:proofErr w:type="gramEnd"/>
      <w:r>
        <w:rPr>
          <w:rFonts w:eastAsia="Times New Roman"/>
          <w:b/>
          <w:bCs/>
          <w:sz w:val="28"/>
          <w:szCs w:val="28"/>
        </w:rPr>
        <w:t xml:space="preserve"> профессиональному модулю </w:t>
      </w:r>
    </w:p>
    <w:p w:rsidR="00FC396B" w:rsidRDefault="00FC396B" w:rsidP="00FC396B">
      <w:pPr>
        <w:spacing w:line="234" w:lineRule="auto"/>
        <w:ind w:right="160"/>
        <w:jc w:val="center"/>
        <w:rPr>
          <w:rFonts w:eastAsia="Times New Roman"/>
          <w:b/>
          <w:bCs/>
          <w:sz w:val="28"/>
          <w:szCs w:val="28"/>
        </w:rPr>
      </w:pPr>
      <w:r>
        <w:rPr>
          <w:rFonts w:eastAsia="Times New Roman"/>
          <w:b/>
          <w:bCs/>
          <w:sz w:val="28"/>
          <w:szCs w:val="28"/>
        </w:rPr>
        <w:t xml:space="preserve">ПМ. 01 Организация перевозочного процесса (по видам транспорта)   </w:t>
      </w:r>
    </w:p>
    <w:p w:rsidR="00FC396B" w:rsidRDefault="00FC396B" w:rsidP="00FC396B">
      <w:pPr>
        <w:spacing w:line="2" w:lineRule="exact"/>
        <w:rPr>
          <w:sz w:val="20"/>
          <w:szCs w:val="20"/>
        </w:rPr>
      </w:pPr>
    </w:p>
    <w:tbl>
      <w:tblPr>
        <w:tblW w:w="49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07"/>
        <w:gridCol w:w="77"/>
        <w:gridCol w:w="9814"/>
        <w:gridCol w:w="1744"/>
        <w:gridCol w:w="1795"/>
      </w:tblGrid>
      <w:tr w:rsidR="00FC396B" w:rsidRPr="00162FF6" w:rsidTr="00B31393">
        <w:trPr>
          <w:trHeight w:val="20"/>
          <w:jc w:val="center"/>
        </w:trPr>
        <w:tc>
          <w:tcPr>
            <w:tcW w:w="798" w:type="pct"/>
            <w:gridSpan w:val="2"/>
          </w:tcPr>
          <w:p w:rsidR="00FC396B" w:rsidRPr="00162FF6" w:rsidRDefault="00FC396B" w:rsidP="00B31393">
            <w:pPr>
              <w:suppressAutoHyphens/>
              <w:jc w:val="center"/>
              <w:rPr>
                <w:rFonts w:eastAsia="Calibri"/>
                <w:b/>
                <w:sz w:val="24"/>
                <w:szCs w:val="24"/>
              </w:rPr>
            </w:pPr>
            <w:r w:rsidRPr="00162FF6">
              <w:rPr>
                <w:rFonts w:eastAsia="Times New Roman"/>
                <w:b/>
                <w:bCs/>
                <w:sz w:val="24"/>
                <w:szCs w:val="24"/>
              </w:rPr>
              <w:t>Наименование разделов и тем</w:t>
            </w:r>
          </w:p>
        </w:tc>
        <w:tc>
          <w:tcPr>
            <w:tcW w:w="3092" w:type="pct"/>
          </w:tcPr>
          <w:p w:rsidR="00FC396B" w:rsidRPr="00162FF6" w:rsidRDefault="00FC396B" w:rsidP="00B31393">
            <w:pPr>
              <w:suppressAutoHyphens/>
              <w:jc w:val="center"/>
              <w:rPr>
                <w:rFonts w:eastAsia="Calibri"/>
                <w:b/>
                <w:sz w:val="24"/>
                <w:szCs w:val="24"/>
              </w:rPr>
            </w:pPr>
            <w:r w:rsidRPr="00162FF6">
              <w:rPr>
                <w:rFonts w:eastAsia="Times New Roman"/>
                <w:b/>
                <w:bCs/>
                <w:sz w:val="24"/>
                <w:szCs w:val="24"/>
              </w:rPr>
              <w:t xml:space="preserve">Примерное содержание учебного материала, </w:t>
            </w:r>
            <w:proofErr w:type="gramStart"/>
            <w:r w:rsidRPr="00162FF6">
              <w:rPr>
                <w:rFonts w:eastAsia="Times New Roman"/>
                <w:b/>
                <w:bCs/>
                <w:sz w:val="24"/>
                <w:szCs w:val="24"/>
              </w:rPr>
              <w:t>практических</w:t>
            </w:r>
            <w:proofErr w:type="gramEnd"/>
            <w:r w:rsidRPr="00162FF6">
              <w:rPr>
                <w:rFonts w:eastAsia="Times New Roman"/>
                <w:b/>
                <w:bCs/>
                <w:sz w:val="24"/>
                <w:szCs w:val="24"/>
              </w:rPr>
              <w:t xml:space="preserve"> и лабораторных занятия.</w:t>
            </w:r>
          </w:p>
        </w:tc>
        <w:tc>
          <w:tcPr>
            <w:tcW w:w="560" w:type="pct"/>
          </w:tcPr>
          <w:p w:rsidR="00FC396B" w:rsidRPr="00162FF6" w:rsidRDefault="00FC396B" w:rsidP="00B31393">
            <w:pPr>
              <w:suppressAutoHyphens/>
              <w:jc w:val="center"/>
              <w:rPr>
                <w:rFonts w:eastAsia="Times New Roman"/>
                <w:b/>
                <w:bCs/>
                <w:sz w:val="24"/>
                <w:szCs w:val="24"/>
              </w:rPr>
            </w:pPr>
            <w:r w:rsidRPr="00162FF6">
              <w:rPr>
                <w:rFonts w:eastAsia="Times New Roman"/>
                <w:b/>
                <w:bCs/>
                <w:sz w:val="24"/>
                <w:szCs w:val="24"/>
              </w:rPr>
              <w:t>Количество часов</w:t>
            </w:r>
          </w:p>
        </w:tc>
        <w:tc>
          <w:tcPr>
            <w:tcW w:w="550" w:type="pct"/>
          </w:tcPr>
          <w:p w:rsidR="00FC396B" w:rsidRPr="00162FF6" w:rsidRDefault="00FC396B" w:rsidP="00B31393">
            <w:pPr>
              <w:suppressAutoHyphens/>
              <w:jc w:val="center"/>
              <w:rPr>
                <w:rFonts w:eastAsia="Times New Roman"/>
                <w:b/>
                <w:bCs/>
                <w:sz w:val="24"/>
                <w:szCs w:val="24"/>
              </w:rPr>
            </w:pPr>
            <w:r w:rsidRPr="00162FF6">
              <w:rPr>
                <w:rFonts w:eastAsia="Times New Roman"/>
                <w:b/>
                <w:bCs/>
                <w:sz w:val="24"/>
                <w:szCs w:val="24"/>
              </w:rPr>
              <w:t>Формируемые ПК, ОК</w:t>
            </w:r>
          </w:p>
        </w:tc>
      </w:tr>
      <w:tr w:rsidR="00FC396B" w:rsidRPr="00162FF6" w:rsidTr="00B31393">
        <w:trPr>
          <w:trHeight w:val="20"/>
          <w:jc w:val="center"/>
        </w:trPr>
        <w:tc>
          <w:tcPr>
            <w:tcW w:w="3890" w:type="pct"/>
            <w:gridSpan w:val="3"/>
          </w:tcPr>
          <w:p w:rsidR="00FC396B" w:rsidRPr="00162FF6" w:rsidRDefault="00FC396B" w:rsidP="00B313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b/>
                <w:bCs/>
                <w:sz w:val="24"/>
                <w:szCs w:val="24"/>
              </w:rPr>
            </w:pPr>
            <w:r w:rsidRPr="00162FF6">
              <w:rPr>
                <w:rFonts w:eastAsia="Calibri"/>
                <w:b/>
                <w:bCs/>
                <w:sz w:val="24"/>
                <w:szCs w:val="24"/>
              </w:rPr>
              <w:t>Раздел 1. Технология и управление перевозочным процессом на автомобильном транспорте.</w:t>
            </w:r>
          </w:p>
        </w:tc>
        <w:tc>
          <w:tcPr>
            <w:tcW w:w="560" w:type="pct"/>
          </w:tcPr>
          <w:p w:rsidR="00FC396B" w:rsidRPr="00162FF6" w:rsidRDefault="00FC396B" w:rsidP="00B313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Calibri"/>
                <w:b/>
                <w:bCs/>
                <w:sz w:val="24"/>
                <w:szCs w:val="24"/>
              </w:rPr>
            </w:pPr>
          </w:p>
        </w:tc>
        <w:tc>
          <w:tcPr>
            <w:tcW w:w="550" w:type="pct"/>
          </w:tcPr>
          <w:p w:rsidR="00FC396B" w:rsidRPr="00162FF6" w:rsidRDefault="00FC396B" w:rsidP="00B313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b/>
                <w:bCs/>
                <w:sz w:val="24"/>
                <w:szCs w:val="24"/>
              </w:rPr>
            </w:pPr>
          </w:p>
        </w:tc>
      </w:tr>
      <w:tr w:rsidR="00FC396B" w:rsidRPr="00162FF6" w:rsidTr="00B31393">
        <w:tblPrEx>
          <w:tblLook w:val="0600"/>
        </w:tblPrEx>
        <w:trPr>
          <w:trHeight w:val="20"/>
          <w:jc w:val="center"/>
        </w:trPr>
        <w:tc>
          <w:tcPr>
            <w:tcW w:w="3890" w:type="pct"/>
            <w:gridSpan w:val="3"/>
            <w:tcMar>
              <w:top w:w="0" w:type="dxa"/>
              <w:left w:w="0" w:type="dxa"/>
              <w:bottom w:w="0" w:type="dxa"/>
              <w:right w:w="0" w:type="dxa"/>
            </w:tcMar>
          </w:tcPr>
          <w:p w:rsidR="00FC396B" w:rsidRPr="00162FF6" w:rsidRDefault="00FC396B" w:rsidP="00B31393">
            <w:pPr>
              <w:tabs>
                <w:tab w:val="left" w:pos="8931"/>
              </w:tabs>
              <w:ind w:left="108"/>
              <w:rPr>
                <w:b/>
                <w:sz w:val="24"/>
                <w:szCs w:val="24"/>
              </w:rPr>
            </w:pPr>
            <w:r w:rsidRPr="00162FF6">
              <w:rPr>
                <w:b/>
                <w:sz w:val="24"/>
                <w:szCs w:val="24"/>
              </w:rPr>
              <w:t>МДК.01.01. Технология и управление перевозочным процессом на автомобильном транспорте.</w:t>
            </w:r>
          </w:p>
        </w:tc>
        <w:tc>
          <w:tcPr>
            <w:tcW w:w="560" w:type="pct"/>
          </w:tcPr>
          <w:p w:rsidR="00FC396B" w:rsidRPr="00162FF6" w:rsidRDefault="00FC396B" w:rsidP="00B31393">
            <w:pPr>
              <w:tabs>
                <w:tab w:val="left" w:pos="8931"/>
              </w:tabs>
              <w:jc w:val="center"/>
              <w:rPr>
                <w:b/>
                <w:sz w:val="24"/>
                <w:szCs w:val="24"/>
              </w:rPr>
            </w:pPr>
            <w:r w:rsidRPr="00162FF6">
              <w:rPr>
                <w:b/>
                <w:sz w:val="24"/>
                <w:szCs w:val="24"/>
              </w:rPr>
              <w:t>312/56</w:t>
            </w:r>
          </w:p>
        </w:tc>
        <w:tc>
          <w:tcPr>
            <w:tcW w:w="550" w:type="pct"/>
          </w:tcPr>
          <w:p w:rsidR="00FC396B" w:rsidRPr="00162FF6" w:rsidRDefault="00FC396B" w:rsidP="00B31393">
            <w:pPr>
              <w:tabs>
                <w:tab w:val="left" w:pos="8931"/>
              </w:tabs>
              <w:rPr>
                <w:b/>
                <w:sz w:val="24"/>
                <w:szCs w:val="24"/>
              </w:rPr>
            </w:pPr>
          </w:p>
        </w:tc>
      </w:tr>
      <w:tr w:rsidR="00FC396B" w:rsidRPr="00162FF6" w:rsidTr="00B31393">
        <w:tblPrEx>
          <w:tblLook w:val="0600"/>
        </w:tblPrEx>
        <w:trPr>
          <w:trHeight w:val="20"/>
          <w:jc w:val="center"/>
        </w:trPr>
        <w:tc>
          <w:tcPr>
            <w:tcW w:w="798" w:type="pct"/>
            <w:gridSpan w:val="2"/>
            <w:vMerge w:val="restart"/>
            <w:tcMar>
              <w:top w:w="0" w:type="dxa"/>
              <w:left w:w="0" w:type="dxa"/>
              <w:bottom w:w="0" w:type="dxa"/>
              <w:right w:w="0" w:type="dxa"/>
            </w:tcMar>
          </w:tcPr>
          <w:p w:rsidR="00FC396B" w:rsidRPr="00162FF6" w:rsidRDefault="00FC396B" w:rsidP="00B31393">
            <w:pPr>
              <w:tabs>
                <w:tab w:val="left" w:pos="8931"/>
              </w:tabs>
              <w:ind w:left="108"/>
              <w:rPr>
                <w:b/>
                <w:bCs/>
                <w:sz w:val="24"/>
                <w:szCs w:val="24"/>
              </w:rPr>
            </w:pPr>
            <w:r w:rsidRPr="00162FF6">
              <w:rPr>
                <w:b/>
                <w:bCs/>
                <w:sz w:val="24"/>
                <w:szCs w:val="24"/>
              </w:rPr>
              <w:t>Тема 1. Основные понятия о транспорте и транспортном процессе.</w:t>
            </w:r>
          </w:p>
        </w:tc>
        <w:tc>
          <w:tcPr>
            <w:tcW w:w="3092" w:type="pct"/>
            <w:tcMar>
              <w:top w:w="0" w:type="dxa"/>
              <w:left w:w="0" w:type="dxa"/>
              <w:bottom w:w="0" w:type="dxa"/>
              <w:right w:w="0" w:type="dxa"/>
            </w:tcMar>
          </w:tcPr>
          <w:p w:rsidR="00FC396B" w:rsidRPr="00162FF6" w:rsidRDefault="00FC396B" w:rsidP="00B31393">
            <w:pPr>
              <w:tabs>
                <w:tab w:val="left" w:pos="8931"/>
              </w:tabs>
              <w:rPr>
                <w:b/>
                <w:bCs/>
                <w:sz w:val="24"/>
                <w:szCs w:val="24"/>
              </w:rPr>
            </w:pPr>
            <w:r w:rsidRPr="00162FF6">
              <w:rPr>
                <w:b/>
                <w:bCs/>
                <w:sz w:val="24"/>
                <w:szCs w:val="24"/>
              </w:rPr>
              <w:t xml:space="preserve">Содержание </w:t>
            </w:r>
          </w:p>
        </w:tc>
        <w:tc>
          <w:tcPr>
            <w:tcW w:w="560" w:type="pct"/>
          </w:tcPr>
          <w:p w:rsidR="00FC396B" w:rsidRPr="00162FF6" w:rsidRDefault="00FC396B" w:rsidP="00B31393">
            <w:pPr>
              <w:tabs>
                <w:tab w:val="left" w:pos="8931"/>
              </w:tabs>
              <w:jc w:val="center"/>
              <w:rPr>
                <w:b/>
                <w:bCs/>
                <w:sz w:val="24"/>
                <w:szCs w:val="24"/>
              </w:rPr>
            </w:pPr>
            <w:r w:rsidRPr="00162FF6">
              <w:rPr>
                <w:b/>
                <w:bCs/>
                <w:sz w:val="24"/>
                <w:szCs w:val="24"/>
              </w:rPr>
              <w:t>14/0</w:t>
            </w:r>
          </w:p>
        </w:tc>
        <w:tc>
          <w:tcPr>
            <w:tcW w:w="550" w:type="pct"/>
            <w:vMerge w:val="restart"/>
          </w:tcPr>
          <w:p w:rsidR="00FC396B" w:rsidRPr="00162FF6" w:rsidRDefault="00FC396B" w:rsidP="00B31393">
            <w:pPr>
              <w:rPr>
                <w:rFonts w:eastAsia="Times New Roman"/>
                <w:bCs/>
                <w:sz w:val="24"/>
                <w:szCs w:val="24"/>
              </w:rPr>
            </w:pPr>
            <w:r w:rsidRPr="00162FF6">
              <w:rPr>
                <w:rFonts w:eastAsia="Times New Roman"/>
                <w:bCs/>
                <w:sz w:val="24"/>
                <w:szCs w:val="24"/>
              </w:rPr>
              <w:t>ОК 01 ОК 02</w:t>
            </w:r>
          </w:p>
          <w:p w:rsidR="00FC396B" w:rsidRPr="00162FF6" w:rsidRDefault="00FC396B" w:rsidP="00B31393">
            <w:pPr>
              <w:rPr>
                <w:rFonts w:eastAsia="Times New Roman"/>
                <w:bCs/>
                <w:sz w:val="24"/>
                <w:szCs w:val="24"/>
              </w:rPr>
            </w:pPr>
            <w:r w:rsidRPr="00162FF6">
              <w:rPr>
                <w:rFonts w:eastAsia="Times New Roman"/>
                <w:bCs/>
                <w:sz w:val="24"/>
                <w:szCs w:val="24"/>
              </w:rPr>
              <w:t>ОК 04 ОК 05</w:t>
            </w:r>
          </w:p>
          <w:p w:rsidR="00FC396B" w:rsidRPr="00162FF6" w:rsidRDefault="00FC396B" w:rsidP="00B31393">
            <w:pPr>
              <w:rPr>
                <w:rFonts w:eastAsia="Times New Roman"/>
                <w:bCs/>
                <w:sz w:val="24"/>
                <w:szCs w:val="24"/>
              </w:rPr>
            </w:pPr>
            <w:r w:rsidRPr="00162FF6">
              <w:rPr>
                <w:rFonts w:eastAsia="Times New Roman"/>
                <w:bCs/>
                <w:sz w:val="24"/>
                <w:szCs w:val="24"/>
              </w:rPr>
              <w:t>ОК 09</w:t>
            </w:r>
          </w:p>
          <w:p w:rsidR="00FC396B" w:rsidRPr="00162FF6" w:rsidRDefault="00FC396B" w:rsidP="00B31393">
            <w:pPr>
              <w:rPr>
                <w:rFonts w:eastAsia="Times New Roman"/>
                <w:bCs/>
                <w:sz w:val="24"/>
                <w:szCs w:val="24"/>
              </w:rPr>
            </w:pPr>
            <w:r w:rsidRPr="00162FF6">
              <w:rPr>
                <w:rFonts w:eastAsia="Times New Roman"/>
                <w:bCs/>
                <w:sz w:val="24"/>
                <w:szCs w:val="24"/>
              </w:rPr>
              <w:t xml:space="preserve">ПК.1.1 </w:t>
            </w:r>
          </w:p>
          <w:p w:rsidR="00FC396B" w:rsidRPr="00162FF6" w:rsidRDefault="00FC396B" w:rsidP="00B31393">
            <w:pPr>
              <w:tabs>
                <w:tab w:val="left" w:pos="8931"/>
              </w:tabs>
              <w:rPr>
                <w:b/>
                <w:bCs/>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89"/>
              <w:rPr>
                <w:sz w:val="24"/>
                <w:szCs w:val="24"/>
              </w:rPr>
            </w:pPr>
            <w:r w:rsidRPr="00162FF6">
              <w:rPr>
                <w:sz w:val="24"/>
                <w:szCs w:val="24"/>
              </w:rPr>
              <w:t>Роль и значение пассажирского транспорта в жизни общества</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89"/>
              <w:rPr>
                <w:sz w:val="24"/>
                <w:szCs w:val="24"/>
              </w:rPr>
            </w:pPr>
            <w:r w:rsidRPr="00162FF6">
              <w:rPr>
                <w:sz w:val="24"/>
                <w:szCs w:val="24"/>
              </w:rPr>
              <w:t>Развитие пассажирского транспорта.</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89"/>
              <w:rPr>
                <w:sz w:val="24"/>
                <w:szCs w:val="24"/>
              </w:rPr>
            </w:pPr>
            <w:r w:rsidRPr="00162FF6">
              <w:rPr>
                <w:sz w:val="24"/>
                <w:szCs w:val="24"/>
              </w:rPr>
              <w:t>Виды пассажирского транспорта и пассажирского сообщения.</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89"/>
              <w:rPr>
                <w:sz w:val="24"/>
                <w:szCs w:val="24"/>
              </w:rPr>
            </w:pPr>
            <w:r w:rsidRPr="00162FF6">
              <w:rPr>
                <w:sz w:val="24"/>
                <w:szCs w:val="24"/>
              </w:rPr>
              <w:t>Доктрина автомобильных пассажирских перевозок.</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89"/>
              <w:rPr>
                <w:sz w:val="24"/>
                <w:szCs w:val="24"/>
              </w:rPr>
            </w:pPr>
            <w:r w:rsidRPr="00162FF6">
              <w:rPr>
                <w:sz w:val="24"/>
                <w:szCs w:val="24"/>
              </w:rPr>
              <w:t>Нормативная основа перевозок пассажиров</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89"/>
              <w:rPr>
                <w:sz w:val="24"/>
                <w:szCs w:val="24"/>
              </w:rPr>
            </w:pPr>
            <w:r w:rsidRPr="00162FF6">
              <w:rPr>
                <w:sz w:val="24"/>
                <w:szCs w:val="24"/>
              </w:rPr>
              <w:t>Условия эксплуатации пассажирского транспорта.</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val="restart"/>
            <w:shd w:val="clear" w:color="auto" w:fill="auto"/>
            <w:tcMar>
              <w:top w:w="0" w:type="dxa"/>
              <w:left w:w="0" w:type="dxa"/>
              <w:bottom w:w="0" w:type="dxa"/>
              <w:right w:w="0" w:type="dxa"/>
            </w:tcMar>
          </w:tcPr>
          <w:p w:rsidR="00FC396B" w:rsidRPr="00162FF6" w:rsidRDefault="00FC396B" w:rsidP="00B31393">
            <w:pPr>
              <w:tabs>
                <w:tab w:val="left" w:pos="8931"/>
              </w:tabs>
              <w:ind w:left="108" w:right="195"/>
              <w:rPr>
                <w:b/>
                <w:bCs/>
                <w:color w:val="0070C0"/>
                <w:sz w:val="24"/>
                <w:szCs w:val="24"/>
              </w:rPr>
            </w:pPr>
            <w:r w:rsidRPr="00162FF6">
              <w:rPr>
                <w:b/>
                <w:bCs/>
                <w:sz w:val="24"/>
                <w:szCs w:val="24"/>
              </w:rPr>
              <w:t xml:space="preserve">Тема 2. </w:t>
            </w:r>
            <w:r w:rsidRPr="00162FF6">
              <w:rPr>
                <w:b/>
                <w:sz w:val="24"/>
                <w:szCs w:val="24"/>
              </w:rPr>
              <w:t>Структура и организация работы автотранспортного предприятия</w:t>
            </w: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39" w:right="142"/>
              <w:rPr>
                <w:sz w:val="24"/>
                <w:szCs w:val="24"/>
              </w:rPr>
            </w:pPr>
            <w:r w:rsidRPr="00162FF6">
              <w:rPr>
                <w:b/>
                <w:bCs/>
                <w:sz w:val="24"/>
                <w:szCs w:val="24"/>
              </w:rPr>
              <w:t>Содержание</w:t>
            </w:r>
          </w:p>
        </w:tc>
        <w:tc>
          <w:tcPr>
            <w:tcW w:w="560" w:type="pct"/>
          </w:tcPr>
          <w:p w:rsidR="00FC396B" w:rsidRPr="00162FF6" w:rsidRDefault="00FC396B" w:rsidP="00B31393">
            <w:pPr>
              <w:tabs>
                <w:tab w:val="left" w:pos="8931"/>
              </w:tabs>
              <w:jc w:val="center"/>
              <w:rPr>
                <w:b/>
                <w:sz w:val="24"/>
                <w:szCs w:val="24"/>
              </w:rPr>
            </w:pPr>
            <w:r w:rsidRPr="00162FF6">
              <w:rPr>
                <w:b/>
                <w:sz w:val="24"/>
                <w:szCs w:val="24"/>
              </w:rPr>
              <w:t>78/0</w:t>
            </w:r>
          </w:p>
        </w:tc>
        <w:tc>
          <w:tcPr>
            <w:tcW w:w="550" w:type="pct"/>
            <w:vMerge w:val="restart"/>
          </w:tcPr>
          <w:p w:rsidR="00FC396B" w:rsidRPr="00162FF6" w:rsidRDefault="00FC396B" w:rsidP="00B31393">
            <w:pPr>
              <w:rPr>
                <w:rFonts w:eastAsia="Times New Roman"/>
                <w:bCs/>
                <w:sz w:val="24"/>
                <w:szCs w:val="24"/>
              </w:rPr>
            </w:pPr>
            <w:r w:rsidRPr="00162FF6">
              <w:rPr>
                <w:rFonts w:eastAsia="Times New Roman"/>
                <w:bCs/>
                <w:sz w:val="24"/>
                <w:szCs w:val="24"/>
              </w:rPr>
              <w:t>ОК 01 ОК 02</w:t>
            </w:r>
          </w:p>
          <w:p w:rsidR="00FC396B" w:rsidRPr="00162FF6" w:rsidRDefault="00FC396B" w:rsidP="00B31393">
            <w:pPr>
              <w:rPr>
                <w:rFonts w:eastAsia="Times New Roman"/>
                <w:bCs/>
                <w:sz w:val="24"/>
                <w:szCs w:val="24"/>
              </w:rPr>
            </w:pPr>
            <w:r w:rsidRPr="00162FF6">
              <w:rPr>
                <w:rFonts w:eastAsia="Times New Roman"/>
                <w:bCs/>
                <w:sz w:val="24"/>
                <w:szCs w:val="24"/>
              </w:rPr>
              <w:t>ОК 04 ОК 05</w:t>
            </w:r>
          </w:p>
          <w:p w:rsidR="00FC396B" w:rsidRPr="00162FF6" w:rsidRDefault="00FC396B" w:rsidP="00B31393">
            <w:pPr>
              <w:rPr>
                <w:rFonts w:eastAsia="Times New Roman"/>
                <w:bCs/>
                <w:sz w:val="24"/>
                <w:szCs w:val="24"/>
              </w:rPr>
            </w:pPr>
            <w:r w:rsidRPr="00162FF6">
              <w:rPr>
                <w:rFonts w:eastAsia="Times New Roman"/>
                <w:bCs/>
                <w:sz w:val="24"/>
                <w:szCs w:val="24"/>
              </w:rPr>
              <w:t>ОК 09</w:t>
            </w:r>
          </w:p>
          <w:p w:rsidR="00FC396B" w:rsidRPr="00162FF6" w:rsidRDefault="00FC396B" w:rsidP="00B31393">
            <w:pPr>
              <w:rPr>
                <w:rFonts w:eastAsia="Times New Roman"/>
                <w:bCs/>
                <w:sz w:val="24"/>
                <w:szCs w:val="24"/>
              </w:rPr>
            </w:pPr>
            <w:r w:rsidRPr="00162FF6">
              <w:rPr>
                <w:rFonts w:eastAsia="Times New Roman"/>
                <w:bCs/>
                <w:sz w:val="24"/>
                <w:szCs w:val="24"/>
              </w:rPr>
              <w:t xml:space="preserve">ПК.1.1 </w:t>
            </w:r>
          </w:p>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39" w:right="142"/>
              <w:rPr>
                <w:sz w:val="24"/>
                <w:szCs w:val="24"/>
              </w:rPr>
            </w:pPr>
            <w:r w:rsidRPr="00162FF6">
              <w:rPr>
                <w:sz w:val="24"/>
                <w:szCs w:val="24"/>
              </w:rPr>
              <w:t xml:space="preserve">Основные </w:t>
            </w:r>
            <w:proofErr w:type="gramStart"/>
            <w:r w:rsidRPr="00162FF6">
              <w:rPr>
                <w:sz w:val="24"/>
                <w:szCs w:val="24"/>
              </w:rPr>
              <w:t>задачи</w:t>
            </w:r>
            <w:proofErr w:type="gramEnd"/>
            <w:r w:rsidRPr="00162FF6">
              <w:rPr>
                <w:sz w:val="24"/>
                <w:szCs w:val="24"/>
              </w:rPr>
              <w:t xml:space="preserve"> стоящие перед автотранспортным предприятием.</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39" w:right="142"/>
              <w:rPr>
                <w:sz w:val="24"/>
                <w:szCs w:val="24"/>
              </w:rPr>
            </w:pPr>
            <w:r w:rsidRPr="00162FF6">
              <w:rPr>
                <w:sz w:val="24"/>
                <w:szCs w:val="24"/>
              </w:rPr>
              <w:t>Организационные формы автотранспортного предприятия.</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39" w:right="142"/>
              <w:rPr>
                <w:sz w:val="24"/>
                <w:szCs w:val="24"/>
              </w:rPr>
            </w:pPr>
            <w:r w:rsidRPr="00162FF6">
              <w:rPr>
                <w:sz w:val="24"/>
                <w:szCs w:val="24"/>
              </w:rPr>
              <w:t>Органы управления автотранспортным предприятием.</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39" w:right="142"/>
              <w:rPr>
                <w:sz w:val="24"/>
                <w:szCs w:val="24"/>
              </w:rPr>
            </w:pPr>
            <w:r w:rsidRPr="00162FF6">
              <w:rPr>
                <w:sz w:val="24"/>
                <w:szCs w:val="24"/>
              </w:rPr>
              <w:t>Генеральный директор автотранспортного предприятия. Права, обязанности, квалификационные требования. Должностные лица и структурные подразделения, непосредственно подчиняющиеся  генеральному директору автотранспортного предприятия.</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39" w:right="142"/>
              <w:rPr>
                <w:sz w:val="24"/>
                <w:szCs w:val="24"/>
              </w:rPr>
            </w:pPr>
            <w:r w:rsidRPr="00162FF6">
              <w:rPr>
                <w:sz w:val="24"/>
                <w:szCs w:val="24"/>
              </w:rPr>
              <w:t>Заместитель генерального директора автотранспортного предприятия по перевозкам. Права, обязанности, квалификационные требования.</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39" w:right="142"/>
              <w:rPr>
                <w:sz w:val="24"/>
                <w:szCs w:val="24"/>
              </w:rPr>
            </w:pPr>
            <w:r w:rsidRPr="00162FF6">
              <w:rPr>
                <w:sz w:val="24"/>
                <w:szCs w:val="24"/>
              </w:rPr>
              <w:t>Структурные подразделения, непосредственно подчиняющиеся заместителю генерального директора автотранспортного предприятия по перевозкам.</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39" w:right="142"/>
              <w:rPr>
                <w:sz w:val="24"/>
                <w:szCs w:val="24"/>
              </w:rPr>
            </w:pPr>
            <w:r w:rsidRPr="00162FF6">
              <w:rPr>
                <w:sz w:val="24"/>
                <w:szCs w:val="24"/>
              </w:rPr>
              <w:t>Отдел организации перевозок. Задачи отдела. Состав отдела. Права, обязанности, квалификационные требования к сотрудникам отдела.</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39" w:right="142"/>
              <w:rPr>
                <w:sz w:val="24"/>
                <w:szCs w:val="24"/>
              </w:rPr>
            </w:pPr>
            <w:r w:rsidRPr="00162FF6">
              <w:rPr>
                <w:sz w:val="24"/>
                <w:szCs w:val="24"/>
              </w:rPr>
              <w:t>Диспетчерская служба. Задачи службы. Состав службы. Права, обязанности, квалификационные требования к сотрудникам службы.</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39" w:right="142"/>
              <w:rPr>
                <w:sz w:val="24"/>
                <w:szCs w:val="24"/>
              </w:rPr>
            </w:pPr>
            <w:r w:rsidRPr="00162FF6">
              <w:rPr>
                <w:sz w:val="24"/>
                <w:szCs w:val="24"/>
              </w:rPr>
              <w:t>Служба специалистов по проведения  технического осмотра транспортных средств (контрольных механиков). Задачи службы. Состав службы. Права, обязанности, квалификационные требования к сотрудникам службы.</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39" w:right="142"/>
              <w:rPr>
                <w:sz w:val="24"/>
                <w:szCs w:val="24"/>
              </w:rPr>
            </w:pPr>
            <w:r w:rsidRPr="00162FF6">
              <w:rPr>
                <w:sz w:val="24"/>
                <w:szCs w:val="24"/>
              </w:rPr>
              <w:t>Медицинская служба. Задачи службы. Состав службы. Права, обязанности, квалификационные требования к сотрудникам службы.</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39" w:right="142"/>
              <w:rPr>
                <w:sz w:val="24"/>
                <w:szCs w:val="24"/>
              </w:rPr>
            </w:pPr>
            <w:r w:rsidRPr="00162FF6">
              <w:rPr>
                <w:sz w:val="24"/>
                <w:szCs w:val="24"/>
              </w:rPr>
              <w:t>Заместитель генерального директора автотранспортного предприятия по техническим вопросам (главный инженер). Права, обязанности, квалификационные требования.</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39" w:right="142"/>
              <w:rPr>
                <w:sz w:val="24"/>
                <w:szCs w:val="24"/>
              </w:rPr>
            </w:pPr>
            <w:r w:rsidRPr="00162FF6">
              <w:rPr>
                <w:sz w:val="24"/>
                <w:szCs w:val="24"/>
              </w:rPr>
              <w:t>Структурные подразделения, непосредственно подчиняющиеся заместителю генерального директора автотранспортного предприятия по техническим вопросам (главный инженер).</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39" w:right="142"/>
              <w:rPr>
                <w:sz w:val="24"/>
                <w:szCs w:val="24"/>
              </w:rPr>
            </w:pPr>
            <w:r w:rsidRPr="00162FF6">
              <w:rPr>
                <w:sz w:val="24"/>
                <w:szCs w:val="24"/>
              </w:rPr>
              <w:t>Служба проведения технического обслуживания и ремонта. Задачи службы. Состав службы. Права, обязанности, квалификационные требования к сотрудникам службы.</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val="restart"/>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39" w:right="142"/>
              <w:rPr>
                <w:sz w:val="24"/>
                <w:szCs w:val="24"/>
              </w:rPr>
            </w:pPr>
            <w:r w:rsidRPr="00162FF6">
              <w:rPr>
                <w:sz w:val="24"/>
                <w:szCs w:val="24"/>
              </w:rPr>
              <w:t>Отдел снабжения (закупок). Задачи отдела. Состав отдела. Права, обязанности, квалификационные требования к сотрудникам отдела.</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39" w:right="142"/>
              <w:rPr>
                <w:sz w:val="24"/>
                <w:szCs w:val="24"/>
              </w:rPr>
            </w:pPr>
            <w:r w:rsidRPr="00162FF6">
              <w:rPr>
                <w:sz w:val="24"/>
                <w:szCs w:val="24"/>
              </w:rPr>
              <w:t>Склады автотранспортного предприятия. Задачи сладов. Состав складов. Права, обязанности, квалификационные требования к сотрудникам склада.</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39" w:right="142"/>
              <w:rPr>
                <w:sz w:val="24"/>
                <w:szCs w:val="24"/>
              </w:rPr>
            </w:pPr>
            <w:r w:rsidRPr="00162FF6">
              <w:rPr>
                <w:sz w:val="24"/>
                <w:szCs w:val="24"/>
              </w:rPr>
              <w:t>Заместитель генерального директора автотранспортного предприятия по финансовым вопросам (главный инженер). Права, обязанности, квалификационные требования.</w:t>
            </w:r>
          </w:p>
        </w:tc>
        <w:tc>
          <w:tcPr>
            <w:tcW w:w="560" w:type="pct"/>
          </w:tcPr>
          <w:p w:rsidR="00FC396B" w:rsidRPr="00162FF6" w:rsidRDefault="00FC396B" w:rsidP="00B31393">
            <w:pPr>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39" w:right="142"/>
              <w:rPr>
                <w:sz w:val="24"/>
                <w:szCs w:val="24"/>
              </w:rPr>
            </w:pPr>
            <w:r w:rsidRPr="00162FF6">
              <w:rPr>
                <w:sz w:val="24"/>
                <w:szCs w:val="24"/>
              </w:rPr>
              <w:t>Структурные подразделения, непосредственно подчиняющиеся заместителю генерального директора автотранспортного предприятия по финансовым вопросам.</w:t>
            </w:r>
          </w:p>
        </w:tc>
        <w:tc>
          <w:tcPr>
            <w:tcW w:w="560" w:type="pct"/>
          </w:tcPr>
          <w:p w:rsidR="00FC396B" w:rsidRPr="00162FF6" w:rsidRDefault="00FC396B" w:rsidP="00B31393">
            <w:pPr>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39" w:right="142"/>
              <w:rPr>
                <w:sz w:val="24"/>
                <w:szCs w:val="24"/>
              </w:rPr>
            </w:pPr>
            <w:r w:rsidRPr="00162FF6">
              <w:rPr>
                <w:sz w:val="24"/>
                <w:szCs w:val="24"/>
              </w:rPr>
              <w:t>Финансово-экономический отдел. Задачи отдела. Состав отдела. Права, обязанности, квалификационные требования к сотрудникам отдела.</w:t>
            </w:r>
          </w:p>
        </w:tc>
        <w:tc>
          <w:tcPr>
            <w:tcW w:w="560" w:type="pct"/>
          </w:tcPr>
          <w:p w:rsidR="00FC396B" w:rsidRPr="00162FF6" w:rsidRDefault="00FC396B" w:rsidP="00B31393">
            <w:pPr>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39" w:right="142"/>
              <w:rPr>
                <w:sz w:val="24"/>
                <w:szCs w:val="24"/>
              </w:rPr>
            </w:pPr>
            <w:r w:rsidRPr="00162FF6">
              <w:rPr>
                <w:sz w:val="24"/>
                <w:szCs w:val="24"/>
              </w:rPr>
              <w:t>Юридический отдел. Задачи отдела. Состав отдела. Права, обязанности, квалификационные требования к сотрудникам отдела.</w:t>
            </w:r>
          </w:p>
        </w:tc>
        <w:tc>
          <w:tcPr>
            <w:tcW w:w="560" w:type="pct"/>
          </w:tcPr>
          <w:p w:rsidR="00FC396B" w:rsidRPr="00162FF6" w:rsidRDefault="00FC396B" w:rsidP="00B31393">
            <w:pPr>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39" w:right="142"/>
              <w:rPr>
                <w:sz w:val="24"/>
                <w:szCs w:val="24"/>
              </w:rPr>
            </w:pPr>
            <w:r w:rsidRPr="00162FF6">
              <w:rPr>
                <w:sz w:val="24"/>
                <w:szCs w:val="24"/>
              </w:rPr>
              <w:t>Главный бухгалтер автотранспортного предприятия. Права, обязанности, квалификационные требования.</w:t>
            </w:r>
          </w:p>
        </w:tc>
        <w:tc>
          <w:tcPr>
            <w:tcW w:w="560" w:type="pct"/>
          </w:tcPr>
          <w:p w:rsidR="00FC396B" w:rsidRPr="00162FF6" w:rsidRDefault="00FC396B" w:rsidP="00B31393">
            <w:pPr>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39" w:right="142"/>
              <w:rPr>
                <w:sz w:val="24"/>
                <w:szCs w:val="24"/>
              </w:rPr>
            </w:pPr>
            <w:r w:rsidRPr="00162FF6">
              <w:rPr>
                <w:sz w:val="24"/>
                <w:szCs w:val="24"/>
              </w:rPr>
              <w:t>Бухгалтерский отдел (бухгалтерия). Задачи отдела. Состав отдела. Права, обязанности, квалификационные требования к сотрудникам отдела.</w:t>
            </w:r>
          </w:p>
        </w:tc>
        <w:tc>
          <w:tcPr>
            <w:tcW w:w="560" w:type="pct"/>
          </w:tcPr>
          <w:p w:rsidR="00FC396B" w:rsidRPr="00162FF6" w:rsidRDefault="00FC396B" w:rsidP="00B31393">
            <w:pPr>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39" w:right="142"/>
              <w:rPr>
                <w:sz w:val="24"/>
                <w:szCs w:val="24"/>
              </w:rPr>
            </w:pPr>
            <w:r w:rsidRPr="00162FF6">
              <w:rPr>
                <w:sz w:val="24"/>
                <w:szCs w:val="24"/>
              </w:rPr>
              <w:t>Отдел кадров. Задачи отдела. Состав отдела. Права, обязанности, квалификационные требования к сотрудникам отдела.</w:t>
            </w:r>
          </w:p>
        </w:tc>
        <w:tc>
          <w:tcPr>
            <w:tcW w:w="560" w:type="pct"/>
          </w:tcPr>
          <w:p w:rsidR="00FC396B" w:rsidRPr="00162FF6" w:rsidRDefault="00FC396B" w:rsidP="00B31393">
            <w:pPr>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39" w:right="142"/>
              <w:rPr>
                <w:sz w:val="24"/>
                <w:szCs w:val="24"/>
              </w:rPr>
            </w:pPr>
            <w:r w:rsidRPr="00162FF6">
              <w:rPr>
                <w:sz w:val="24"/>
                <w:szCs w:val="24"/>
              </w:rPr>
              <w:t>Хозяйственный отдел. Задачи отдела. Состав отдела. Права, обязанности, квалификационные требования к сотрудникам отдела.</w:t>
            </w:r>
          </w:p>
        </w:tc>
        <w:tc>
          <w:tcPr>
            <w:tcW w:w="560" w:type="pct"/>
          </w:tcPr>
          <w:p w:rsidR="00FC396B" w:rsidRPr="00162FF6" w:rsidRDefault="00FC396B" w:rsidP="00B31393">
            <w:pPr>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39" w:right="142"/>
              <w:rPr>
                <w:sz w:val="24"/>
                <w:szCs w:val="24"/>
              </w:rPr>
            </w:pPr>
            <w:r w:rsidRPr="00162FF6">
              <w:rPr>
                <w:sz w:val="24"/>
                <w:szCs w:val="24"/>
              </w:rPr>
              <w:t>Отдел (специалист) охраны труда. Задачи отдела. Состав отдела. Права, обязанности, квалификационные требования к сотрудникам отдела.</w:t>
            </w:r>
          </w:p>
        </w:tc>
        <w:tc>
          <w:tcPr>
            <w:tcW w:w="560" w:type="pct"/>
          </w:tcPr>
          <w:p w:rsidR="00FC396B" w:rsidRPr="00162FF6" w:rsidRDefault="00FC396B" w:rsidP="00B31393">
            <w:pPr>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39" w:right="142"/>
              <w:rPr>
                <w:sz w:val="24"/>
                <w:szCs w:val="24"/>
              </w:rPr>
            </w:pPr>
            <w:r w:rsidRPr="00162FF6">
              <w:rPr>
                <w:sz w:val="24"/>
                <w:szCs w:val="24"/>
              </w:rPr>
              <w:t>Отдел (специалист) по безопасности дорожного движения. Задачи отдела. Состав отдела. Права, обязанности, квалификационные требования к сотрудникам отдела.</w:t>
            </w:r>
          </w:p>
        </w:tc>
        <w:tc>
          <w:tcPr>
            <w:tcW w:w="560" w:type="pct"/>
          </w:tcPr>
          <w:p w:rsidR="00FC396B" w:rsidRPr="00162FF6" w:rsidRDefault="00FC396B" w:rsidP="00B31393">
            <w:pPr>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39" w:right="142"/>
              <w:rPr>
                <w:sz w:val="24"/>
                <w:szCs w:val="24"/>
              </w:rPr>
            </w:pPr>
            <w:r w:rsidRPr="00162FF6">
              <w:rPr>
                <w:sz w:val="24"/>
                <w:szCs w:val="24"/>
              </w:rPr>
              <w:t>Водитель. Права, обязанности, квалификационные требования.</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39" w:right="142"/>
              <w:rPr>
                <w:sz w:val="24"/>
                <w:szCs w:val="24"/>
              </w:rPr>
            </w:pPr>
            <w:r w:rsidRPr="00162FF6">
              <w:rPr>
                <w:sz w:val="24"/>
                <w:szCs w:val="24"/>
              </w:rPr>
              <w:t>Типовой рабочий день водителя пассажирского автотранспортного предприятия.</w:t>
            </w:r>
          </w:p>
        </w:tc>
        <w:tc>
          <w:tcPr>
            <w:tcW w:w="560" w:type="pct"/>
          </w:tcPr>
          <w:p w:rsidR="00FC396B" w:rsidRPr="00162FF6" w:rsidRDefault="00FC396B" w:rsidP="00B31393">
            <w:pPr>
              <w:tabs>
                <w:tab w:val="left" w:pos="8931"/>
              </w:tabs>
              <w:jc w:val="center"/>
              <w:rPr>
                <w:sz w:val="24"/>
                <w:szCs w:val="24"/>
              </w:rPr>
            </w:pPr>
            <w:r w:rsidRPr="00162FF6">
              <w:rPr>
                <w:sz w:val="24"/>
                <w:szCs w:val="24"/>
              </w:rPr>
              <w:t>6</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39" w:right="142"/>
              <w:rPr>
                <w:sz w:val="24"/>
                <w:szCs w:val="24"/>
              </w:rPr>
            </w:pPr>
            <w:r w:rsidRPr="00162FF6">
              <w:rPr>
                <w:sz w:val="24"/>
                <w:szCs w:val="24"/>
              </w:rPr>
              <w:t>Типовой план территории автотранспортного предприятия.</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val="restart"/>
            <w:shd w:val="clear" w:color="auto" w:fill="auto"/>
            <w:tcMar>
              <w:top w:w="0" w:type="dxa"/>
              <w:left w:w="0" w:type="dxa"/>
              <w:bottom w:w="0" w:type="dxa"/>
              <w:right w:w="0" w:type="dxa"/>
            </w:tcMar>
          </w:tcPr>
          <w:p w:rsidR="00FC396B" w:rsidRPr="00162FF6" w:rsidRDefault="00FC396B" w:rsidP="00B31393">
            <w:pPr>
              <w:tabs>
                <w:tab w:val="left" w:pos="8931"/>
              </w:tabs>
              <w:ind w:left="108"/>
              <w:rPr>
                <w:b/>
                <w:bCs/>
                <w:sz w:val="24"/>
                <w:szCs w:val="24"/>
              </w:rPr>
            </w:pPr>
            <w:r w:rsidRPr="00162FF6">
              <w:rPr>
                <w:b/>
                <w:bCs/>
                <w:sz w:val="24"/>
                <w:szCs w:val="24"/>
              </w:rPr>
              <w:t>Тема 3. Управление перевозками пассажиров</w:t>
            </w: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rPr>
                <w:b/>
                <w:bCs/>
                <w:sz w:val="24"/>
                <w:szCs w:val="24"/>
              </w:rPr>
            </w:pPr>
            <w:r w:rsidRPr="00162FF6">
              <w:rPr>
                <w:b/>
                <w:bCs/>
                <w:sz w:val="24"/>
                <w:szCs w:val="24"/>
              </w:rPr>
              <w:t xml:space="preserve">Содержание </w:t>
            </w:r>
          </w:p>
        </w:tc>
        <w:tc>
          <w:tcPr>
            <w:tcW w:w="560" w:type="pct"/>
          </w:tcPr>
          <w:p w:rsidR="00FC396B" w:rsidRPr="00162FF6" w:rsidRDefault="00FC396B" w:rsidP="00B31393">
            <w:pPr>
              <w:tabs>
                <w:tab w:val="left" w:pos="8931"/>
              </w:tabs>
              <w:jc w:val="center"/>
              <w:rPr>
                <w:b/>
                <w:bCs/>
                <w:sz w:val="24"/>
                <w:szCs w:val="24"/>
              </w:rPr>
            </w:pPr>
            <w:r w:rsidRPr="00162FF6">
              <w:rPr>
                <w:b/>
                <w:bCs/>
                <w:sz w:val="24"/>
                <w:szCs w:val="24"/>
              </w:rPr>
              <w:t>50/12</w:t>
            </w:r>
          </w:p>
        </w:tc>
        <w:tc>
          <w:tcPr>
            <w:tcW w:w="550" w:type="pct"/>
            <w:vMerge w:val="restart"/>
          </w:tcPr>
          <w:p w:rsidR="00FC396B" w:rsidRPr="00162FF6" w:rsidRDefault="00FC396B" w:rsidP="00B31393">
            <w:pPr>
              <w:rPr>
                <w:rFonts w:eastAsia="Times New Roman"/>
                <w:bCs/>
                <w:sz w:val="24"/>
                <w:szCs w:val="24"/>
              </w:rPr>
            </w:pPr>
            <w:r w:rsidRPr="00162FF6">
              <w:rPr>
                <w:rFonts w:eastAsia="Times New Roman"/>
                <w:bCs/>
                <w:sz w:val="24"/>
                <w:szCs w:val="24"/>
              </w:rPr>
              <w:t>ОК 01 ОК 02</w:t>
            </w:r>
          </w:p>
          <w:p w:rsidR="00FC396B" w:rsidRPr="00162FF6" w:rsidRDefault="00FC396B" w:rsidP="00B31393">
            <w:pPr>
              <w:rPr>
                <w:rFonts w:eastAsia="Times New Roman"/>
                <w:bCs/>
                <w:sz w:val="24"/>
                <w:szCs w:val="24"/>
              </w:rPr>
            </w:pPr>
            <w:r w:rsidRPr="00162FF6">
              <w:rPr>
                <w:rFonts w:eastAsia="Times New Roman"/>
                <w:bCs/>
                <w:sz w:val="24"/>
                <w:szCs w:val="24"/>
              </w:rPr>
              <w:t>ОК 04 ОК 05</w:t>
            </w:r>
          </w:p>
          <w:p w:rsidR="00FC396B" w:rsidRPr="00162FF6" w:rsidRDefault="00FC396B" w:rsidP="00B31393">
            <w:pPr>
              <w:rPr>
                <w:rFonts w:eastAsia="Times New Roman"/>
                <w:bCs/>
                <w:sz w:val="24"/>
                <w:szCs w:val="24"/>
              </w:rPr>
            </w:pPr>
            <w:r w:rsidRPr="00162FF6">
              <w:rPr>
                <w:rFonts w:eastAsia="Times New Roman"/>
                <w:bCs/>
                <w:sz w:val="24"/>
                <w:szCs w:val="24"/>
              </w:rPr>
              <w:t>ОК 09</w:t>
            </w:r>
          </w:p>
          <w:p w:rsidR="00FC396B" w:rsidRPr="00162FF6" w:rsidRDefault="00FC396B" w:rsidP="00B31393">
            <w:pPr>
              <w:rPr>
                <w:rFonts w:eastAsia="Times New Roman"/>
                <w:bCs/>
                <w:sz w:val="24"/>
                <w:szCs w:val="24"/>
              </w:rPr>
            </w:pPr>
            <w:r w:rsidRPr="00162FF6">
              <w:rPr>
                <w:rFonts w:eastAsia="Times New Roman"/>
                <w:bCs/>
                <w:sz w:val="24"/>
                <w:szCs w:val="24"/>
              </w:rPr>
              <w:t xml:space="preserve">ПК.1.1 </w:t>
            </w:r>
          </w:p>
          <w:p w:rsidR="00FC396B" w:rsidRPr="00162FF6" w:rsidRDefault="00FC396B" w:rsidP="00B31393">
            <w:pPr>
              <w:tabs>
                <w:tab w:val="left" w:pos="8931"/>
              </w:tabs>
              <w:rPr>
                <w:bCs/>
                <w:sz w:val="24"/>
                <w:szCs w:val="24"/>
              </w:rPr>
            </w:pPr>
            <w:r w:rsidRPr="00162FF6">
              <w:rPr>
                <w:bCs/>
                <w:sz w:val="24"/>
                <w:szCs w:val="24"/>
              </w:rPr>
              <w:t>ПК 1.2.</w:t>
            </w: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41" w:right="141"/>
              <w:rPr>
                <w:sz w:val="24"/>
                <w:szCs w:val="24"/>
              </w:rPr>
            </w:pPr>
            <w:r w:rsidRPr="00162FF6">
              <w:rPr>
                <w:sz w:val="24"/>
                <w:szCs w:val="24"/>
              </w:rPr>
              <w:t>Основы построения системы управления перевозками пассажиров.</w:t>
            </w:r>
          </w:p>
        </w:tc>
        <w:tc>
          <w:tcPr>
            <w:tcW w:w="560" w:type="pct"/>
          </w:tcPr>
          <w:p w:rsidR="00FC396B" w:rsidRPr="00162FF6" w:rsidRDefault="00FC396B" w:rsidP="00B31393">
            <w:pPr>
              <w:tabs>
                <w:tab w:val="left" w:pos="8931"/>
              </w:tabs>
              <w:jc w:val="center"/>
              <w:rPr>
                <w:sz w:val="24"/>
                <w:szCs w:val="24"/>
              </w:rPr>
            </w:pPr>
            <w:r w:rsidRPr="00162FF6">
              <w:rPr>
                <w:sz w:val="24"/>
                <w:szCs w:val="24"/>
              </w:rPr>
              <w:t>6</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41" w:right="141"/>
              <w:rPr>
                <w:sz w:val="24"/>
                <w:szCs w:val="24"/>
              </w:rPr>
            </w:pPr>
            <w:r w:rsidRPr="00162FF6">
              <w:rPr>
                <w:sz w:val="24"/>
                <w:szCs w:val="24"/>
              </w:rPr>
              <w:t>Организация административной системы и государственное регулирование перевозок пассажиров.</w:t>
            </w:r>
          </w:p>
        </w:tc>
        <w:tc>
          <w:tcPr>
            <w:tcW w:w="560" w:type="pct"/>
          </w:tcPr>
          <w:p w:rsidR="00FC396B" w:rsidRPr="00162FF6" w:rsidRDefault="00FC396B" w:rsidP="00B31393">
            <w:pPr>
              <w:tabs>
                <w:tab w:val="left" w:pos="8931"/>
              </w:tabs>
              <w:jc w:val="center"/>
              <w:rPr>
                <w:bCs/>
                <w:sz w:val="24"/>
                <w:szCs w:val="24"/>
              </w:rPr>
            </w:pPr>
            <w:r w:rsidRPr="00162FF6">
              <w:rPr>
                <w:bCs/>
                <w:sz w:val="24"/>
                <w:szCs w:val="24"/>
              </w:rPr>
              <w:t>8</w:t>
            </w:r>
          </w:p>
        </w:tc>
        <w:tc>
          <w:tcPr>
            <w:tcW w:w="550" w:type="pct"/>
            <w:vMerge/>
          </w:tcPr>
          <w:p w:rsidR="00FC396B" w:rsidRPr="00162FF6" w:rsidRDefault="00FC396B" w:rsidP="00B31393">
            <w:pPr>
              <w:tabs>
                <w:tab w:val="left" w:pos="8931"/>
              </w:tabs>
              <w:rPr>
                <w:b/>
                <w:bCs/>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41" w:right="141"/>
              <w:rPr>
                <w:sz w:val="24"/>
                <w:szCs w:val="24"/>
              </w:rPr>
            </w:pPr>
            <w:r w:rsidRPr="00162FF6">
              <w:rPr>
                <w:sz w:val="24"/>
                <w:szCs w:val="24"/>
              </w:rPr>
              <w:t>Централизация и координированное управление движением.</w:t>
            </w:r>
          </w:p>
        </w:tc>
        <w:tc>
          <w:tcPr>
            <w:tcW w:w="560" w:type="pct"/>
          </w:tcPr>
          <w:p w:rsidR="00FC396B" w:rsidRPr="00162FF6" w:rsidRDefault="00FC396B" w:rsidP="00B31393">
            <w:pPr>
              <w:tabs>
                <w:tab w:val="left" w:pos="8931"/>
              </w:tabs>
              <w:jc w:val="center"/>
              <w:rPr>
                <w:sz w:val="24"/>
                <w:szCs w:val="24"/>
              </w:rPr>
            </w:pPr>
            <w:r w:rsidRPr="00162FF6">
              <w:rPr>
                <w:sz w:val="24"/>
                <w:szCs w:val="24"/>
              </w:rPr>
              <w:t>6</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ind w:left="108" w:right="142"/>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41" w:right="141"/>
              <w:rPr>
                <w:sz w:val="24"/>
                <w:szCs w:val="24"/>
              </w:rPr>
            </w:pPr>
            <w:r w:rsidRPr="00162FF6">
              <w:rPr>
                <w:sz w:val="24"/>
                <w:szCs w:val="24"/>
              </w:rPr>
              <w:t>Потребность в передвижениях и способы их удовлетворения.</w:t>
            </w:r>
          </w:p>
        </w:tc>
        <w:tc>
          <w:tcPr>
            <w:tcW w:w="560" w:type="pct"/>
          </w:tcPr>
          <w:p w:rsidR="00FC396B" w:rsidRPr="00162FF6" w:rsidRDefault="00FC396B" w:rsidP="00B31393">
            <w:pPr>
              <w:tabs>
                <w:tab w:val="left" w:pos="8931"/>
              </w:tabs>
              <w:jc w:val="center"/>
              <w:rPr>
                <w:sz w:val="24"/>
                <w:szCs w:val="24"/>
              </w:rPr>
            </w:pPr>
            <w:r w:rsidRPr="00162FF6">
              <w:rPr>
                <w:sz w:val="24"/>
                <w:szCs w:val="24"/>
              </w:rPr>
              <w:t>6</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ind w:left="108" w:right="142"/>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41" w:right="141"/>
              <w:rPr>
                <w:sz w:val="24"/>
                <w:szCs w:val="24"/>
              </w:rPr>
            </w:pPr>
            <w:r w:rsidRPr="00162FF6">
              <w:rPr>
                <w:bCs/>
                <w:sz w:val="24"/>
                <w:szCs w:val="24"/>
              </w:rPr>
              <w:t>Методы изучения транспортной подвижности населения</w:t>
            </w:r>
          </w:p>
        </w:tc>
        <w:tc>
          <w:tcPr>
            <w:tcW w:w="560" w:type="pct"/>
          </w:tcPr>
          <w:p w:rsidR="00FC396B" w:rsidRPr="00162FF6" w:rsidRDefault="00FC396B" w:rsidP="00B31393">
            <w:pPr>
              <w:tabs>
                <w:tab w:val="left" w:pos="8931"/>
              </w:tabs>
              <w:jc w:val="center"/>
              <w:rPr>
                <w:bCs/>
                <w:sz w:val="24"/>
                <w:szCs w:val="24"/>
              </w:rPr>
            </w:pPr>
            <w:r w:rsidRPr="00162FF6">
              <w:rPr>
                <w:bCs/>
                <w:sz w:val="24"/>
                <w:szCs w:val="24"/>
              </w:rPr>
              <w:t>4</w:t>
            </w:r>
          </w:p>
        </w:tc>
        <w:tc>
          <w:tcPr>
            <w:tcW w:w="550" w:type="pct"/>
            <w:vMerge/>
          </w:tcPr>
          <w:p w:rsidR="00FC396B" w:rsidRPr="00162FF6" w:rsidRDefault="00FC396B" w:rsidP="00B31393">
            <w:pPr>
              <w:tabs>
                <w:tab w:val="left" w:pos="8931"/>
              </w:tabs>
              <w:rPr>
                <w:b/>
                <w:bCs/>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ind w:left="108" w:right="142"/>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41" w:right="141"/>
              <w:rPr>
                <w:sz w:val="24"/>
                <w:szCs w:val="24"/>
              </w:rPr>
            </w:pPr>
            <w:r w:rsidRPr="00162FF6">
              <w:rPr>
                <w:sz w:val="24"/>
                <w:szCs w:val="24"/>
              </w:rPr>
              <w:t>Пассажиропотоки на маршрутах</w:t>
            </w:r>
          </w:p>
        </w:tc>
        <w:tc>
          <w:tcPr>
            <w:tcW w:w="560" w:type="pct"/>
          </w:tcPr>
          <w:p w:rsidR="00FC396B" w:rsidRPr="00162FF6" w:rsidRDefault="00FC396B" w:rsidP="00B31393">
            <w:pPr>
              <w:tabs>
                <w:tab w:val="left" w:pos="8931"/>
              </w:tabs>
              <w:jc w:val="center"/>
              <w:rPr>
                <w:sz w:val="24"/>
                <w:szCs w:val="24"/>
              </w:rPr>
            </w:pPr>
            <w:r w:rsidRPr="00162FF6">
              <w:rPr>
                <w:sz w:val="24"/>
                <w:szCs w:val="24"/>
              </w:rPr>
              <w:t>8</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ind w:left="108" w:right="142"/>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41" w:right="141"/>
              <w:rPr>
                <w:sz w:val="24"/>
                <w:szCs w:val="24"/>
              </w:rPr>
            </w:pPr>
            <w:r w:rsidRPr="00162FF6">
              <w:rPr>
                <w:b/>
                <w:bCs/>
                <w:sz w:val="24"/>
                <w:szCs w:val="24"/>
              </w:rPr>
              <w:t>Практические и лабораторные занятия</w:t>
            </w:r>
          </w:p>
        </w:tc>
        <w:tc>
          <w:tcPr>
            <w:tcW w:w="560" w:type="pct"/>
          </w:tcPr>
          <w:p w:rsidR="00FC396B" w:rsidRPr="00162FF6" w:rsidRDefault="00FC396B" w:rsidP="00B31393">
            <w:pPr>
              <w:tabs>
                <w:tab w:val="left" w:pos="8931"/>
              </w:tabs>
              <w:jc w:val="center"/>
              <w:rPr>
                <w:b/>
                <w:sz w:val="24"/>
                <w:szCs w:val="24"/>
              </w:rPr>
            </w:pPr>
            <w:r w:rsidRPr="00162FF6">
              <w:rPr>
                <w:b/>
                <w:sz w:val="24"/>
                <w:szCs w:val="24"/>
              </w:rPr>
              <w:t>12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ind w:left="108" w:right="142"/>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41" w:right="141"/>
              <w:rPr>
                <w:sz w:val="24"/>
                <w:szCs w:val="24"/>
              </w:rPr>
            </w:pPr>
            <w:r w:rsidRPr="00162FF6">
              <w:rPr>
                <w:sz w:val="24"/>
                <w:szCs w:val="24"/>
              </w:rPr>
              <w:t>Построение эпюры пассажиропотока по месяцам года на маршруте общественного транспорта (автобуса).</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ind w:left="108" w:right="142"/>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ind w:left="141" w:right="141"/>
              <w:rPr>
                <w:sz w:val="24"/>
                <w:szCs w:val="24"/>
              </w:rPr>
            </w:pPr>
            <w:r w:rsidRPr="00162FF6">
              <w:rPr>
                <w:sz w:val="24"/>
                <w:szCs w:val="24"/>
              </w:rPr>
              <w:t>Построение эпюры пассажиропотока по дням недели на маршруте общественного транспорта (автобуса).</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ind w:left="108" w:right="142"/>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ind w:left="141" w:right="141"/>
              <w:rPr>
                <w:sz w:val="24"/>
                <w:szCs w:val="24"/>
              </w:rPr>
            </w:pPr>
            <w:r w:rsidRPr="00162FF6">
              <w:rPr>
                <w:sz w:val="24"/>
                <w:szCs w:val="24"/>
              </w:rPr>
              <w:t>Построение эпюры пассажиропотока по времени суток на маршруте общественного транспорта (автобуса).</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val="restart"/>
            <w:shd w:val="clear" w:color="auto" w:fill="auto"/>
            <w:tcMar>
              <w:top w:w="0" w:type="dxa"/>
              <w:left w:w="0" w:type="dxa"/>
              <w:bottom w:w="0" w:type="dxa"/>
              <w:right w:w="0" w:type="dxa"/>
            </w:tcMar>
          </w:tcPr>
          <w:p w:rsidR="00FC396B" w:rsidRPr="00162FF6" w:rsidRDefault="00FC396B" w:rsidP="00B31393">
            <w:pPr>
              <w:tabs>
                <w:tab w:val="left" w:pos="8931"/>
              </w:tabs>
              <w:ind w:left="108" w:right="142"/>
              <w:rPr>
                <w:b/>
                <w:bCs/>
                <w:sz w:val="24"/>
                <w:szCs w:val="24"/>
              </w:rPr>
            </w:pPr>
            <w:r w:rsidRPr="00162FF6">
              <w:rPr>
                <w:b/>
                <w:bCs/>
                <w:sz w:val="24"/>
                <w:szCs w:val="24"/>
              </w:rPr>
              <w:t>Тема</w:t>
            </w:r>
            <w:r w:rsidRPr="00162FF6">
              <w:rPr>
                <w:b/>
                <w:bCs/>
                <w:color w:val="FF0000"/>
                <w:sz w:val="24"/>
                <w:szCs w:val="24"/>
              </w:rPr>
              <w:t xml:space="preserve"> 5</w:t>
            </w:r>
            <w:r w:rsidRPr="00162FF6">
              <w:rPr>
                <w:b/>
                <w:bCs/>
                <w:sz w:val="24"/>
                <w:szCs w:val="24"/>
              </w:rPr>
              <w:t>. Подвижный состав и линейные сооружения.</w:t>
            </w: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41" w:right="141"/>
              <w:rPr>
                <w:sz w:val="24"/>
                <w:szCs w:val="24"/>
              </w:rPr>
            </w:pPr>
            <w:r w:rsidRPr="00162FF6">
              <w:rPr>
                <w:b/>
                <w:bCs/>
                <w:sz w:val="24"/>
                <w:szCs w:val="24"/>
              </w:rPr>
              <w:t>Содержание</w:t>
            </w:r>
          </w:p>
        </w:tc>
        <w:tc>
          <w:tcPr>
            <w:tcW w:w="560" w:type="pct"/>
          </w:tcPr>
          <w:p w:rsidR="00FC396B" w:rsidRPr="00162FF6" w:rsidRDefault="00FC396B" w:rsidP="00B31393">
            <w:pPr>
              <w:tabs>
                <w:tab w:val="left" w:pos="8931"/>
              </w:tabs>
              <w:jc w:val="center"/>
              <w:rPr>
                <w:b/>
                <w:sz w:val="24"/>
                <w:szCs w:val="24"/>
              </w:rPr>
            </w:pPr>
            <w:r w:rsidRPr="00162FF6">
              <w:rPr>
                <w:b/>
                <w:sz w:val="24"/>
                <w:szCs w:val="24"/>
              </w:rPr>
              <w:t>58/16</w:t>
            </w:r>
          </w:p>
        </w:tc>
        <w:tc>
          <w:tcPr>
            <w:tcW w:w="550" w:type="pct"/>
            <w:vMerge w:val="restart"/>
          </w:tcPr>
          <w:p w:rsidR="00FC396B" w:rsidRPr="00162FF6" w:rsidRDefault="00FC396B" w:rsidP="00B31393">
            <w:pPr>
              <w:rPr>
                <w:rFonts w:eastAsia="Times New Roman"/>
                <w:bCs/>
                <w:sz w:val="24"/>
                <w:szCs w:val="24"/>
              </w:rPr>
            </w:pPr>
            <w:r w:rsidRPr="00162FF6">
              <w:rPr>
                <w:rFonts w:eastAsia="Times New Roman"/>
                <w:bCs/>
                <w:sz w:val="24"/>
                <w:szCs w:val="24"/>
              </w:rPr>
              <w:t>ОК 01 ОК 02</w:t>
            </w:r>
          </w:p>
          <w:p w:rsidR="00FC396B" w:rsidRPr="00162FF6" w:rsidRDefault="00FC396B" w:rsidP="00B31393">
            <w:pPr>
              <w:rPr>
                <w:rFonts w:eastAsia="Times New Roman"/>
                <w:bCs/>
                <w:sz w:val="24"/>
                <w:szCs w:val="24"/>
              </w:rPr>
            </w:pPr>
            <w:r w:rsidRPr="00162FF6">
              <w:rPr>
                <w:rFonts w:eastAsia="Times New Roman"/>
                <w:bCs/>
                <w:sz w:val="24"/>
                <w:szCs w:val="24"/>
              </w:rPr>
              <w:t>ОК 04 ОК 05</w:t>
            </w:r>
          </w:p>
          <w:p w:rsidR="00FC396B" w:rsidRPr="00162FF6" w:rsidRDefault="00FC396B" w:rsidP="00B31393">
            <w:pPr>
              <w:rPr>
                <w:rFonts w:eastAsia="Times New Roman"/>
                <w:bCs/>
                <w:sz w:val="24"/>
                <w:szCs w:val="24"/>
              </w:rPr>
            </w:pPr>
            <w:r w:rsidRPr="00162FF6">
              <w:rPr>
                <w:rFonts w:eastAsia="Times New Roman"/>
                <w:bCs/>
                <w:sz w:val="24"/>
                <w:szCs w:val="24"/>
              </w:rPr>
              <w:t>ОК 09</w:t>
            </w:r>
          </w:p>
          <w:p w:rsidR="00FC396B" w:rsidRPr="00162FF6" w:rsidRDefault="00FC396B" w:rsidP="00B31393">
            <w:pPr>
              <w:rPr>
                <w:rFonts w:eastAsia="Times New Roman"/>
                <w:bCs/>
                <w:sz w:val="24"/>
                <w:szCs w:val="24"/>
              </w:rPr>
            </w:pPr>
            <w:r w:rsidRPr="00162FF6">
              <w:rPr>
                <w:rFonts w:eastAsia="Times New Roman"/>
                <w:bCs/>
                <w:sz w:val="24"/>
                <w:szCs w:val="24"/>
              </w:rPr>
              <w:t xml:space="preserve">ПК.1.1 </w:t>
            </w:r>
          </w:p>
          <w:p w:rsidR="00FC396B" w:rsidRPr="00162FF6" w:rsidRDefault="00FC396B" w:rsidP="00B31393">
            <w:pPr>
              <w:tabs>
                <w:tab w:val="left" w:pos="8931"/>
              </w:tabs>
              <w:rPr>
                <w:sz w:val="24"/>
                <w:szCs w:val="24"/>
              </w:rPr>
            </w:pPr>
            <w:r w:rsidRPr="00162FF6">
              <w:rPr>
                <w:bCs/>
                <w:sz w:val="24"/>
                <w:szCs w:val="24"/>
              </w:rPr>
              <w:t>ПК 1.2.</w:t>
            </w: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8D2B96" w:rsidRDefault="00FC396B" w:rsidP="00B31393">
            <w:pPr>
              <w:tabs>
                <w:tab w:val="left" w:pos="8931"/>
              </w:tabs>
              <w:ind w:left="141" w:right="141"/>
              <w:rPr>
                <w:sz w:val="24"/>
                <w:szCs w:val="24"/>
              </w:rPr>
            </w:pPr>
            <w:r w:rsidRPr="008D2B96">
              <w:rPr>
                <w:sz w:val="24"/>
                <w:szCs w:val="24"/>
              </w:rPr>
              <w:t>Классификация подвижного состава пассажирского автотранспортного предприятия.</w:t>
            </w:r>
          </w:p>
        </w:tc>
        <w:tc>
          <w:tcPr>
            <w:tcW w:w="560" w:type="pct"/>
          </w:tcPr>
          <w:p w:rsidR="00FC396B" w:rsidRPr="008D2B96" w:rsidRDefault="00FC396B" w:rsidP="00B31393">
            <w:pPr>
              <w:tabs>
                <w:tab w:val="left" w:pos="8931"/>
              </w:tabs>
              <w:jc w:val="center"/>
              <w:rPr>
                <w:sz w:val="24"/>
                <w:szCs w:val="24"/>
              </w:rPr>
            </w:pPr>
            <w:r w:rsidRPr="008D2B96">
              <w:rPr>
                <w:sz w:val="24"/>
                <w:szCs w:val="24"/>
              </w:rPr>
              <w:t>8</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41" w:right="141"/>
              <w:rPr>
                <w:sz w:val="24"/>
                <w:szCs w:val="24"/>
              </w:rPr>
            </w:pPr>
            <w:r w:rsidRPr="00162FF6">
              <w:rPr>
                <w:sz w:val="24"/>
                <w:szCs w:val="24"/>
              </w:rPr>
              <w:t>Эксплуатационные качества подвижного состава пассажирского автотранспортного предприятия.</w:t>
            </w:r>
          </w:p>
        </w:tc>
        <w:tc>
          <w:tcPr>
            <w:tcW w:w="560" w:type="pct"/>
          </w:tcPr>
          <w:p w:rsidR="00FC396B" w:rsidRPr="00162FF6" w:rsidRDefault="00FC396B" w:rsidP="00B31393">
            <w:pPr>
              <w:tabs>
                <w:tab w:val="left" w:pos="8931"/>
              </w:tabs>
              <w:jc w:val="center"/>
              <w:rPr>
                <w:bCs/>
                <w:sz w:val="24"/>
                <w:szCs w:val="24"/>
              </w:rPr>
            </w:pPr>
            <w:r w:rsidRPr="00162FF6">
              <w:rPr>
                <w:bCs/>
                <w:sz w:val="24"/>
                <w:szCs w:val="24"/>
              </w:rPr>
              <w:t>6</w:t>
            </w:r>
          </w:p>
        </w:tc>
        <w:tc>
          <w:tcPr>
            <w:tcW w:w="550" w:type="pct"/>
            <w:vMerge/>
          </w:tcPr>
          <w:p w:rsidR="00FC396B" w:rsidRPr="00162FF6" w:rsidRDefault="00FC396B" w:rsidP="00B31393">
            <w:pPr>
              <w:tabs>
                <w:tab w:val="left" w:pos="8931"/>
              </w:tabs>
              <w:rPr>
                <w:b/>
                <w:bCs/>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41" w:right="141"/>
              <w:rPr>
                <w:sz w:val="24"/>
                <w:szCs w:val="24"/>
              </w:rPr>
            </w:pPr>
            <w:proofErr w:type="spellStart"/>
            <w:r w:rsidRPr="00162FF6">
              <w:rPr>
                <w:sz w:val="24"/>
                <w:szCs w:val="24"/>
              </w:rPr>
              <w:t>Технико-эксплутационные</w:t>
            </w:r>
            <w:proofErr w:type="spellEnd"/>
            <w:r w:rsidRPr="00162FF6">
              <w:rPr>
                <w:sz w:val="24"/>
                <w:szCs w:val="24"/>
              </w:rPr>
              <w:t xml:space="preserve"> и </w:t>
            </w:r>
            <w:proofErr w:type="spellStart"/>
            <w:r w:rsidRPr="00162FF6">
              <w:rPr>
                <w:sz w:val="24"/>
                <w:szCs w:val="24"/>
              </w:rPr>
              <w:t>результатирующие</w:t>
            </w:r>
            <w:proofErr w:type="spellEnd"/>
            <w:r w:rsidRPr="00162FF6">
              <w:rPr>
                <w:sz w:val="24"/>
                <w:szCs w:val="24"/>
              </w:rPr>
              <w:t xml:space="preserve"> показатели использования подвижного состава пассажирского автотранспортного предприятия.</w:t>
            </w:r>
          </w:p>
        </w:tc>
        <w:tc>
          <w:tcPr>
            <w:tcW w:w="560" w:type="pct"/>
          </w:tcPr>
          <w:p w:rsidR="00FC396B" w:rsidRPr="00162FF6" w:rsidRDefault="00FC396B" w:rsidP="00B31393">
            <w:pPr>
              <w:tabs>
                <w:tab w:val="left" w:pos="8931"/>
              </w:tabs>
              <w:jc w:val="center"/>
              <w:rPr>
                <w:sz w:val="24"/>
                <w:szCs w:val="24"/>
              </w:rPr>
            </w:pPr>
            <w:r w:rsidRPr="00162FF6">
              <w:rPr>
                <w:sz w:val="24"/>
                <w:szCs w:val="24"/>
              </w:rPr>
              <w:t>10</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41" w:right="141"/>
              <w:rPr>
                <w:sz w:val="24"/>
                <w:szCs w:val="24"/>
              </w:rPr>
            </w:pPr>
            <w:r w:rsidRPr="00162FF6">
              <w:rPr>
                <w:sz w:val="24"/>
                <w:szCs w:val="24"/>
              </w:rPr>
              <w:t>Линейные сооружения.</w:t>
            </w:r>
          </w:p>
        </w:tc>
        <w:tc>
          <w:tcPr>
            <w:tcW w:w="560" w:type="pct"/>
          </w:tcPr>
          <w:p w:rsidR="00FC396B" w:rsidRPr="00162FF6" w:rsidRDefault="00FC396B" w:rsidP="00B31393">
            <w:pPr>
              <w:tabs>
                <w:tab w:val="left" w:pos="8931"/>
              </w:tabs>
              <w:jc w:val="center"/>
              <w:rPr>
                <w:sz w:val="24"/>
                <w:szCs w:val="24"/>
              </w:rPr>
            </w:pPr>
            <w:r w:rsidRPr="00162FF6">
              <w:rPr>
                <w:sz w:val="24"/>
                <w:szCs w:val="24"/>
              </w:rPr>
              <w:t>8</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41" w:right="141"/>
              <w:rPr>
                <w:sz w:val="24"/>
                <w:szCs w:val="24"/>
              </w:rPr>
            </w:pPr>
            <w:r w:rsidRPr="00162FF6">
              <w:rPr>
                <w:sz w:val="24"/>
                <w:szCs w:val="24"/>
              </w:rPr>
              <w:t>Оборудование и экипировка подвижного состава.</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41" w:right="141"/>
              <w:rPr>
                <w:sz w:val="24"/>
                <w:szCs w:val="24"/>
              </w:rPr>
            </w:pPr>
            <w:r w:rsidRPr="00162FF6">
              <w:rPr>
                <w:sz w:val="24"/>
                <w:szCs w:val="24"/>
              </w:rPr>
              <w:t>Оборудование и экипировка линейных сооружений.</w:t>
            </w:r>
          </w:p>
        </w:tc>
        <w:tc>
          <w:tcPr>
            <w:tcW w:w="560" w:type="pct"/>
          </w:tcPr>
          <w:p w:rsidR="00FC396B" w:rsidRPr="00162FF6" w:rsidRDefault="00FC396B" w:rsidP="00B31393">
            <w:pPr>
              <w:tabs>
                <w:tab w:val="left" w:pos="8931"/>
              </w:tabs>
              <w:jc w:val="center"/>
              <w:rPr>
                <w:sz w:val="24"/>
                <w:szCs w:val="24"/>
              </w:rPr>
            </w:pPr>
            <w:r w:rsidRPr="00162FF6">
              <w:rPr>
                <w:sz w:val="24"/>
                <w:szCs w:val="24"/>
              </w:rPr>
              <w:t>6</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41" w:right="141"/>
              <w:rPr>
                <w:sz w:val="24"/>
                <w:szCs w:val="24"/>
              </w:rPr>
            </w:pPr>
            <w:r w:rsidRPr="00162FF6">
              <w:rPr>
                <w:b/>
                <w:bCs/>
                <w:sz w:val="24"/>
                <w:szCs w:val="24"/>
              </w:rPr>
              <w:t>Практические и лабораторные занятия</w:t>
            </w:r>
          </w:p>
        </w:tc>
        <w:tc>
          <w:tcPr>
            <w:tcW w:w="560" w:type="pct"/>
          </w:tcPr>
          <w:p w:rsidR="00FC396B" w:rsidRPr="00162FF6" w:rsidRDefault="00FC396B" w:rsidP="00B31393">
            <w:pPr>
              <w:tabs>
                <w:tab w:val="left" w:pos="8931"/>
              </w:tabs>
              <w:jc w:val="center"/>
              <w:rPr>
                <w:b/>
                <w:sz w:val="24"/>
                <w:szCs w:val="24"/>
              </w:rPr>
            </w:pPr>
            <w:r w:rsidRPr="00162FF6">
              <w:rPr>
                <w:b/>
                <w:sz w:val="24"/>
                <w:szCs w:val="24"/>
              </w:rPr>
              <w:t>16</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41" w:right="141"/>
              <w:rPr>
                <w:sz w:val="24"/>
                <w:szCs w:val="24"/>
              </w:rPr>
            </w:pPr>
            <w:r w:rsidRPr="00162FF6">
              <w:rPr>
                <w:sz w:val="24"/>
                <w:szCs w:val="24"/>
              </w:rPr>
              <w:t>Расчет числа календарных дней пребывания автобуса на линии на конкретном маршруте  общественного транспорта (автобуса).</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41" w:right="141"/>
              <w:rPr>
                <w:sz w:val="24"/>
                <w:szCs w:val="24"/>
              </w:rPr>
            </w:pPr>
            <w:r w:rsidRPr="00162FF6">
              <w:rPr>
                <w:sz w:val="24"/>
                <w:szCs w:val="24"/>
              </w:rPr>
              <w:t>Расчет ежесуточного пробега автобуса на линии на конкретном маршруте  общественного транспорта (автобуса).</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41" w:right="141"/>
              <w:rPr>
                <w:sz w:val="24"/>
                <w:szCs w:val="24"/>
              </w:rPr>
            </w:pPr>
            <w:r w:rsidRPr="00162FF6">
              <w:rPr>
                <w:sz w:val="24"/>
                <w:szCs w:val="24"/>
              </w:rPr>
              <w:t>Расчет годового пробега автобуса на линии на конкретном маршруте  общественного транспорта (автобуса).</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41" w:right="141"/>
              <w:rPr>
                <w:sz w:val="24"/>
                <w:szCs w:val="24"/>
              </w:rPr>
            </w:pPr>
            <w:r w:rsidRPr="00162FF6">
              <w:rPr>
                <w:sz w:val="24"/>
                <w:szCs w:val="24"/>
              </w:rPr>
              <w:t>Расчет эксплуатационной скорости движения пробега автобуса на линии на конкретном маршруте  общественного транспорта (автобуса).</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val="restart"/>
            <w:shd w:val="clear" w:color="auto" w:fill="auto"/>
            <w:tcMar>
              <w:top w:w="0" w:type="dxa"/>
              <w:left w:w="0" w:type="dxa"/>
              <w:bottom w:w="0" w:type="dxa"/>
              <w:right w:w="0" w:type="dxa"/>
            </w:tcMar>
          </w:tcPr>
          <w:p w:rsidR="00FC396B" w:rsidRPr="00162FF6" w:rsidRDefault="00FC396B" w:rsidP="00B31393">
            <w:pPr>
              <w:tabs>
                <w:tab w:val="left" w:pos="8931"/>
              </w:tabs>
              <w:ind w:left="108"/>
              <w:rPr>
                <w:b/>
                <w:bCs/>
                <w:sz w:val="24"/>
                <w:szCs w:val="24"/>
              </w:rPr>
            </w:pPr>
            <w:r w:rsidRPr="00162FF6">
              <w:rPr>
                <w:b/>
                <w:bCs/>
                <w:sz w:val="24"/>
                <w:szCs w:val="24"/>
              </w:rPr>
              <w:t xml:space="preserve">Тема </w:t>
            </w:r>
            <w:r w:rsidRPr="00162FF6">
              <w:rPr>
                <w:b/>
                <w:bCs/>
                <w:color w:val="FF0000"/>
                <w:sz w:val="24"/>
                <w:szCs w:val="24"/>
              </w:rPr>
              <w:t xml:space="preserve">6. </w:t>
            </w:r>
            <w:r w:rsidRPr="00162FF6">
              <w:rPr>
                <w:b/>
                <w:bCs/>
                <w:sz w:val="24"/>
                <w:szCs w:val="24"/>
              </w:rPr>
              <w:t>Технология и организация маршрутных перевозок пассажиров в городском сообщении.</w:t>
            </w: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41" w:right="141"/>
              <w:rPr>
                <w:b/>
                <w:bCs/>
                <w:sz w:val="24"/>
                <w:szCs w:val="24"/>
              </w:rPr>
            </w:pPr>
            <w:r w:rsidRPr="00162FF6">
              <w:rPr>
                <w:b/>
                <w:bCs/>
                <w:sz w:val="24"/>
                <w:szCs w:val="24"/>
              </w:rPr>
              <w:t xml:space="preserve">Содержание </w:t>
            </w:r>
          </w:p>
        </w:tc>
        <w:tc>
          <w:tcPr>
            <w:tcW w:w="560" w:type="pct"/>
          </w:tcPr>
          <w:p w:rsidR="00FC396B" w:rsidRPr="00162FF6" w:rsidRDefault="00FC396B" w:rsidP="00B31393">
            <w:pPr>
              <w:tabs>
                <w:tab w:val="left" w:pos="8931"/>
              </w:tabs>
              <w:jc w:val="center"/>
              <w:rPr>
                <w:b/>
                <w:bCs/>
                <w:sz w:val="24"/>
                <w:szCs w:val="24"/>
              </w:rPr>
            </w:pPr>
            <w:r w:rsidRPr="00162FF6">
              <w:rPr>
                <w:b/>
                <w:bCs/>
                <w:sz w:val="24"/>
                <w:szCs w:val="24"/>
              </w:rPr>
              <w:t>52/12</w:t>
            </w:r>
          </w:p>
        </w:tc>
        <w:tc>
          <w:tcPr>
            <w:tcW w:w="550" w:type="pct"/>
            <w:vMerge w:val="restart"/>
          </w:tcPr>
          <w:p w:rsidR="00FC396B" w:rsidRPr="00162FF6" w:rsidRDefault="00FC396B" w:rsidP="00B31393">
            <w:pPr>
              <w:tabs>
                <w:tab w:val="left" w:pos="8931"/>
              </w:tabs>
              <w:rPr>
                <w:b/>
                <w:bCs/>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10" w:right="141"/>
              <w:rPr>
                <w:sz w:val="24"/>
                <w:szCs w:val="24"/>
              </w:rPr>
            </w:pPr>
            <w:r w:rsidRPr="00162FF6">
              <w:rPr>
                <w:bCs/>
                <w:sz w:val="24"/>
                <w:szCs w:val="24"/>
              </w:rPr>
              <w:t>Задачи организации перевозок</w:t>
            </w:r>
          </w:p>
        </w:tc>
        <w:tc>
          <w:tcPr>
            <w:tcW w:w="560" w:type="pct"/>
          </w:tcPr>
          <w:p w:rsidR="00FC396B" w:rsidRPr="00162FF6" w:rsidRDefault="00FC396B" w:rsidP="00B31393">
            <w:pPr>
              <w:tabs>
                <w:tab w:val="left" w:pos="8931"/>
              </w:tabs>
              <w:jc w:val="center"/>
              <w:rPr>
                <w:sz w:val="24"/>
                <w:szCs w:val="24"/>
              </w:rPr>
            </w:pPr>
            <w:r w:rsidRPr="00162FF6">
              <w:rPr>
                <w:bCs/>
                <w:sz w:val="24"/>
                <w:szCs w:val="24"/>
              </w:rPr>
              <w:t>6</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ind w:left="110"/>
              <w:rPr>
                <w:sz w:val="24"/>
                <w:szCs w:val="24"/>
              </w:rPr>
            </w:pPr>
            <w:r w:rsidRPr="00162FF6">
              <w:rPr>
                <w:sz w:val="24"/>
                <w:szCs w:val="24"/>
              </w:rPr>
              <w:t>Нормирование скоростей движения на маршрутах</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10" w:right="141"/>
              <w:rPr>
                <w:sz w:val="24"/>
                <w:szCs w:val="24"/>
              </w:rPr>
            </w:pPr>
            <w:r w:rsidRPr="00162FF6">
              <w:rPr>
                <w:sz w:val="24"/>
                <w:szCs w:val="24"/>
              </w:rPr>
              <w:t>Определение потребности в подвижном составе и распределение автобусов по маршрутам.</w:t>
            </w:r>
          </w:p>
        </w:tc>
        <w:tc>
          <w:tcPr>
            <w:tcW w:w="560" w:type="pct"/>
          </w:tcPr>
          <w:p w:rsidR="00FC396B" w:rsidRPr="00162FF6" w:rsidRDefault="00FC396B" w:rsidP="00B31393">
            <w:pPr>
              <w:tabs>
                <w:tab w:val="left" w:pos="8931"/>
              </w:tabs>
              <w:jc w:val="center"/>
              <w:rPr>
                <w:sz w:val="24"/>
                <w:szCs w:val="24"/>
              </w:rPr>
            </w:pPr>
            <w:r w:rsidRPr="00162FF6">
              <w:rPr>
                <w:bCs/>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10" w:right="141"/>
              <w:rPr>
                <w:sz w:val="24"/>
                <w:szCs w:val="24"/>
              </w:rPr>
            </w:pPr>
            <w:r w:rsidRPr="00162FF6">
              <w:rPr>
                <w:sz w:val="24"/>
                <w:szCs w:val="24"/>
              </w:rPr>
              <w:t>Режимы труда водителей.</w:t>
            </w:r>
          </w:p>
        </w:tc>
        <w:tc>
          <w:tcPr>
            <w:tcW w:w="560" w:type="pct"/>
          </w:tcPr>
          <w:p w:rsidR="00FC396B" w:rsidRPr="00162FF6" w:rsidRDefault="00FC396B" w:rsidP="00B31393">
            <w:pPr>
              <w:tabs>
                <w:tab w:val="left" w:pos="8931"/>
              </w:tabs>
              <w:jc w:val="center"/>
              <w:rPr>
                <w:sz w:val="24"/>
                <w:szCs w:val="24"/>
              </w:rPr>
            </w:pPr>
            <w:r w:rsidRPr="00162FF6">
              <w:rPr>
                <w:sz w:val="24"/>
                <w:szCs w:val="24"/>
              </w:rPr>
              <w:t>8</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10" w:right="141"/>
              <w:rPr>
                <w:sz w:val="24"/>
                <w:szCs w:val="24"/>
              </w:rPr>
            </w:pPr>
            <w:r w:rsidRPr="00162FF6">
              <w:rPr>
                <w:sz w:val="24"/>
                <w:szCs w:val="24"/>
              </w:rPr>
              <w:t>Режимы труда линейного персонала.</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10" w:right="141"/>
              <w:rPr>
                <w:sz w:val="24"/>
                <w:szCs w:val="24"/>
              </w:rPr>
            </w:pPr>
            <w:r w:rsidRPr="00162FF6">
              <w:rPr>
                <w:sz w:val="24"/>
                <w:szCs w:val="24"/>
              </w:rPr>
              <w:t>Организация комбинированных режимов движения</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10"/>
              <w:rPr>
                <w:sz w:val="24"/>
                <w:szCs w:val="24"/>
              </w:rPr>
            </w:pPr>
            <w:r w:rsidRPr="00162FF6">
              <w:rPr>
                <w:sz w:val="24"/>
                <w:szCs w:val="24"/>
              </w:rPr>
              <w:t>Составление расписания движения.</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pStyle w:val="a7"/>
              <w:ind w:left="110"/>
              <w:rPr>
                <w:sz w:val="24"/>
                <w:szCs w:val="24"/>
              </w:rPr>
            </w:pPr>
            <w:r w:rsidRPr="00162FF6">
              <w:rPr>
                <w:sz w:val="24"/>
                <w:szCs w:val="24"/>
              </w:rPr>
              <w:t>Резервирование подвижного состава.</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10"/>
              <w:rPr>
                <w:sz w:val="24"/>
                <w:szCs w:val="24"/>
              </w:rPr>
            </w:pPr>
            <w:r w:rsidRPr="00162FF6">
              <w:rPr>
                <w:sz w:val="24"/>
                <w:szCs w:val="24"/>
              </w:rPr>
              <w:t>Составление наряда на работу водителей.</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pStyle w:val="a7"/>
              <w:ind w:left="110"/>
              <w:rPr>
                <w:sz w:val="24"/>
                <w:szCs w:val="24"/>
              </w:rPr>
            </w:pPr>
            <w:r w:rsidRPr="00162FF6">
              <w:rPr>
                <w:b/>
                <w:bCs/>
                <w:sz w:val="24"/>
                <w:szCs w:val="24"/>
              </w:rPr>
              <w:t>Практические и лабораторные занятия</w:t>
            </w:r>
          </w:p>
        </w:tc>
        <w:tc>
          <w:tcPr>
            <w:tcW w:w="560" w:type="pct"/>
          </w:tcPr>
          <w:p w:rsidR="00FC396B" w:rsidRPr="00162FF6" w:rsidRDefault="00FC396B" w:rsidP="00B31393">
            <w:pPr>
              <w:tabs>
                <w:tab w:val="left" w:pos="8931"/>
              </w:tabs>
              <w:jc w:val="center"/>
              <w:rPr>
                <w:sz w:val="24"/>
                <w:szCs w:val="24"/>
              </w:rPr>
            </w:pPr>
            <w:r w:rsidRPr="00162FF6">
              <w:rPr>
                <w:b/>
                <w:sz w:val="24"/>
                <w:szCs w:val="24"/>
              </w:rPr>
              <w:t>12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pStyle w:val="a7"/>
              <w:ind w:left="110"/>
              <w:rPr>
                <w:sz w:val="24"/>
                <w:szCs w:val="24"/>
              </w:rPr>
            </w:pPr>
            <w:r w:rsidRPr="00162FF6">
              <w:rPr>
                <w:sz w:val="24"/>
                <w:szCs w:val="24"/>
              </w:rPr>
              <w:t>Составление графика работы водителей на месяц при режиме работы 2/2.</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10" w:right="141"/>
              <w:rPr>
                <w:sz w:val="24"/>
                <w:szCs w:val="24"/>
              </w:rPr>
            </w:pPr>
            <w:r w:rsidRPr="00162FF6">
              <w:rPr>
                <w:sz w:val="24"/>
                <w:szCs w:val="24"/>
              </w:rPr>
              <w:t>Составление графика работы водителей на месяц при режиме работы 4/2.</w:t>
            </w:r>
          </w:p>
        </w:tc>
        <w:tc>
          <w:tcPr>
            <w:tcW w:w="560" w:type="pct"/>
          </w:tcPr>
          <w:p w:rsidR="00FC396B" w:rsidRPr="00162FF6" w:rsidRDefault="00FC396B" w:rsidP="00B31393">
            <w:pPr>
              <w:tabs>
                <w:tab w:val="left" w:pos="8931"/>
              </w:tabs>
              <w:jc w:val="center"/>
              <w:rPr>
                <w:b/>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10" w:right="141"/>
              <w:rPr>
                <w:sz w:val="24"/>
                <w:szCs w:val="24"/>
              </w:rPr>
            </w:pPr>
            <w:r w:rsidRPr="00162FF6">
              <w:rPr>
                <w:sz w:val="24"/>
                <w:szCs w:val="24"/>
              </w:rPr>
              <w:t>Составление графика работы водителей на месяц при режиме работы 3/1.</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76"/>
          <w:jc w:val="center"/>
        </w:trPr>
        <w:tc>
          <w:tcPr>
            <w:tcW w:w="798" w:type="pct"/>
            <w:gridSpan w:val="2"/>
            <w:vMerge w:val="restart"/>
            <w:shd w:val="clear" w:color="auto" w:fill="auto"/>
            <w:tcMar>
              <w:top w:w="0" w:type="dxa"/>
              <w:left w:w="0" w:type="dxa"/>
              <w:bottom w:w="0" w:type="dxa"/>
              <w:right w:w="0" w:type="dxa"/>
            </w:tcMar>
          </w:tcPr>
          <w:p w:rsidR="00FC396B" w:rsidRPr="00162FF6" w:rsidRDefault="00FC396B" w:rsidP="00B31393">
            <w:pPr>
              <w:rPr>
                <w:b/>
                <w:sz w:val="24"/>
                <w:szCs w:val="24"/>
              </w:rPr>
            </w:pPr>
            <w:r w:rsidRPr="00162FF6">
              <w:rPr>
                <w:b/>
                <w:sz w:val="24"/>
                <w:szCs w:val="24"/>
              </w:rPr>
              <w:t xml:space="preserve">Тема </w:t>
            </w:r>
            <w:r w:rsidRPr="00162FF6">
              <w:rPr>
                <w:b/>
                <w:color w:val="FF0000"/>
                <w:sz w:val="24"/>
                <w:szCs w:val="24"/>
              </w:rPr>
              <w:t>7</w:t>
            </w:r>
            <w:r w:rsidRPr="00162FF6">
              <w:rPr>
                <w:b/>
                <w:sz w:val="24"/>
                <w:szCs w:val="24"/>
              </w:rPr>
              <w:t>. Основы организации и управления движения на автомобильном транспорте.</w:t>
            </w:r>
          </w:p>
          <w:p w:rsidR="00FC396B" w:rsidRPr="00162FF6" w:rsidRDefault="00FC396B" w:rsidP="00B31393">
            <w:pPr>
              <w:tabs>
                <w:tab w:val="left" w:pos="8931"/>
              </w:tabs>
              <w:rPr>
                <w:b/>
                <w:sz w:val="24"/>
                <w:szCs w:val="24"/>
              </w:rPr>
            </w:pPr>
          </w:p>
        </w:tc>
        <w:tc>
          <w:tcPr>
            <w:tcW w:w="3092" w:type="pct"/>
            <w:vMerge w:val="restart"/>
            <w:shd w:val="clear" w:color="auto" w:fill="auto"/>
            <w:tcMar>
              <w:top w:w="0" w:type="dxa"/>
              <w:left w:w="0" w:type="dxa"/>
              <w:bottom w:w="0" w:type="dxa"/>
              <w:right w:w="0" w:type="dxa"/>
            </w:tcMar>
          </w:tcPr>
          <w:p w:rsidR="00FC396B" w:rsidRPr="00162FF6" w:rsidRDefault="00FC396B" w:rsidP="00B31393">
            <w:pPr>
              <w:tabs>
                <w:tab w:val="left" w:pos="8931"/>
              </w:tabs>
              <w:ind w:left="110" w:right="141"/>
              <w:rPr>
                <w:bCs/>
                <w:sz w:val="24"/>
                <w:szCs w:val="24"/>
              </w:rPr>
            </w:pPr>
            <w:r w:rsidRPr="00162FF6">
              <w:rPr>
                <w:b/>
                <w:bCs/>
                <w:sz w:val="24"/>
                <w:szCs w:val="24"/>
              </w:rPr>
              <w:t>Содержание</w:t>
            </w:r>
          </w:p>
        </w:tc>
        <w:tc>
          <w:tcPr>
            <w:tcW w:w="560" w:type="pct"/>
            <w:vMerge w:val="restart"/>
          </w:tcPr>
          <w:p w:rsidR="00FC396B" w:rsidRPr="00162FF6" w:rsidRDefault="00FC396B" w:rsidP="00B31393">
            <w:pPr>
              <w:tabs>
                <w:tab w:val="left" w:pos="8931"/>
              </w:tabs>
              <w:jc w:val="center"/>
              <w:rPr>
                <w:b/>
                <w:sz w:val="24"/>
                <w:szCs w:val="24"/>
              </w:rPr>
            </w:pPr>
            <w:r w:rsidRPr="00162FF6">
              <w:rPr>
                <w:b/>
                <w:sz w:val="24"/>
                <w:szCs w:val="24"/>
              </w:rPr>
              <w:t>56/16</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76"/>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rPr>
                <w:b/>
                <w:sz w:val="24"/>
                <w:szCs w:val="24"/>
              </w:rPr>
            </w:pPr>
          </w:p>
        </w:tc>
        <w:tc>
          <w:tcPr>
            <w:tcW w:w="3092" w:type="pct"/>
            <w:vMerge/>
            <w:shd w:val="clear" w:color="auto" w:fill="auto"/>
            <w:tcMar>
              <w:top w:w="0" w:type="dxa"/>
              <w:left w:w="0" w:type="dxa"/>
              <w:bottom w:w="0" w:type="dxa"/>
              <w:right w:w="0" w:type="dxa"/>
            </w:tcMar>
          </w:tcPr>
          <w:p w:rsidR="00FC396B" w:rsidRPr="00162FF6" w:rsidRDefault="00FC396B" w:rsidP="00B31393">
            <w:pPr>
              <w:tabs>
                <w:tab w:val="left" w:pos="8931"/>
              </w:tabs>
              <w:ind w:left="110" w:right="141"/>
              <w:rPr>
                <w:b/>
                <w:bCs/>
                <w:sz w:val="24"/>
                <w:szCs w:val="24"/>
              </w:rPr>
            </w:pPr>
          </w:p>
        </w:tc>
        <w:tc>
          <w:tcPr>
            <w:tcW w:w="560" w:type="pct"/>
            <w:vMerge/>
          </w:tcPr>
          <w:p w:rsidR="00FC396B" w:rsidRPr="00162FF6" w:rsidRDefault="00FC396B" w:rsidP="00B31393">
            <w:pPr>
              <w:tabs>
                <w:tab w:val="left" w:pos="8931"/>
              </w:tabs>
              <w:jc w:val="center"/>
              <w:rPr>
                <w:b/>
                <w:sz w:val="24"/>
                <w:szCs w:val="24"/>
              </w:rPr>
            </w:pPr>
          </w:p>
        </w:tc>
        <w:tc>
          <w:tcPr>
            <w:tcW w:w="550" w:type="pct"/>
            <w:vMerge w:val="restart"/>
          </w:tcPr>
          <w:p w:rsidR="00FC396B" w:rsidRPr="00162FF6" w:rsidRDefault="00FC396B" w:rsidP="00B31393">
            <w:pPr>
              <w:rPr>
                <w:rFonts w:eastAsia="Times New Roman"/>
                <w:bCs/>
                <w:sz w:val="24"/>
                <w:szCs w:val="24"/>
              </w:rPr>
            </w:pPr>
            <w:r w:rsidRPr="00162FF6">
              <w:rPr>
                <w:rFonts w:eastAsia="Times New Roman"/>
                <w:bCs/>
                <w:sz w:val="24"/>
                <w:szCs w:val="24"/>
              </w:rPr>
              <w:t>ОК 01 ОК 02</w:t>
            </w:r>
          </w:p>
          <w:p w:rsidR="00FC396B" w:rsidRPr="00162FF6" w:rsidRDefault="00FC396B" w:rsidP="00B31393">
            <w:pPr>
              <w:rPr>
                <w:rFonts w:eastAsia="Times New Roman"/>
                <w:bCs/>
                <w:sz w:val="24"/>
                <w:szCs w:val="24"/>
              </w:rPr>
            </w:pPr>
            <w:r w:rsidRPr="00162FF6">
              <w:rPr>
                <w:rFonts w:eastAsia="Times New Roman"/>
                <w:bCs/>
                <w:sz w:val="24"/>
                <w:szCs w:val="24"/>
              </w:rPr>
              <w:t>ОК 04 ОК 05</w:t>
            </w:r>
          </w:p>
          <w:p w:rsidR="00FC396B" w:rsidRPr="00162FF6" w:rsidRDefault="00FC396B" w:rsidP="00B31393">
            <w:pPr>
              <w:rPr>
                <w:rFonts w:eastAsia="Times New Roman"/>
                <w:bCs/>
                <w:sz w:val="24"/>
                <w:szCs w:val="24"/>
              </w:rPr>
            </w:pPr>
            <w:r w:rsidRPr="00162FF6">
              <w:rPr>
                <w:rFonts w:eastAsia="Times New Roman"/>
                <w:bCs/>
                <w:sz w:val="24"/>
                <w:szCs w:val="24"/>
              </w:rPr>
              <w:t>ОК 09</w:t>
            </w:r>
          </w:p>
          <w:p w:rsidR="00FC396B" w:rsidRPr="00162FF6" w:rsidRDefault="00FC396B" w:rsidP="00B31393">
            <w:pPr>
              <w:rPr>
                <w:rFonts w:eastAsia="Times New Roman"/>
                <w:bCs/>
                <w:sz w:val="24"/>
                <w:szCs w:val="24"/>
              </w:rPr>
            </w:pPr>
            <w:r w:rsidRPr="00162FF6">
              <w:rPr>
                <w:rFonts w:eastAsia="Times New Roman"/>
                <w:bCs/>
                <w:sz w:val="24"/>
                <w:szCs w:val="24"/>
              </w:rPr>
              <w:t xml:space="preserve">ПК.1.1 </w:t>
            </w:r>
          </w:p>
          <w:p w:rsidR="00FC396B" w:rsidRPr="00162FF6" w:rsidRDefault="00FC396B" w:rsidP="00B31393">
            <w:pPr>
              <w:tabs>
                <w:tab w:val="left" w:pos="8931"/>
              </w:tabs>
              <w:rPr>
                <w:sz w:val="24"/>
                <w:szCs w:val="24"/>
              </w:rPr>
            </w:pPr>
            <w:r w:rsidRPr="00162FF6">
              <w:rPr>
                <w:bCs/>
                <w:sz w:val="24"/>
                <w:szCs w:val="24"/>
              </w:rPr>
              <w:t>ПК 1.2.</w:t>
            </w: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10" w:right="141"/>
              <w:rPr>
                <w:sz w:val="24"/>
                <w:szCs w:val="24"/>
              </w:rPr>
            </w:pPr>
            <w:r w:rsidRPr="00162FF6">
              <w:rPr>
                <w:bCs/>
                <w:sz w:val="24"/>
                <w:szCs w:val="24"/>
              </w:rPr>
              <w:t>Принципы управления на транспорте в РФ и их реализация.</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ind w:left="110"/>
              <w:rPr>
                <w:sz w:val="24"/>
                <w:szCs w:val="24"/>
              </w:rPr>
            </w:pPr>
            <w:r w:rsidRPr="00162FF6">
              <w:rPr>
                <w:sz w:val="24"/>
                <w:szCs w:val="24"/>
              </w:rPr>
              <w:t>Механизм государственного регулирования в сфере транспорта.</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10" w:right="141"/>
              <w:rPr>
                <w:sz w:val="24"/>
                <w:szCs w:val="24"/>
              </w:rPr>
            </w:pPr>
            <w:r w:rsidRPr="00162FF6">
              <w:rPr>
                <w:sz w:val="24"/>
                <w:szCs w:val="24"/>
              </w:rPr>
              <w:t>Методы управления в АТП.</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10" w:right="141"/>
              <w:rPr>
                <w:sz w:val="24"/>
                <w:szCs w:val="24"/>
              </w:rPr>
            </w:pPr>
            <w:r w:rsidRPr="00162FF6">
              <w:rPr>
                <w:sz w:val="24"/>
                <w:szCs w:val="24"/>
              </w:rPr>
              <w:t>Структура управления в АТП.</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10" w:right="141"/>
              <w:rPr>
                <w:sz w:val="24"/>
                <w:szCs w:val="24"/>
              </w:rPr>
            </w:pPr>
            <w:r w:rsidRPr="00162FF6">
              <w:rPr>
                <w:sz w:val="24"/>
                <w:szCs w:val="24"/>
              </w:rPr>
              <w:t>Стратегическое и оперативное планирование работы в АТП. Документы планирования.</w:t>
            </w:r>
          </w:p>
        </w:tc>
        <w:tc>
          <w:tcPr>
            <w:tcW w:w="560" w:type="pct"/>
          </w:tcPr>
          <w:p w:rsidR="00FC396B" w:rsidRPr="00162FF6" w:rsidRDefault="00FC396B" w:rsidP="00B31393">
            <w:pPr>
              <w:tabs>
                <w:tab w:val="left" w:pos="8931"/>
              </w:tabs>
              <w:jc w:val="center"/>
              <w:rPr>
                <w:sz w:val="24"/>
                <w:szCs w:val="24"/>
              </w:rPr>
            </w:pPr>
            <w:r w:rsidRPr="00162FF6">
              <w:rPr>
                <w:sz w:val="24"/>
                <w:szCs w:val="24"/>
              </w:rPr>
              <w:t>6</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10" w:right="141"/>
              <w:rPr>
                <w:sz w:val="24"/>
                <w:szCs w:val="24"/>
              </w:rPr>
            </w:pPr>
            <w:r w:rsidRPr="00162FF6">
              <w:rPr>
                <w:sz w:val="24"/>
                <w:szCs w:val="24"/>
              </w:rPr>
              <w:t>Статистический анализ работы автотранспортного предприятия.</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10"/>
              <w:rPr>
                <w:sz w:val="24"/>
                <w:szCs w:val="24"/>
              </w:rPr>
            </w:pPr>
            <w:r w:rsidRPr="00162FF6">
              <w:rPr>
                <w:sz w:val="24"/>
                <w:szCs w:val="24"/>
              </w:rPr>
              <w:t>Экономический анализ работы автотранспортного предприятия.</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pStyle w:val="a7"/>
              <w:ind w:left="110"/>
              <w:rPr>
                <w:sz w:val="24"/>
                <w:szCs w:val="24"/>
              </w:rPr>
            </w:pPr>
            <w:r w:rsidRPr="00162FF6">
              <w:rPr>
                <w:sz w:val="24"/>
                <w:szCs w:val="24"/>
              </w:rPr>
              <w:t xml:space="preserve">Анализ результатов деятельности </w:t>
            </w:r>
            <w:proofErr w:type="gramStart"/>
            <w:r w:rsidRPr="00162FF6">
              <w:rPr>
                <w:sz w:val="24"/>
                <w:szCs w:val="24"/>
              </w:rPr>
              <w:t>пассажирского</w:t>
            </w:r>
            <w:proofErr w:type="gramEnd"/>
            <w:r w:rsidRPr="00162FF6">
              <w:rPr>
                <w:sz w:val="24"/>
                <w:szCs w:val="24"/>
              </w:rPr>
              <w:t xml:space="preserve"> АТП.  </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10"/>
              <w:rPr>
                <w:sz w:val="24"/>
                <w:szCs w:val="24"/>
              </w:rPr>
            </w:pPr>
            <w:r w:rsidRPr="00162FF6">
              <w:rPr>
                <w:sz w:val="24"/>
                <w:szCs w:val="24"/>
              </w:rPr>
              <w:t xml:space="preserve">Анализ результатов деятельности </w:t>
            </w:r>
            <w:proofErr w:type="gramStart"/>
            <w:r w:rsidRPr="00162FF6">
              <w:rPr>
                <w:sz w:val="24"/>
                <w:szCs w:val="24"/>
              </w:rPr>
              <w:t>грузового</w:t>
            </w:r>
            <w:proofErr w:type="gramEnd"/>
            <w:r w:rsidRPr="00162FF6">
              <w:rPr>
                <w:sz w:val="24"/>
                <w:szCs w:val="24"/>
              </w:rPr>
              <w:t xml:space="preserve"> АТП.</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pStyle w:val="a7"/>
              <w:ind w:left="110"/>
              <w:rPr>
                <w:sz w:val="24"/>
                <w:szCs w:val="24"/>
              </w:rPr>
            </w:pPr>
            <w:r w:rsidRPr="00162FF6">
              <w:rPr>
                <w:sz w:val="24"/>
                <w:szCs w:val="24"/>
              </w:rPr>
              <w:t xml:space="preserve">Резервы увеличения объема пассажирских перевозок на </w:t>
            </w:r>
            <w:proofErr w:type="gramStart"/>
            <w:r w:rsidRPr="00162FF6">
              <w:rPr>
                <w:sz w:val="24"/>
                <w:szCs w:val="24"/>
              </w:rPr>
              <w:t>пассажирском</w:t>
            </w:r>
            <w:proofErr w:type="gramEnd"/>
            <w:r w:rsidRPr="00162FF6">
              <w:rPr>
                <w:sz w:val="24"/>
                <w:szCs w:val="24"/>
              </w:rPr>
              <w:t xml:space="preserve"> АТП.</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pStyle w:val="a7"/>
              <w:ind w:left="110"/>
              <w:rPr>
                <w:sz w:val="24"/>
                <w:szCs w:val="24"/>
              </w:rPr>
            </w:pPr>
            <w:r w:rsidRPr="00162FF6">
              <w:rPr>
                <w:sz w:val="24"/>
                <w:szCs w:val="24"/>
              </w:rPr>
              <w:t xml:space="preserve">Резервы увеличения объема пассажирских перевозок </w:t>
            </w:r>
            <w:proofErr w:type="gramStart"/>
            <w:r w:rsidRPr="00162FF6">
              <w:rPr>
                <w:sz w:val="24"/>
                <w:szCs w:val="24"/>
              </w:rPr>
              <w:t>на</w:t>
            </w:r>
            <w:proofErr w:type="gramEnd"/>
            <w:r w:rsidRPr="00162FF6">
              <w:rPr>
                <w:sz w:val="24"/>
                <w:szCs w:val="24"/>
              </w:rPr>
              <w:t xml:space="preserve"> грузового АТП.</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10" w:right="141"/>
              <w:rPr>
                <w:sz w:val="24"/>
                <w:szCs w:val="24"/>
              </w:rPr>
            </w:pPr>
            <w:r w:rsidRPr="00162FF6">
              <w:rPr>
                <w:b/>
                <w:bCs/>
                <w:sz w:val="24"/>
                <w:szCs w:val="24"/>
              </w:rPr>
              <w:t>Практические и лабораторные занятия</w:t>
            </w:r>
          </w:p>
        </w:tc>
        <w:tc>
          <w:tcPr>
            <w:tcW w:w="560" w:type="pct"/>
          </w:tcPr>
          <w:p w:rsidR="00FC396B" w:rsidRPr="00162FF6" w:rsidRDefault="00FC396B" w:rsidP="00B31393">
            <w:pPr>
              <w:tabs>
                <w:tab w:val="left" w:pos="8931"/>
              </w:tabs>
              <w:jc w:val="center"/>
              <w:rPr>
                <w:b/>
                <w:sz w:val="24"/>
                <w:szCs w:val="24"/>
              </w:rPr>
            </w:pPr>
            <w:r w:rsidRPr="00162FF6">
              <w:rPr>
                <w:b/>
                <w:sz w:val="24"/>
                <w:szCs w:val="24"/>
              </w:rPr>
              <w:t>16</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10" w:right="141"/>
              <w:rPr>
                <w:sz w:val="24"/>
                <w:szCs w:val="24"/>
              </w:rPr>
            </w:pPr>
            <w:r w:rsidRPr="00162FF6">
              <w:rPr>
                <w:sz w:val="24"/>
                <w:szCs w:val="24"/>
              </w:rPr>
              <w:t>Составление плана работы АТП на месяц.</w:t>
            </w:r>
          </w:p>
        </w:tc>
        <w:tc>
          <w:tcPr>
            <w:tcW w:w="560" w:type="pct"/>
          </w:tcPr>
          <w:p w:rsidR="00FC396B" w:rsidRPr="00162FF6" w:rsidRDefault="00FC396B" w:rsidP="00B31393">
            <w:pPr>
              <w:tabs>
                <w:tab w:val="left" w:pos="8931"/>
              </w:tabs>
              <w:jc w:val="center"/>
              <w:rPr>
                <w:sz w:val="24"/>
                <w:szCs w:val="24"/>
              </w:rPr>
            </w:pPr>
            <w:r w:rsidRPr="00162FF6">
              <w:rPr>
                <w:sz w:val="24"/>
                <w:szCs w:val="24"/>
              </w:rPr>
              <w:t>8</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vMerge/>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10" w:right="141"/>
              <w:rPr>
                <w:sz w:val="24"/>
                <w:szCs w:val="24"/>
              </w:rPr>
            </w:pPr>
            <w:r w:rsidRPr="00162FF6">
              <w:rPr>
                <w:sz w:val="24"/>
                <w:szCs w:val="24"/>
              </w:rPr>
              <w:t>Проведение анализа выполнения плана АТП на месяц.</w:t>
            </w:r>
          </w:p>
        </w:tc>
        <w:tc>
          <w:tcPr>
            <w:tcW w:w="560" w:type="pct"/>
          </w:tcPr>
          <w:p w:rsidR="00FC396B" w:rsidRPr="00162FF6" w:rsidRDefault="00FC396B" w:rsidP="00B31393">
            <w:pPr>
              <w:tabs>
                <w:tab w:val="left" w:pos="8931"/>
              </w:tabs>
              <w:jc w:val="center"/>
              <w:rPr>
                <w:sz w:val="24"/>
                <w:szCs w:val="24"/>
              </w:rPr>
            </w:pPr>
            <w:r w:rsidRPr="00162FF6">
              <w:rPr>
                <w:sz w:val="24"/>
                <w:szCs w:val="24"/>
              </w:rPr>
              <w:t>8</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98" w:type="pct"/>
            <w:gridSpan w:val="2"/>
            <w:shd w:val="clear" w:color="auto" w:fill="auto"/>
            <w:tcMar>
              <w:top w:w="0" w:type="dxa"/>
              <w:left w:w="0" w:type="dxa"/>
              <w:bottom w:w="0" w:type="dxa"/>
              <w:right w:w="0" w:type="dxa"/>
            </w:tcMar>
          </w:tcPr>
          <w:p w:rsidR="00FC396B" w:rsidRPr="00162FF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162FF6" w:rsidRDefault="00FC396B" w:rsidP="00B31393">
            <w:pPr>
              <w:tabs>
                <w:tab w:val="left" w:pos="8931"/>
              </w:tabs>
              <w:ind w:left="110" w:right="141"/>
              <w:rPr>
                <w:b/>
                <w:sz w:val="24"/>
                <w:szCs w:val="24"/>
              </w:rPr>
            </w:pPr>
            <w:r w:rsidRPr="00162FF6">
              <w:rPr>
                <w:b/>
                <w:sz w:val="24"/>
                <w:szCs w:val="24"/>
              </w:rPr>
              <w:t>Консультации.</w:t>
            </w:r>
          </w:p>
        </w:tc>
        <w:tc>
          <w:tcPr>
            <w:tcW w:w="560" w:type="pct"/>
          </w:tcPr>
          <w:p w:rsidR="00FC396B" w:rsidRPr="00162FF6" w:rsidRDefault="00FC396B" w:rsidP="00B31393">
            <w:pPr>
              <w:tabs>
                <w:tab w:val="left" w:pos="8931"/>
              </w:tabs>
              <w:jc w:val="center"/>
              <w:rPr>
                <w:b/>
                <w:sz w:val="24"/>
                <w:szCs w:val="24"/>
              </w:rPr>
            </w:pPr>
            <w:r w:rsidRPr="00162FF6">
              <w:rPr>
                <w:b/>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rPr>
          <w:trHeight w:val="20"/>
          <w:jc w:val="center"/>
        </w:trPr>
        <w:tc>
          <w:tcPr>
            <w:tcW w:w="3890" w:type="pct"/>
            <w:gridSpan w:val="3"/>
          </w:tcPr>
          <w:p w:rsidR="00FC396B" w:rsidRPr="00162FF6" w:rsidRDefault="00FC396B" w:rsidP="00B31393">
            <w:pPr>
              <w:tabs>
                <w:tab w:val="left" w:pos="708"/>
              </w:tabs>
              <w:rPr>
                <w:rFonts w:eastAsia="Calibri"/>
                <w:b/>
                <w:sz w:val="24"/>
                <w:szCs w:val="24"/>
              </w:rPr>
            </w:pPr>
            <w:r w:rsidRPr="00162FF6">
              <w:rPr>
                <w:rFonts w:eastAsia="Calibri"/>
                <w:b/>
                <w:bCs/>
                <w:sz w:val="24"/>
                <w:szCs w:val="24"/>
              </w:rPr>
              <w:t xml:space="preserve">Раздел 2. Применение информационных технологий и автоматизированных систем управления перевозочным процессом на транспорте (по видам транспорта) </w:t>
            </w:r>
          </w:p>
        </w:tc>
        <w:tc>
          <w:tcPr>
            <w:tcW w:w="560" w:type="pct"/>
          </w:tcPr>
          <w:p w:rsidR="00FC396B" w:rsidRPr="00162FF6" w:rsidRDefault="00FC396B" w:rsidP="00B31393">
            <w:pPr>
              <w:tabs>
                <w:tab w:val="left" w:pos="708"/>
              </w:tabs>
              <w:rPr>
                <w:rFonts w:eastAsia="Calibri"/>
                <w:b/>
                <w:bCs/>
                <w:sz w:val="24"/>
                <w:szCs w:val="24"/>
              </w:rPr>
            </w:pPr>
          </w:p>
        </w:tc>
        <w:tc>
          <w:tcPr>
            <w:tcW w:w="550" w:type="pct"/>
          </w:tcPr>
          <w:p w:rsidR="00FC396B" w:rsidRPr="00162FF6" w:rsidRDefault="00FC396B" w:rsidP="00B31393">
            <w:pPr>
              <w:tabs>
                <w:tab w:val="left" w:pos="708"/>
              </w:tabs>
              <w:rPr>
                <w:rFonts w:eastAsia="Calibri"/>
                <w:b/>
                <w:bCs/>
                <w:sz w:val="24"/>
                <w:szCs w:val="24"/>
              </w:rPr>
            </w:pPr>
          </w:p>
        </w:tc>
      </w:tr>
      <w:tr w:rsidR="00FC396B" w:rsidRPr="00162FF6" w:rsidTr="00B31393">
        <w:tblPrEx>
          <w:tblLook w:val="0600"/>
        </w:tblPrEx>
        <w:trPr>
          <w:trHeight w:val="20"/>
          <w:jc w:val="center"/>
        </w:trPr>
        <w:tc>
          <w:tcPr>
            <w:tcW w:w="3890" w:type="pct"/>
            <w:gridSpan w:val="3"/>
            <w:shd w:val="clear" w:color="auto" w:fill="auto"/>
            <w:tcMar>
              <w:top w:w="0" w:type="dxa"/>
              <w:left w:w="0" w:type="dxa"/>
              <w:bottom w:w="0" w:type="dxa"/>
              <w:right w:w="0" w:type="dxa"/>
            </w:tcMar>
          </w:tcPr>
          <w:p w:rsidR="00FC396B" w:rsidRPr="00162FF6" w:rsidRDefault="00FC396B" w:rsidP="00B31393">
            <w:pPr>
              <w:ind w:left="108"/>
              <w:rPr>
                <w:sz w:val="24"/>
                <w:szCs w:val="24"/>
              </w:rPr>
            </w:pPr>
            <w:r w:rsidRPr="00162FF6">
              <w:rPr>
                <w:b/>
                <w:sz w:val="24"/>
                <w:szCs w:val="24"/>
              </w:rPr>
              <w:t xml:space="preserve">МДК 02.02. Информационные технологии и автоматизированные системы управления на автомобильном транспорте </w:t>
            </w:r>
          </w:p>
        </w:tc>
        <w:tc>
          <w:tcPr>
            <w:tcW w:w="560" w:type="pct"/>
          </w:tcPr>
          <w:p w:rsidR="00FC396B" w:rsidRPr="00162FF6" w:rsidRDefault="00FC396B" w:rsidP="00B31393">
            <w:pPr>
              <w:jc w:val="center"/>
              <w:rPr>
                <w:b/>
                <w:sz w:val="24"/>
                <w:szCs w:val="24"/>
              </w:rPr>
            </w:pPr>
            <w:r w:rsidRPr="00162FF6">
              <w:rPr>
                <w:b/>
                <w:sz w:val="24"/>
                <w:szCs w:val="24"/>
              </w:rPr>
              <w:t>128/48</w:t>
            </w:r>
          </w:p>
        </w:tc>
        <w:tc>
          <w:tcPr>
            <w:tcW w:w="550" w:type="pct"/>
          </w:tcPr>
          <w:p w:rsidR="00FC396B" w:rsidRPr="00162FF6" w:rsidRDefault="00FC396B" w:rsidP="00B31393">
            <w:pPr>
              <w:rPr>
                <w:b/>
                <w:sz w:val="24"/>
                <w:szCs w:val="24"/>
              </w:rPr>
            </w:pPr>
          </w:p>
        </w:tc>
      </w:tr>
      <w:tr w:rsidR="00FC396B" w:rsidRPr="00162FF6" w:rsidTr="00B31393">
        <w:tblPrEx>
          <w:tblLook w:val="0600"/>
        </w:tblPrEx>
        <w:trPr>
          <w:trHeight w:val="20"/>
          <w:jc w:val="center"/>
        </w:trPr>
        <w:tc>
          <w:tcPr>
            <w:tcW w:w="761" w:type="pct"/>
            <w:vMerge w:val="restart"/>
            <w:shd w:val="clear" w:color="auto" w:fill="auto"/>
            <w:tcMar>
              <w:top w:w="0" w:type="dxa"/>
              <w:left w:w="0" w:type="dxa"/>
              <w:bottom w:w="0" w:type="dxa"/>
              <w:right w:w="0" w:type="dxa"/>
            </w:tcMar>
          </w:tcPr>
          <w:p w:rsidR="00FC396B" w:rsidRPr="00162FF6" w:rsidRDefault="00FC396B" w:rsidP="00B31393">
            <w:pPr>
              <w:tabs>
                <w:tab w:val="left" w:pos="8931"/>
              </w:tabs>
              <w:ind w:left="108"/>
              <w:rPr>
                <w:b/>
                <w:sz w:val="24"/>
                <w:szCs w:val="24"/>
              </w:rPr>
            </w:pPr>
            <w:r w:rsidRPr="00162FF6">
              <w:rPr>
                <w:b/>
                <w:bCs/>
                <w:sz w:val="24"/>
                <w:szCs w:val="24"/>
              </w:rPr>
              <w:t>Тема 1. Прикладное программное обеспечение.</w:t>
            </w: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175"/>
              <w:rPr>
                <w:sz w:val="24"/>
                <w:szCs w:val="24"/>
              </w:rPr>
            </w:pPr>
            <w:r w:rsidRPr="00162FF6">
              <w:rPr>
                <w:b/>
                <w:bCs/>
                <w:sz w:val="24"/>
                <w:szCs w:val="24"/>
              </w:rPr>
              <w:t>Содержание</w:t>
            </w:r>
          </w:p>
        </w:tc>
        <w:tc>
          <w:tcPr>
            <w:tcW w:w="560" w:type="pct"/>
          </w:tcPr>
          <w:p w:rsidR="00FC396B" w:rsidRPr="00162FF6" w:rsidRDefault="00FC396B" w:rsidP="00B31393">
            <w:pPr>
              <w:tabs>
                <w:tab w:val="left" w:pos="8931"/>
              </w:tabs>
              <w:jc w:val="center"/>
              <w:rPr>
                <w:b/>
                <w:sz w:val="24"/>
                <w:szCs w:val="24"/>
              </w:rPr>
            </w:pPr>
            <w:r w:rsidRPr="00162FF6">
              <w:rPr>
                <w:b/>
                <w:sz w:val="24"/>
                <w:szCs w:val="24"/>
              </w:rPr>
              <w:t>4/0</w:t>
            </w:r>
          </w:p>
        </w:tc>
        <w:tc>
          <w:tcPr>
            <w:tcW w:w="550" w:type="pct"/>
            <w:vMerge w:val="restart"/>
          </w:tcPr>
          <w:p w:rsidR="00FC396B" w:rsidRPr="00162FF6" w:rsidRDefault="00FC396B" w:rsidP="00B31393">
            <w:pPr>
              <w:rPr>
                <w:rFonts w:eastAsia="Times New Roman"/>
                <w:bCs/>
                <w:sz w:val="24"/>
                <w:szCs w:val="24"/>
              </w:rPr>
            </w:pPr>
            <w:r w:rsidRPr="00162FF6">
              <w:rPr>
                <w:rFonts w:eastAsia="Times New Roman"/>
                <w:bCs/>
                <w:sz w:val="24"/>
                <w:szCs w:val="24"/>
              </w:rPr>
              <w:t>ОК 01 ОК 02</w:t>
            </w:r>
          </w:p>
          <w:p w:rsidR="00FC396B" w:rsidRPr="00162FF6" w:rsidRDefault="00FC396B" w:rsidP="00B31393">
            <w:pPr>
              <w:rPr>
                <w:rFonts w:eastAsia="Times New Roman"/>
                <w:bCs/>
                <w:sz w:val="24"/>
                <w:szCs w:val="24"/>
              </w:rPr>
            </w:pPr>
            <w:r w:rsidRPr="00162FF6">
              <w:rPr>
                <w:rFonts w:eastAsia="Times New Roman"/>
                <w:bCs/>
                <w:sz w:val="24"/>
                <w:szCs w:val="24"/>
              </w:rPr>
              <w:t>ОК 04 ОК 05</w:t>
            </w:r>
          </w:p>
          <w:p w:rsidR="00FC396B" w:rsidRPr="00162FF6" w:rsidRDefault="00FC396B" w:rsidP="00B31393">
            <w:pPr>
              <w:rPr>
                <w:rFonts w:eastAsia="Times New Roman"/>
                <w:bCs/>
                <w:sz w:val="24"/>
                <w:szCs w:val="24"/>
              </w:rPr>
            </w:pPr>
            <w:r w:rsidRPr="00162FF6">
              <w:rPr>
                <w:rFonts w:eastAsia="Times New Roman"/>
                <w:bCs/>
                <w:sz w:val="24"/>
                <w:szCs w:val="24"/>
              </w:rPr>
              <w:t>ОК 09</w:t>
            </w:r>
          </w:p>
          <w:p w:rsidR="00FC396B" w:rsidRPr="00162FF6" w:rsidRDefault="00FC396B" w:rsidP="00B31393">
            <w:pPr>
              <w:rPr>
                <w:rFonts w:eastAsia="Times New Roman"/>
                <w:bCs/>
                <w:sz w:val="24"/>
                <w:szCs w:val="24"/>
              </w:rPr>
            </w:pPr>
            <w:r w:rsidRPr="00162FF6">
              <w:rPr>
                <w:rFonts w:eastAsia="Times New Roman"/>
                <w:bCs/>
                <w:sz w:val="24"/>
                <w:szCs w:val="24"/>
              </w:rPr>
              <w:t xml:space="preserve">ПК.1.1 </w:t>
            </w:r>
          </w:p>
          <w:p w:rsidR="00FC396B" w:rsidRPr="00162FF6" w:rsidRDefault="00FC396B" w:rsidP="00B31393">
            <w:pPr>
              <w:tabs>
                <w:tab w:val="left" w:pos="8931"/>
              </w:tabs>
              <w:rPr>
                <w:sz w:val="24"/>
                <w:szCs w:val="24"/>
              </w:rPr>
            </w:pPr>
            <w:r w:rsidRPr="00162FF6">
              <w:rPr>
                <w:bCs/>
                <w:sz w:val="24"/>
                <w:szCs w:val="24"/>
              </w:rPr>
              <w:t>ПК 1.2.</w:t>
            </w: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ind w:left="108"/>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pStyle w:val="2"/>
              <w:spacing w:before="0"/>
              <w:ind w:left="231"/>
              <w:rPr>
                <w:rFonts w:ascii="Times New Roman" w:hAnsi="Times New Roman" w:cs="Times New Roman"/>
                <w:b w:val="0"/>
                <w:color w:val="auto"/>
                <w:sz w:val="24"/>
                <w:szCs w:val="24"/>
              </w:rPr>
            </w:pPr>
            <w:r w:rsidRPr="00162FF6">
              <w:rPr>
                <w:rFonts w:ascii="Times New Roman" w:hAnsi="Times New Roman" w:cs="Times New Roman"/>
                <w:b w:val="0"/>
                <w:color w:val="auto"/>
                <w:sz w:val="24"/>
                <w:szCs w:val="24"/>
              </w:rPr>
              <w:t>Введение. Прикладное программное обеспечение: понятие, виды, назначение.</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ind w:left="108"/>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ind w:left="231"/>
              <w:rPr>
                <w:sz w:val="24"/>
                <w:szCs w:val="24"/>
              </w:rPr>
            </w:pPr>
            <w:r w:rsidRPr="00162FF6">
              <w:rPr>
                <w:rFonts w:eastAsia="Times New Roman"/>
                <w:sz w:val="24"/>
                <w:szCs w:val="24"/>
              </w:rPr>
              <w:t>Виды прикладных программ: текстовый и графический редакторы, электронные таблицы,</w:t>
            </w:r>
          </w:p>
          <w:p w:rsidR="00FC396B" w:rsidRPr="00162FF6" w:rsidRDefault="00FC396B" w:rsidP="00B31393">
            <w:pPr>
              <w:tabs>
                <w:tab w:val="left" w:pos="8931"/>
              </w:tabs>
              <w:ind w:left="231"/>
              <w:rPr>
                <w:sz w:val="24"/>
                <w:szCs w:val="24"/>
              </w:rPr>
            </w:pPr>
            <w:r w:rsidRPr="00162FF6">
              <w:rPr>
                <w:rFonts w:eastAsia="Times New Roman"/>
                <w:sz w:val="24"/>
                <w:szCs w:val="24"/>
              </w:rPr>
              <w:t>системы управления базами данных</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val="restart"/>
            <w:shd w:val="clear" w:color="auto" w:fill="auto"/>
            <w:tcMar>
              <w:top w:w="0" w:type="dxa"/>
              <w:left w:w="0" w:type="dxa"/>
              <w:bottom w:w="0" w:type="dxa"/>
              <w:right w:w="0" w:type="dxa"/>
            </w:tcMar>
          </w:tcPr>
          <w:p w:rsidR="00FC396B" w:rsidRPr="00162FF6" w:rsidRDefault="00FC396B" w:rsidP="00B31393">
            <w:pPr>
              <w:tabs>
                <w:tab w:val="left" w:pos="8931"/>
              </w:tabs>
              <w:ind w:left="108"/>
              <w:rPr>
                <w:b/>
                <w:sz w:val="24"/>
                <w:szCs w:val="24"/>
              </w:rPr>
            </w:pPr>
            <w:r w:rsidRPr="00162FF6">
              <w:rPr>
                <w:b/>
                <w:bCs/>
                <w:sz w:val="24"/>
                <w:szCs w:val="24"/>
              </w:rPr>
              <w:t>Тема 2. Оформление документации в АТП с помощью прикладного  программного обеспечения.</w:t>
            </w: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175"/>
              <w:rPr>
                <w:sz w:val="24"/>
                <w:szCs w:val="24"/>
              </w:rPr>
            </w:pPr>
            <w:r w:rsidRPr="00162FF6">
              <w:rPr>
                <w:b/>
                <w:bCs/>
                <w:sz w:val="24"/>
                <w:szCs w:val="24"/>
              </w:rPr>
              <w:t>Содержание</w:t>
            </w:r>
          </w:p>
        </w:tc>
        <w:tc>
          <w:tcPr>
            <w:tcW w:w="560" w:type="pct"/>
          </w:tcPr>
          <w:p w:rsidR="00FC396B" w:rsidRPr="00162FF6" w:rsidRDefault="00FC396B" w:rsidP="00B31393">
            <w:pPr>
              <w:tabs>
                <w:tab w:val="left" w:pos="8931"/>
              </w:tabs>
              <w:jc w:val="center"/>
              <w:rPr>
                <w:b/>
                <w:sz w:val="24"/>
                <w:szCs w:val="24"/>
              </w:rPr>
            </w:pPr>
            <w:r w:rsidRPr="00162FF6">
              <w:rPr>
                <w:b/>
                <w:sz w:val="24"/>
                <w:szCs w:val="24"/>
              </w:rPr>
              <w:t>32/18</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ind w:left="108"/>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pStyle w:val="2"/>
              <w:spacing w:before="0"/>
              <w:ind w:left="89"/>
              <w:rPr>
                <w:rFonts w:ascii="Times New Roman" w:hAnsi="Times New Roman" w:cs="Times New Roman"/>
                <w:b w:val="0"/>
                <w:color w:val="auto"/>
                <w:sz w:val="24"/>
                <w:szCs w:val="24"/>
              </w:rPr>
            </w:pPr>
            <w:r w:rsidRPr="00162FF6">
              <w:rPr>
                <w:rFonts w:ascii="Times New Roman" w:eastAsia="Times New Roman" w:hAnsi="Times New Roman" w:cs="Times New Roman"/>
                <w:b w:val="0"/>
                <w:color w:val="auto"/>
                <w:sz w:val="24"/>
                <w:szCs w:val="24"/>
              </w:rPr>
              <w:t xml:space="preserve">Правила ввода, оформления и редактирования текста с помощью Текстовый редактор </w:t>
            </w:r>
            <w:proofErr w:type="spellStart"/>
            <w:r w:rsidRPr="00162FF6">
              <w:rPr>
                <w:rFonts w:ascii="Times New Roman" w:eastAsia="Times New Roman" w:hAnsi="Times New Roman" w:cs="Times New Roman"/>
                <w:b w:val="0"/>
                <w:color w:val="auto"/>
                <w:sz w:val="24"/>
                <w:szCs w:val="24"/>
              </w:rPr>
              <w:t>Microsoft</w:t>
            </w:r>
            <w:proofErr w:type="spellEnd"/>
            <w:r w:rsidRPr="00162FF6">
              <w:rPr>
                <w:rFonts w:ascii="Times New Roman" w:eastAsia="Times New Roman" w:hAnsi="Times New Roman" w:cs="Times New Roman"/>
                <w:b w:val="0"/>
                <w:color w:val="auto"/>
                <w:sz w:val="24"/>
                <w:szCs w:val="24"/>
              </w:rPr>
              <w:t xml:space="preserve"> </w:t>
            </w:r>
            <w:proofErr w:type="spellStart"/>
            <w:r w:rsidRPr="00162FF6">
              <w:rPr>
                <w:rFonts w:ascii="Times New Roman" w:eastAsia="Times New Roman" w:hAnsi="Times New Roman" w:cs="Times New Roman"/>
                <w:b w:val="0"/>
                <w:color w:val="auto"/>
                <w:sz w:val="24"/>
                <w:szCs w:val="24"/>
              </w:rPr>
              <w:t>Word</w:t>
            </w:r>
            <w:proofErr w:type="spellEnd"/>
            <w:r w:rsidRPr="00162FF6">
              <w:rPr>
                <w:rFonts w:ascii="Times New Roman" w:eastAsia="Times New Roman" w:hAnsi="Times New Roman" w:cs="Times New Roman"/>
                <w:b w:val="0"/>
                <w:color w:val="auto"/>
                <w:sz w:val="24"/>
                <w:szCs w:val="24"/>
              </w:rPr>
              <w:t xml:space="preserve"> .</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ind w:left="108"/>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ind w:left="89"/>
              <w:rPr>
                <w:rFonts w:eastAsia="Times New Roman"/>
                <w:sz w:val="24"/>
                <w:szCs w:val="24"/>
              </w:rPr>
            </w:pPr>
            <w:r w:rsidRPr="00162FF6">
              <w:rPr>
                <w:rFonts w:eastAsia="Times New Roman"/>
                <w:sz w:val="24"/>
                <w:szCs w:val="24"/>
              </w:rPr>
              <w:t>Форматирование текста: понятие, назначение, технология</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ind w:left="108"/>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89"/>
              <w:rPr>
                <w:sz w:val="24"/>
                <w:szCs w:val="24"/>
              </w:rPr>
            </w:pPr>
            <w:r w:rsidRPr="00162FF6">
              <w:rPr>
                <w:sz w:val="24"/>
                <w:szCs w:val="24"/>
              </w:rPr>
              <w:t>Методы составления, оформления и редактирования простых текстовых документов.</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ind w:left="108"/>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89"/>
              <w:rPr>
                <w:sz w:val="24"/>
                <w:szCs w:val="24"/>
              </w:rPr>
            </w:pPr>
            <w:r w:rsidRPr="00162FF6">
              <w:rPr>
                <w:sz w:val="24"/>
                <w:szCs w:val="24"/>
              </w:rPr>
              <w:t>Методы составления и редактирования сложных табличных документов.</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ind w:left="108"/>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89"/>
              <w:rPr>
                <w:sz w:val="24"/>
                <w:szCs w:val="24"/>
              </w:rPr>
            </w:pPr>
            <w:r w:rsidRPr="00162FF6">
              <w:rPr>
                <w:sz w:val="24"/>
                <w:szCs w:val="24"/>
              </w:rPr>
              <w:t>Средства создания циркулярных текстовых документов.</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ind w:left="108"/>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89"/>
              <w:rPr>
                <w:sz w:val="24"/>
                <w:szCs w:val="24"/>
              </w:rPr>
            </w:pPr>
            <w:r w:rsidRPr="00162FF6">
              <w:rPr>
                <w:rFonts w:eastAsia="Times New Roman"/>
                <w:sz w:val="24"/>
                <w:szCs w:val="24"/>
              </w:rPr>
              <w:t xml:space="preserve">Обработка данных </w:t>
            </w:r>
            <w:r w:rsidRPr="00162FF6">
              <w:rPr>
                <w:rFonts w:eastAsia="Times New Roman"/>
                <w:w w:val="99"/>
                <w:sz w:val="24"/>
                <w:szCs w:val="24"/>
              </w:rPr>
              <w:t>средствами</w:t>
            </w:r>
            <w:r w:rsidRPr="00162FF6">
              <w:rPr>
                <w:rFonts w:eastAsia="Times New Roman"/>
                <w:sz w:val="24"/>
                <w:szCs w:val="24"/>
              </w:rPr>
              <w:t xml:space="preserve"> электронных таблиц </w:t>
            </w:r>
            <w:proofErr w:type="spellStart"/>
            <w:r w:rsidRPr="00162FF6">
              <w:rPr>
                <w:rFonts w:eastAsia="Times New Roman"/>
                <w:sz w:val="24"/>
                <w:szCs w:val="24"/>
              </w:rPr>
              <w:t>Microsoft</w:t>
            </w:r>
            <w:proofErr w:type="spellEnd"/>
            <w:r w:rsidRPr="00162FF6">
              <w:rPr>
                <w:rFonts w:eastAsia="Times New Roman"/>
                <w:sz w:val="24"/>
                <w:szCs w:val="24"/>
              </w:rPr>
              <w:t xml:space="preserve"> </w:t>
            </w:r>
            <w:proofErr w:type="spellStart"/>
            <w:r w:rsidRPr="00162FF6">
              <w:rPr>
                <w:rFonts w:eastAsia="Times New Roman"/>
                <w:sz w:val="24"/>
                <w:szCs w:val="24"/>
              </w:rPr>
              <w:t>Excel</w:t>
            </w:r>
            <w:proofErr w:type="spellEnd"/>
            <w:r w:rsidRPr="00162FF6">
              <w:rPr>
                <w:rFonts w:eastAsia="Times New Roman"/>
                <w:sz w:val="24"/>
                <w:szCs w:val="24"/>
              </w:rPr>
              <w:t>.</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ind w:left="108"/>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89"/>
              <w:rPr>
                <w:sz w:val="24"/>
                <w:szCs w:val="24"/>
              </w:rPr>
            </w:pPr>
            <w:r w:rsidRPr="00162FF6">
              <w:rPr>
                <w:rFonts w:eastAsia="Times New Roman"/>
                <w:sz w:val="24"/>
                <w:szCs w:val="24"/>
              </w:rPr>
              <w:t>Данные, хранящиеся в объектах электронной таблицы.</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ind w:left="108"/>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ind w:left="89"/>
              <w:rPr>
                <w:sz w:val="24"/>
                <w:szCs w:val="24"/>
              </w:rPr>
            </w:pPr>
            <w:r w:rsidRPr="00162FF6">
              <w:rPr>
                <w:rFonts w:eastAsia="Times New Roman"/>
                <w:sz w:val="24"/>
                <w:szCs w:val="24"/>
              </w:rPr>
              <w:t>Обеспечение взаимодействия текста, графика, таблицы и других объектов, составляющих</w:t>
            </w:r>
          </w:p>
          <w:p w:rsidR="00FC396B" w:rsidRPr="00162FF6" w:rsidRDefault="00FC396B" w:rsidP="00B31393">
            <w:pPr>
              <w:tabs>
                <w:tab w:val="left" w:pos="8931"/>
              </w:tabs>
              <w:ind w:left="89"/>
              <w:rPr>
                <w:bCs/>
                <w:color w:val="000000"/>
                <w:sz w:val="24"/>
                <w:szCs w:val="24"/>
              </w:rPr>
            </w:pPr>
            <w:r w:rsidRPr="00162FF6">
              <w:rPr>
                <w:rFonts w:eastAsia="Times New Roman"/>
                <w:sz w:val="24"/>
                <w:szCs w:val="24"/>
              </w:rPr>
              <w:t>итоговый документ.</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ind w:left="108"/>
              <w:rPr>
                <w:b/>
                <w:bCs/>
                <w:color w:val="0070C0"/>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141" w:right="141"/>
              <w:rPr>
                <w:sz w:val="24"/>
                <w:szCs w:val="24"/>
              </w:rPr>
            </w:pPr>
            <w:r w:rsidRPr="00162FF6">
              <w:rPr>
                <w:b/>
                <w:bCs/>
                <w:sz w:val="24"/>
                <w:szCs w:val="24"/>
              </w:rPr>
              <w:t>Практические и лабораторные занятия</w:t>
            </w:r>
          </w:p>
        </w:tc>
        <w:tc>
          <w:tcPr>
            <w:tcW w:w="560" w:type="pct"/>
          </w:tcPr>
          <w:p w:rsidR="00FC396B" w:rsidRPr="00162FF6" w:rsidRDefault="00FC396B" w:rsidP="00B31393">
            <w:pPr>
              <w:tabs>
                <w:tab w:val="left" w:pos="8931"/>
              </w:tabs>
              <w:jc w:val="center"/>
              <w:rPr>
                <w:b/>
                <w:sz w:val="24"/>
                <w:szCs w:val="24"/>
              </w:rPr>
            </w:pPr>
            <w:r w:rsidRPr="00162FF6">
              <w:rPr>
                <w:b/>
                <w:sz w:val="24"/>
                <w:szCs w:val="24"/>
              </w:rPr>
              <w:t>18</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ind w:left="108"/>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89"/>
              <w:rPr>
                <w:bCs/>
                <w:color w:val="000000"/>
                <w:sz w:val="24"/>
                <w:szCs w:val="24"/>
              </w:rPr>
            </w:pPr>
            <w:r w:rsidRPr="00162FF6">
              <w:rPr>
                <w:sz w:val="24"/>
                <w:szCs w:val="24"/>
              </w:rPr>
              <w:t>Создание и редактирование простых текстовых документов</w:t>
            </w:r>
            <w:r w:rsidRPr="00162FF6">
              <w:rPr>
                <w:rFonts w:eastAsia="Times New Roman"/>
                <w:b/>
                <w:sz w:val="24"/>
                <w:szCs w:val="24"/>
              </w:rPr>
              <w:t xml:space="preserve"> </w:t>
            </w:r>
            <w:r w:rsidRPr="00162FF6">
              <w:rPr>
                <w:rFonts w:eastAsia="Times New Roman"/>
                <w:sz w:val="24"/>
                <w:szCs w:val="24"/>
              </w:rPr>
              <w:t xml:space="preserve">в </w:t>
            </w:r>
            <w:proofErr w:type="spellStart"/>
            <w:r w:rsidRPr="00162FF6">
              <w:rPr>
                <w:rFonts w:eastAsia="Times New Roman"/>
                <w:sz w:val="24"/>
                <w:szCs w:val="24"/>
              </w:rPr>
              <w:t>Microsoft</w:t>
            </w:r>
            <w:proofErr w:type="spellEnd"/>
            <w:r w:rsidRPr="00162FF6">
              <w:rPr>
                <w:rFonts w:eastAsia="Times New Roman"/>
                <w:sz w:val="24"/>
                <w:szCs w:val="24"/>
              </w:rPr>
              <w:t xml:space="preserve"> </w:t>
            </w:r>
            <w:proofErr w:type="spellStart"/>
            <w:r w:rsidRPr="00162FF6">
              <w:rPr>
                <w:rFonts w:eastAsia="Times New Roman"/>
                <w:sz w:val="24"/>
                <w:szCs w:val="24"/>
              </w:rPr>
              <w:t>Word</w:t>
            </w:r>
            <w:proofErr w:type="spellEnd"/>
            <w:r w:rsidRPr="00162FF6">
              <w:rPr>
                <w:rFonts w:eastAsia="Times New Roman"/>
                <w:sz w:val="24"/>
                <w:szCs w:val="24"/>
              </w:rPr>
              <w:t xml:space="preserve"> .</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ind w:left="108"/>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89"/>
              <w:rPr>
                <w:bCs/>
                <w:color w:val="000000"/>
                <w:sz w:val="24"/>
                <w:szCs w:val="24"/>
              </w:rPr>
            </w:pPr>
            <w:r w:rsidRPr="00162FF6">
              <w:rPr>
                <w:sz w:val="24"/>
                <w:szCs w:val="24"/>
              </w:rPr>
              <w:t xml:space="preserve">Создание и редактирование сложных табличных документов в </w:t>
            </w:r>
            <w:proofErr w:type="spellStart"/>
            <w:r w:rsidRPr="00162FF6">
              <w:rPr>
                <w:rFonts w:eastAsia="Times New Roman"/>
                <w:sz w:val="24"/>
                <w:szCs w:val="24"/>
              </w:rPr>
              <w:t>Microsoft</w:t>
            </w:r>
            <w:proofErr w:type="spellEnd"/>
            <w:r w:rsidRPr="00162FF6">
              <w:rPr>
                <w:rFonts w:eastAsia="Times New Roman"/>
                <w:sz w:val="24"/>
                <w:szCs w:val="24"/>
              </w:rPr>
              <w:t xml:space="preserve"> </w:t>
            </w:r>
            <w:proofErr w:type="spellStart"/>
            <w:r w:rsidRPr="00162FF6">
              <w:rPr>
                <w:rFonts w:eastAsia="Times New Roman"/>
                <w:sz w:val="24"/>
                <w:szCs w:val="24"/>
              </w:rPr>
              <w:t>Word</w:t>
            </w:r>
            <w:proofErr w:type="spellEnd"/>
            <w:r w:rsidRPr="00162FF6">
              <w:rPr>
                <w:rFonts w:eastAsia="Times New Roman"/>
                <w:sz w:val="24"/>
                <w:szCs w:val="24"/>
              </w:rPr>
              <w:t xml:space="preserve"> .</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ind w:left="108"/>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89"/>
              <w:rPr>
                <w:sz w:val="24"/>
                <w:szCs w:val="24"/>
              </w:rPr>
            </w:pPr>
            <w:r w:rsidRPr="00162FF6">
              <w:rPr>
                <w:sz w:val="24"/>
                <w:szCs w:val="24"/>
              </w:rPr>
              <w:t>Создание циркулярных текстовых документов</w:t>
            </w:r>
            <w:r w:rsidRPr="00162FF6">
              <w:rPr>
                <w:rFonts w:eastAsia="Times New Roman"/>
                <w:b/>
                <w:sz w:val="24"/>
                <w:szCs w:val="24"/>
              </w:rPr>
              <w:t xml:space="preserve"> </w:t>
            </w:r>
            <w:r w:rsidRPr="00162FF6">
              <w:rPr>
                <w:rFonts w:eastAsia="Times New Roman"/>
                <w:sz w:val="24"/>
                <w:szCs w:val="24"/>
              </w:rPr>
              <w:t xml:space="preserve">в </w:t>
            </w:r>
            <w:proofErr w:type="spellStart"/>
            <w:r w:rsidRPr="00162FF6">
              <w:rPr>
                <w:rFonts w:eastAsia="Times New Roman"/>
                <w:sz w:val="24"/>
                <w:szCs w:val="24"/>
              </w:rPr>
              <w:t>Microsoft</w:t>
            </w:r>
            <w:proofErr w:type="spellEnd"/>
            <w:r w:rsidRPr="00162FF6">
              <w:rPr>
                <w:rFonts w:eastAsia="Times New Roman"/>
                <w:sz w:val="24"/>
                <w:szCs w:val="24"/>
              </w:rPr>
              <w:t xml:space="preserve"> </w:t>
            </w:r>
            <w:proofErr w:type="spellStart"/>
            <w:r w:rsidRPr="00162FF6">
              <w:rPr>
                <w:rFonts w:eastAsia="Times New Roman"/>
                <w:sz w:val="24"/>
                <w:szCs w:val="24"/>
              </w:rPr>
              <w:t>Word</w:t>
            </w:r>
            <w:proofErr w:type="spellEnd"/>
            <w:r w:rsidRPr="00162FF6">
              <w:rPr>
                <w:rFonts w:eastAsia="Times New Roman"/>
                <w:sz w:val="24"/>
                <w:szCs w:val="24"/>
              </w:rPr>
              <w:t xml:space="preserve"> .</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ind w:left="108"/>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89"/>
              <w:rPr>
                <w:sz w:val="24"/>
                <w:szCs w:val="24"/>
              </w:rPr>
            </w:pPr>
            <w:r w:rsidRPr="00162FF6">
              <w:rPr>
                <w:sz w:val="24"/>
                <w:szCs w:val="24"/>
              </w:rPr>
              <w:t>Создание</w:t>
            </w:r>
            <w:r w:rsidRPr="00162FF6">
              <w:rPr>
                <w:rFonts w:eastAsia="Times New Roman"/>
                <w:sz w:val="24"/>
                <w:szCs w:val="24"/>
              </w:rPr>
              <w:t xml:space="preserve"> электронных таблиц </w:t>
            </w:r>
            <w:proofErr w:type="spellStart"/>
            <w:r w:rsidRPr="00162FF6">
              <w:rPr>
                <w:rFonts w:eastAsia="Times New Roman"/>
                <w:sz w:val="24"/>
                <w:szCs w:val="24"/>
              </w:rPr>
              <w:t>Microsoft</w:t>
            </w:r>
            <w:proofErr w:type="spellEnd"/>
            <w:r w:rsidRPr="00162FF6">
              <w:rPr>
                <w:rFonts w:eastAsia="Times New Roman"/>
                <w:sz w:val="24"/>
                <w:szCs w:val="24"/>
              </w:rPr>
              <w:t xml:space="preserve"> </w:t>
            </w:r>
            <w:proofErr w:type="spellStart"/>
            <w:r w:rsidRPr="00162FF6">
              <w:rPr>
                <w:rFonts w:eastAsia="Times New Roman"/>
                <w:sz w:val="24"/>
                <w:szCs w:val="24"/>
              </w:rPr>
              <w:t>Excel</w:t>
            </w:r>
            <w:proofErr w:type="spellEnd"/>
            <w:r w:rsidRPr="00162FF6">
              <w:rPr>
                <w:rFonts w:eastAsia="Times New Roman"/>
                <w:sz w:val="24"/>
                <w:szCs w:val="24"/>
              </w:rPr>
              <w:t>.</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ind w:left="108"/>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89"/>
              <w:rPr>
                <w:sz w:val="24"/>
                <w:szCs w:val="24"/>
              </w:rPr>
            </w:pPr>
            <w:r w:rsidRPr="00162FF6">
              <w:rPr>
                <w:sz w:val="24"/>
                <w:szCs w:val="24"/>
              </w:rPr>
              <w:t>Создание автоматизированных табличных документов.</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val="restart"/>
            <w:shd w:val="clear" w:color="auto" w:fill="auto"/>
            <w:tcMar>
              <w:top w:w="0" w:type="dxa"/>
              <w:left w:w="0" w:type="dxa"/>
              <w:bottom w:w="0" w:type="dxa"/>
              <w:right w:w="0" w:type="dxa"/>
            </w:tcMar>
          </w:tcPr>
          <w:p w:rsidR="00FC396B" w:rsidRPr="00162FF6" w:rsidRDefault="00FC396B" w:rsidP="00B31393">
            <w:pPr>
              <w:tabs>
                <w:tab w:val="left" w:pos="8931"/>
              </w:tabs>
              <w:ind w:left="108"/>
              <w:rPr>
                <w:b/>
                <w:sz w:val="24"/>
                <w:szCs w:val="24"/>
              </w:rPr>
            </w:pPr>
            <w:r w:rsidRPr="00162FF6">
              <w:rPr>
                <w:b/>
                <w:bCs/>
                <w:sz w:val="24"/>
                <w:szCs w:val="24"/>
              </w:rPr>
              <w:t xml:space="preserve">Тема 3. </w:t>
            </w:r>
            <w:r w:rsidRPr="00162FF6">
              <w:rPr>
                <w:rFonts w:eastAsia="Times New Roman"/>
                <w:b/>
                <w:sz w:val="24"/>
                <w:szCs w:val="24"/>
              </w:rPr>
              <w:t xml:space="preserve">Использование технологии </w:t>
            </w:r>
            <w:proofErr w:type="spellStart"/>
            <w:r w:rsidRPr="00162FF6">
              <w:rPr>
                <w:rFonts w:eastAsia="Times New Roman"/>
                <w:b/>
                <w:sz w:val="24"/>
                <w:szCs w:val="24"/>
              </w:rPr>
              <w:t>Internet</w:t>
            </w:r>
            <w:proofErr w:type="spellEnd"/>
            <w:r w:rsidRPr="00162FF6">
              <w:rPr>
                <w:rFonts w:eastAsia="Times New Roman"/>
                <w:b/>
                <w:sz w:val="24"/>
                <w:szCs w:val="24"/>
              </w:rPr>
              <w:t>.</w:t>
            </w: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175"/>
              <w:rPr>
                <w:sz w:val="24"/>
                <w:szCs w:val="24"/>
              </w:rPr>
            </w:pPr>
            <w:r w:rsidRPr="00162FF6">
              <w:rPr>
                <w:b/>
                <w:bCs/>
                <w:sz w:val="24"/>
                <w:szCs w:val="24"/>
              </w:rPr>
              <w:t>Содержание</w:t>
            </w:r>
          </w:p>
        </w:tc>
        <w:tc>
          <w:tcPr>
            <w:tcW w:w="560" w:type="pct"/>
          </w:tcPr>
          <w:p w:rsidR="00FC396B" w:rsidRPr="00162FF6" w:rsidRDefault="00FC396B" w:rsidP="00B31393">
            <w:pPr>
              <w:tabs>
                <w:tab w:val="left" w:pos="8931"/>
              </w:tabs>
              <w:jc w:val="center"/>
              <w:rPr>
                <w:b/>
                <w:sz w:val="24"/>
                <w:szCs w:val="24"/>
              </w:rPr>
            </w:pPr>
            <w:r w:rsidRPr="00162FF6">
              <w:rPr>
                <w:b/>
                <w:sz w:val="24"/>
                <w:szCs w:val="24"/>
              </w:rPr>
              <w:t>18/10</w:t>
            </w:r>
          </w:p>
        </w:tc>
        <w:tc>
          <w:tcPr>
            <w:tcW w:w="550" w:type="pct"/>
            <w:vMerge w:val="restart"/>
          </w:tcPr>
          <w:p w:rsidR="00FC396B" w:rsidRPr="00162FF6" w:rsidRDefault="00FC396B" w:rsidP="00B31393">
            <w:pPr>
              <w:rPr>
                <w:rFonts w:eastAsia="Times New Roman"/>
                <w:bCs/>
                <w:sz w:val="24"/>
                <w:szCs w:val="24"/>
              </w:rPr>
            </w:pPr>
            <w:r w:rsidRPr="00162FF6">
              <w:rPr>
                <w:rFonts w:eastAsia="Times New Roman"/>
                <w:bCs/>
                <w:sz w:val="24"/>
                <w:szCs w:val="24"/>
              </w:rPr>
              <w:t>ОК 01 ОК 02</w:t>
            </w:r>
          </w:p>
          <w:p w:rsidR="00FC396B" w:rsidRPr="00162FF6" w:rsidRDefault="00FC396B" w:rsidP="00B31393">
            <w:pPr>
              <w:rPr>
                <w:rFonts w:eastAsia="Times New Roman"/>
                <w:bCs/>
                <w:sz w:val="24"/>
                <w:szCs w:val="24"/>
              </w:rPr>
            </w:pPr>
            <w:r w:rsidRPr="00162FF6">
              <w:rPr>
                <w:rFonts w:eastAsia="Times New Roman"/>
                <w:bCs/>
                <w:sz w:val="24"/>
                <w:szCs w:val="24"/>
              </w:rPr>
              <w:t>ОК 04 ОК 05</w:t>
            </w:r>
          </w:p>
          <w:p w:rsidR="00FC396B" w:rsidRPr="00162FF6" w:rsidRDefault="00FC396B" w:rsidP="00B31393">
            <w:pPr>
              <w:rPr>
                <w:rFonts w:eastAsia="Times New Roman"/>
                <w:bCs/>
                <w:sz w:val="24"/>
                <w:szCs w:val="24"/>
              </w:rPr>
            </w:pPr>
            <w:r w:rsidRPr="00162FF6">
              <w:rPr>
                <w:rFonts w:eastAsia="Times New Roman"/>
                <w:bCs/>
                <w:sz w:val="24"/>
                <w:szCs w:val="24"/>
              </w:rPr>
              <w:t>ОК 09</w:t>
            </w:r>
          </w:p>
          <w:p w:rsidR="00FC396B" w:rsidRPr="00162FF6" w:rsidRDefault="00FC396B" w:rsidP="00B31393">
            <w:pPr>
              <w:rPr>
                <w:rFonts w:eastAsia="Times New Roman"/>
                <w:bCs/>
                <w:sz w:val="24"/>
                <w:szCs w:val="24"/>
              </w:rPr>
            </w:pPr>
            <w:r w:rsidRPr="00162FF6">
              <w:rPr>
                <w:rFonts w:eastAsia="Times New Roman"/>
                <w:bCs/>
                <w:sz w:val="24"/>
                <w:szCs w:val="24"/>
              </w:rPr>
              <w:t xml:space="preserve">ПК.1.1 </w:t>
            </w:r>
          </w:p>
          <w:p w:rsidR="00FC396B" w:rsidRPr="00162FF6" w:rsidRDefault="00FC396B" w:rsidP="00B31393">
            <w:pPr>
              <w:tabs>
                <w:tab w:val="left" w:pos="8931"/>
              </w:tabs>
              <w:rPr>
                <w:sz w:val="24"/>
                <w:szCs w:val="24"/>
              </w:rPr>
            </w:pPr>
            <w:r w:rsidRPr="00162FF6">
              <w:rPr>
                <w:bCs/>
                <w:sz w:val="24"/>
                <w:szCs w:val="24"/>
              </w:rPr>
              <w:t>ПК 1.2.</w:t>
            </w: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pStyle w:val="2"/>
              <w:spacing w:before="0"/>
              <w:ind w:left="175"/>
              <w:rPr>
                <w:rFonts w:ascii="Times New Roman" w:hAnsi="Times New Roman" w:cs="Times New Roman"/>
                <w:b w:val="0"/>
                <w:color w:val="auto"/>
                <w:sz w:val="24"/>
                <w:szCs w:val="24"/>
              </w:rPr>
            </w:pPr>
            <w:r w:rsidRPr="00162FF6">
              <w:rPr>
                <w:rFonts w:ascii="Times New Roman" w:eastAsia="Times New Roman" w:hAnsi="Times New Roman" w:cs="Times New Roman"/>
                <w:b w:val="0"/>
                <w:color w:val="auto"/>
                <w:sz w:val="24"/>
                <w:szCs w:val="24"/>
              </w:rPr>
              <w:t xml:space="preserve">Технологии </w:t>
            </w:r>
            <w:proofErr w:type="spellStart"/>
            <w:r w:rsidRPr="00162FF6">
              <w:rPr>
                <w:rFonts w:ascii="Times New Roman" w:eastAsia="Times New Roman" w:hAnsi="Times New Roman" w:cs="Times New Roman"/>
                <w:b w:val="0"/>
                <w:color w:val="auto"/>
                <w:sz w:val="24"/>
                <w:szCs w:val="24"/>
              </w:rPr>
              <w:t>Internet</w:t>
            </w:r>
            <w:proofErr w:type="spellEnd"/>
            <w:r w:rsidRPr="00162FF6">
              <w:rPr>
                <w:rFonts w:ascii="Times New Roman" w:eastAsia="Times New Roman" w:hAnsi="Times New Roman" w:cs="Times New Roman"/>
                <w:b w:val="0"/>
                <w:color w:val="auto"/>
                <w:sz w:val="24"/>
                <w:szCs w:val="24"/>
              </w:rPr>
              <w:t xml:space="preserve"> – возможности, назначение.</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175"/>
              <w:rPr>
                <w:sz w:val="24"/>
                <w:szCs w:val="24"/>
              </w:rPr>
            </w:pPr>
            <w:r w:rsidRPr="00162FF6">
              <w:rPr>
                <w:rFonts w:eastAsia="Times New Roman"/>
                <w:sz w:val="24"/>
                <w:szCs w:val="24"/>
              </w:rPr>
              <w:t xml:space="preserve">Поиск информации в сети </w:t>
            </w:r>
            <w:proofErr w:type="spellStart"/>
            <w:r w:rsidRPr="00162FF6">
              <w:rPr>
                <w:rFonts w:eastAsia="Times New Roman"/>
                <w:sz w:val="24"/>
                <w:szCs w:val="24"/>
              </w:rPr>
              <w:t>Internet</w:t>
            </w:r>
            <w:proofErr w:type="spellEnd"/>
            <w:r w:rsidRPr="00162FF6">
              <w:rPr>
                <w:rFonts w:eastAsia="Times New Roman"/>
                <w:sz w:val="24"/>
                <w:szCs w:val="24"/>
              </w:rPr>
              <w:t>.</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175"/>
              <w:rPr>
                <w:sz w:val="24"/>
                <w:szCs w:val="24"/>
              </w:rPr>
            </w:pPr>
            <w:r w:rsidRPr="00162FF6">
              <w:rPr>
                <w:sz w:val="24"/>
                <w:szCs w:val="24"/>
              </w:rPr>
              <w:t xml:space="preserve">Поисково-справочные системы в сети </w:t>
            </w:r>
            <w:proofErr w:type="spellStart"/>
            <w:r w:rsidRPr="00162FF6">
              <w:rPr>
                <w:rFonts w:eastAsia="Times New Roman"/>
                <w:sz w:val="24"/>
                <w:szCs w:val="24"/>
              </w:rPr>
              <w:t>Internet</w:t>
            </w:r>
            <w:proofErr w:type="spellEnd"/>
            <w:r w:rsidRPr="00162FF6">
              <w:rPr>
                <w:rFonts w:eastAsia="Times New Roman"/>
                <w:sz w:val="24"/>
                <w:szCs w:val="24"/>
              </w:rPr>
              <w:t>.</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175"/>
              <w:rPr>
                <w:b/>
                <w:bCs/>
                <w:sz w:val="24"/>
                <w:szCs w:val="24"/>
              </w:rPr>
            </w:pPr>
            <w:r w:rsidRPr="00162FF6">
              <w:rPr>
                <w:rFonts w:eastAsia="Times New Roman"/>
                <w:sz w:val="24"/>
                <w:szCs w:val="24"/>
              </w:rPr>
              <w:t>Информационно-справочные системы</w:t>
            </w:r>
            <w:r w:rsidRPr="00162FF6">
              <w:rPr>
                <w:sz w:val="24"/>
                <w:szCs w:val="24"/>
              </w:rPr>
              <w:t xml:space="preserve"> в сети </w:t>
            </w:r>
            <w:proofErr w:type="spellStart"/>
            <w:r w:rsidRPr="00162FF6">
              <w:rPr>
                <w:rFonts w:eastAsia="Times New Roman"/>
                <w:sz w:val="24"/>
                <w:szCs w:val="24"/>
              </w:rPr>
              <w:t>Internet</w:t>
            </w:r>
            <w:proofErr w:type="spellEnd"/>
            <w:r w:rsidRPr="00162FF6">
              <w:rPr>
                <w:rFonts w:eastAsia="Times New Roman"/>
                <w:sz w:val="24"/>
                <w:szCs w:val="24"/>
              </w:rPr>
              <w:t>.</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175"/>
              <w:rPr>
                <w:sz w:val="24"/>
                <w:szCs w:val="24"/>
              </w:rPr>
            </w:pPr>
            <w:r w:rsidRPr="00162FF6">
              <w:rPr>
                <w:b/>
                <w:bCs/>
                <w:sz w:val="24"/>
                <w:szCs w:val="24"/>
              </w:rPr>
              <w:t>Практические и лабораторные занятия</w:t>
            </w:r>
          </w:p>
        </w:tc>
        <w:tc>
          <w:tcPr>
            <w:tcW w:w="560" w:type="pct"/>
          </w:tcPr>
          <w:p w:rsidR="00FC396B" w:rsidRPr="00162FF6" w:rsidRDefault="00FC396B" w:rsidP="00B31393">
            <w:pPr>
              <w:tabs>
                <w:tab w:val="left" w:pos="8931"/>
              </w:tabs>
              <w:jc w:val="center"/>
              <w:rPr>
                <w:b/>
                <w:sz w:val="24"/>
                <w:szCs w:val="24"/>
              </w:rPr>
            </w:pPr>
            <w:r w:rsidRPr="00162FF6">
              <w:rPr>
                <w:b/>
                <w:sz w:val="24"/>
                <w:szCs w:val="24"/>
              </w:rPr>
              <w:t>10</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231"/>
              <w:rPr>
                <w:sz w:val="24"/>
                <w:szCs w:val="24"/>
              </w:rPr>
            </w:pPr>
            <w:r w:rsidRPr="00162FF6">
              <w:rPr>
                <w:sz w:val="24"/>
                <w:szCs w:val="24"/>
              </w:rPr>
              <w:t>Поиск законодательного документа в системе Консультант (Гарант)</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231"/>
              <w:rPr>
                <w:sz w:val="24"/>
                <w:szCs w:val="24"/>
              </w:rPr>
            </w:pPr>
            <w:r w:rsidRPr="00162FF6">
              <w:rPr>
                <w:sz w:val="24"/>
                <w:szCs w:val="24"/>
              </w:rPr>
              <w:t xml:space="preserve">Поиск </w:t>
            </w:r>
            <w:proofErr w:type="spellStart"/>
            <w:r w:rsidRPr="00162FF6">
              <w:rPr>
                <w:sz w:val="24"/>
                <w:szCs w:val="24"/>
              </w:rPr>
              <w:t>справочно</w:t>
            </w:r>
            <w:proofErr w:type="spellEnd"/>
            <w:r w:rsidRPr="00162FF6">
              <w:rPr>
                <w:sz w:val="24"/>
                <w:szCs w:val="24"/>
              </w:rPr>
              <w:t xml:space="preserve"> </w:t>
            </w:r>
            <w:proofErr w:type="gramStart"/>
            <w:r w:rsidRPr="00162FF6">
              <w:rPr>
                <w:sz w:val="24"/>
                <w:szCs w:val="24"/>
              </w:rPr>
              <w:t>–т</w:t>
            </w:r>
            <w:proofErr w:type="gramEnd"/>
            <w:r w:rsidRPr="00162FF6">
              <w:rPr>
                <w:sz w:val="24"/>
                <w:szCs w:val="24"/>
              </w:rPr>
              <w:t>ехнических данных транспортного средства.</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231"/>
              <w:rPr>
                <w:bCs/>
                <w:color w:val="000000"/>
                <w:sz w:val="24"/>
                <w:szCs w:val="24"/>
              </w:rPr>
            </w:pPr>
            <w:r w:rsidRPr="00162FF6">
              <w:rPr>
                <w:sz w:val="24"/>
                <w:szCs w:val="24"/>
              </w:rPr>
              <w:t xml:space="preserve">Поиск маршрута и </w:t>
            </w:r>
            <w:proofErr w:type="spellStart"/>
            <w:proofErr w:type="gramStart"/>
            <w:r w:rsidRPr="00162FF6">
              <w:rPr>
                <w:sz w:val="24"/>
                <w:szCs w:val="24"/>
              </w:rPr>
              <w:t>и</w:t>
            </w:r>
            <w:proofErr w:type="spellEnd"/>
            <w:proofErr w:type="gramEnd"/>
            <w:r w:rsidRPr="00162FF6">
              <w:rPr>
                <w:sz w:val="24"/>
                <w:szCs w:val="24"/>
              </w:rPr>
              <w:t xml:space="preserve"> времени движения между населенными пунктами. </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val="restart"/>
            <w:shd w:val="clear" w:color="auto" w:fill="auto"/>
            <w:tcMar>
              <w:top w:w="0" w:type="dxa"/>
              <w:left w:w="0" w:type="dxa"/>
              <w:bottom w:w="0" w:type="dxa"/>
              <w:right w:w="0" w:type="dxa"/>
            </w:tcMar>
          </w:tcPr>
          <w:p w:rsidR="00FC396B" w:rsidRPr="00162FF6" w:rsidRDefault="00FC396B" w:rsidP="00B31393">
            <w:pPr>
              <w:tabs>
                <w:tab w:val="left" w:pos="8931"/>
              </w:tabs>
              <w:ind w:left="108"/>
              <w:rPr>
                <w:b/>
                <w:bCs/>
                <w:sz w:val="24"/>
                <w:szCs w:val="24"/>
              </w:rPr>
            </w:pPr>
            <w:r w:rsidRPr="00162FF6">
              <w:rPr>
                <w:b/>
                <w:bCs/>
                <w:sz w:val="24"/>
                <w:szCs w:val="24"/>
              </w:rPr>
              <w:t xml:space="preserve">Тема 4. Работа с базами данных </w:t>
            </w:r>
            <w:proofErr w:type="spellStart"/>
            <w:r w:rsidRPr="00162FF6">
              <w:rPr>
                <w:b/>
                <w:bCs/>
                <w:sz w:val="24"/>
                <w:szCs w:val="24"/>
              </w:rPr>
              <w:t>автопредприятия</w:t>
            </w:r>
            <w:proofErr w:type="spellEnd"/>
            <w:r w:rsidRPr="00162FF6">
              <w:rPr>
                <w:b/>
                <w:bCs/>
                <w:sz w:val="24"/>
                <w:szCs w:val="24"/>
              </w:rPr>
              <w:t>.</w:t>
            </w:r>
          </w:p>
          <w:p w:rsidR="00FC396B" w:rsidRPr="00162FF6" w:rsidRDefault="00FC396B" w:rsidP="00B31393">
            <w:pPr>
              <w:tabs>
                <w:tab w:val="left" w:pos="8931"/>
              </w:tabs>
              <w:ind w:left="108"/>
              <w:rPr>
                <w:b/>
                <w:sz w:val="24"/>
                <w:szCs w:val="24"/>
              </w:rPr>
            </w:pPr>
            <w:r w:rsidRPr="00162FF6">
              <w:rPr>
                <w:b/>
                <w:sz w:val="24"/>
                <w:szCs w:val="24"/>
              </w:rPr>
              <w:t xml:space="preserve"> </w:t>
            </w: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175"/>
              <w:rPr>
                <w:sz w:val="24"/>
                <w:szCs w:val="24"/>
              </w:rPr>
            </w:pPr>
            <w:r w:rsidRPr="00162FF6">
              <w:rPr>
                <w:b/>
                <w:bCs/>
                <w:sz w:val="24"/>
                <w:szCs w:val="24"/>
              </w:rPr>
              <w:t>Содержание</w:t>
            </w:r>
          </w:p>
        </w:tc>
        <w:tc>
          <w:tcPr>
            <w:tcW w:w="560" w:type="pct"/>
          </w:tcPr>
          <w:p w:rsidR="00FC396B" w:rsidRPr="00162FF6" w:rsidRDefault="00FC396B" w:rsidP="00B31393">
            <w:pPr>
              <w:tabs>
                <w:tab w:val="left" w:pos="8931"/>
              </w:tabs>
              <w:jc w:val="center"/>
              <w:rPr>
                <w:b/>
                <w:sz w:val="24"/>
                <w:szCs w:val="24"/>
              </w:rPr>
            </w:pPr>
            <w:r w:rsidRPr="00162FF6">
              <w:rPr>
                <w:b/>
                <w:sz w:val="24"/>
                <w:szCs w:val="24"/>
              </w:rPr>
              <w:t>36/12</w:t>
            </w:r>
          </w:p>
        </w:tc>
        <w:tc>
          <w:tcPr>
            <w:tcW w:w="550" w:type="pct"/>
            <w:vMerge w:val="restart"/>
          </w:tcPr>
          <w:p w:rsidR="00FC396B" w:rsidRPr="00162FF6" w:rsidRDefault="00FC396B" w:rsidP="00B31393">
            <w:pPr>
              <w:rPr>
                <w:rFonts w:eastAsia="Times New Roman"/>
                <w:bCs/>
                <w:sz w:val="24"/>
                <w:szCs w:val="24"/>
              </w:rPr>
            </w:pPr>
            <w:r w:rsidRPr="00162FF6">
              <w:rPr>
                <w:rFonts w:eastAsia="Times New Roman"/>
                <w:bCs/>
                <w:sz w:val="24"/>
                <w:szCs w:val="24"/>
              </w:rPr>
              <w:t>ОК 01 ОК 02</w:t>
            </w:r>
          </w:p>
          <w:p w:rsidR="00FC396B" w:rsidRPr="00162FF6" w:rsidRDefault="00FC396B" w:rsidP="00B31393">
            <w:pPr>
              <w:rPr>
                <w:rFonts w:eastAsia="Times New Roman"/>
                <w:bCs/>
                <w:sz w:val="24"/>
                <w:szCs w:val="24"/>
              </w:rPr>
            </w:pPr>
            <w:r w:rsidRPr="00162FF6">
              <w:rPr>
                <w:rFonts w:eastAsia="Times New Roman"/>
                <w:bCs/>
                <w:sz w:val="24"/>
                <w:szCs w:val="24"/>
              </w:rPr>
              <w:t>ОК 04 ОК 05</w:t>
            </w:r>
          </w:p>
          <w:p w:rsidR="00FC396B" w:rsidRPr="00162FF6" w:rsidRDefault="00FC396B" w:rsidP="00B31393">
            <w:pPr>
              <w:rPr>
                <w:rFonts w:eastAsia="Times New Roman"/>
                <w:bCs/>
                <w:sz w:val="24"/>
                <w:szCs w:val="24"/>
              </w:rPr>
            </w:pPr>
            <w:r w:rsidRPr="00162FF6">
              <w:rPr>
                <w:rFonts w:eastAsia="Times New Roman"/>
                <w:bCs/>
                <w:sz w:val="24"/>
                <w:szCs w:val="24"/>
              </w:rPr>
              <w:t>ОК 09</w:t>
            </w:r>
          </w:p>
          <w:p w:rsidR="00FC396B" w:rsidRPr="00162FF6" w:rsidRDefault="00FC396B" w:rsidP="00B31393">
            <w:pPr>
              <w:rPr>
                <w:rFonts w:eastAsia="Times New Roman"/>
                <w:bCs/>
                <w:sz w:val="24"/>
                <w:szCs w:val="24"/>
              </w:rPr>
            </w:pPr>
            <w:r w:rsidRPr="00162FF6">
              <w:rPr>
                <w:rFonts w:eastAsia="Times New Roman"/>
                <w:bCs/>
                <w:sz w:val="24"/>
                <w:szCs w:val="24"/>
              </w:rPr>
              <w:t xml:space="preserve">ПК.1.1 </w:t>
            </w:r>
          </w:p>
          <w:p w:rsidR="00FC396B" w:rsidRPr="00162FF6" w:rsidRDefault="00FC396B" w:rsidP="00B31393">
            <w:pPr>
              <w:tabs>
                <w:tab w:val="left" w:pos="8931"/>
              </w:tabs>
              <w:rPr>
                <w:sz w:val="24"/>
                <w:szCs w:val="24"/>
              </w:rPr>
            </w:pPr>
            <w:r w:rsidRPr="00162FF6">
              <w:rPr>
                <w:bCs/>
                <w:sz w:val="24"/>
                <w:szCs w:val="24"/>
              </w:rPr>
              <w:t>ПК 1.2.</w:t>
            </w: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pStyle w:val="2"/>
              <w:spacing w:before="0"/>
              <w:ind w:left="175"/>
              <w:rPr>
                <w:rFonts w:ascii="Times New Roman" w:hAnsi="Times New Roman" w:cs="Times New Roman"/>
                <w:b w:val="0"/>
                <w:color w:val="auto"/>
                <w:sz w:val="24"/>
                <w:szCs w:val="24"/>
              </w:rPr>
            </w:pPr>
            <w:r w:rsidRPr="00162FF6">
              <w:rPr>
                <w:rFonts w:ascii="Times New Roman" w:hAnsi="Times New Roman" w:cs="Times New Roman"/>
                <w:b w:val="0"/>
                <w:color w:val="auto"/>
                <w:sz w:val="24"/>
                <w:szCs w:val="24"/>
              </w:rPr>
              <w:t>Создание автоматизированных табличных документов.</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pStyle w:val="2"/>
              <w:spacing w:before="0"/>
              <w:ind w:left="175"/>
              <w:rPr>
                <w:rFonts w:ascii="Times New Roman" w:hAnsi="Times New Roman" w:cs="Times New Roman"/>
                <w:b w:val="0"/>
                <w:color w:val="auto"/>
                <w:sz w:val="24"/>
                <w:szCs w:val="24"/>
              </w:rPr>
            </w:pPr>
            <w:r w:rsidRPr="00162FF6">
              <w:rPr>
                <w:rFonts w:ascii="Times New Roman" w:hAnsi="Times New Roman" w:cs="Times New Roman"/>
                <w:b w:val="0"/>
                <w:color w:val="auto"/>
                <w:sz w:val="24"/>
                <w:szCs w:val="24"/>
              </w:rPr>
              <w:t>Базы данных АТП.</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175"/>
              <w:rPr>
                <w:sz w:val="24"/>
                <w:szCs w:val="24"/>
              </w:rPr>
            </w:pPr>
            <w:r w:rsidRPr="00162FF6">
              <w:rPr>
                <w:sz w:val="24"/>
                <w:szCs w:val="24"/>
              </w:rPr>
              <w:t xml:space="preserve">Создание автоматизированных табличных документов для обработки баз данных АТП. </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175"/>
              <w:rPr>
                <w:sz w:val="24"/>
                <w:szCs w:val="24"/>
              </w:rPr>
            </w:pPr>
            <w:r w:rsidRPr="00162FF6">
              <w:rPr>
                <w:sz w:val="24"/>
                <w:szCs w:val="24"/>
              </w:rPr>
              <w:t>Автоматический учет количества перевезенных пассажиров, пробега, расхода ГСМ транспортных средств АТП.</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231" w:hanging="56"/>
              <w:rPr>
                <w:sz w:val="24"/>
                <w:szCs w:val="24"/>
              </w:rPr>
            </w:pPr>
            <w:r w:rsidRPr="00162FF6">
              <w:rPr>
                <w:sz w:val="24"/>
                <w:szCs w:val="24"/>
              </w:rPr>
              <w:t>Автоматический учет рабочего времени водителей.</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pStyle w:val="1"/>
              <w:shd w:val="clear" w:color="auto" w:fill="FFFFFF"/>
              <w:spacing w:before="0"/>
              <w:ind w:left="231" w:hanging="56"/>
              <w:rPr>
                <w:sz w:val="24"/>
                <w:szCs w:val="24"/>
              </w:rPr>
            </w:pPr>
            <w:r w:rsidRPr="00162FF6">
              <w:rPr>
                <w:rFonts w:ascii="Times New Roman" w:hAnsi="Times New Roman" w:cs="Times New Roman"/>
                <w:b w:val="0"/>
                <w:bCs w:val="0"/>
                <w:color w:val="000000"/>
                <w:sz w:val="24"/>
                <w:szCs w:val="24"/>
              </w:rPr>
              <w:t xml:space="preserve">Назначение и возможности базовой программы «1С: Бухгалтерия предприятия 8». </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pStyle w:val="1"/>
              <w:shd w:val="clear" w:color="auto" w:fill="FFFFFF"/>
              <w:spacing w:before="0"/>
              <w:ind w:left="231" w:hanging="56"/>
              <w:rPr>
                <w:rFonts w:ascii="Times New Roman" w:hAnsi="Times New Roman" w:cs="Times New Roman"/>
                <w:b w:val="0"/>
                <w:bCs w:val="0"/>
                <w:color w:val="000000"/>
                <w:sz w:val="24"/>
                <w:szCs w:val="24"/>
              </w:rPr>
            </w:pPr>
            <w:r w:rsidRPr="00162FF6">
              <w:rPr>
                <w:rFonts w:ascii="Times New Roman" w:hAnsi="Times New Roman" w:cs="Times New Roman"/>
                <w:b w:val="0"/>
                <w:bCs w:val="0"/>
                <w:color w:val="000000"/>
                <w:sz w:val="24"/>
                <w:szCs w:val="24"/>
              </w:rPr>
              <w:t>Дополнительные конфигурации: «</w:t>
            </w:r>
            <w:r w:rsidRPr="00162FF6">
              <w:rPr>
                <w:rFonts w:ascii="Times New Roman" w:hAnsi="Times New Roman" w:cs="Times New Roman"/>
                <w:b w:val="0"/>
                <w:color w:val="141414"/>
                <w:sz w:val="24"/>
                <w:szCs w:val="24"/>
              </w:rPr>
              <w:t>1С</w:t>
            </w:r>
            <w:proofErr w:type="gramStart"/>
            <w:r w:rsidRPr="00162FF6">
              <w:rPr>
                <w:rFonts w:ascii="Times New Roman" w:hAnsi="Times New Roman" w:cs="Times New Roman"/>
                <w:b w:val="0"/>
                <w:color w:val="141414"/>
                <w:sz w:val="24"/>
                <w:szCs w:val="24"/>
              </w:rPr>
              <w:t>:П</w:t>
            </w:r>
            <w:proofErr w:type="gramEnd"/>
            <w:r w:rsidRPr="00162FF6">
              <w:rPr>
                <w:rFonts w:ascii="Times New Roman" w:hAnsi="Times New Roman" w:cs="Times New Roman"/>
                <w:b w:val="0"/>
                <w:color w:val="141414"/>
                <w:sz w:val="24"/>
                <w:szCs w:val="24"/>
              </w:rPr>
              <w:t>редприятие 8. Управление Автотранспортом».</w:t>
            </w:r>
            <w:r w:rsidRPr="00162FF6">
              <w:rPr>
                <w:rFonts w:ascii="Times New Roman" w:hAnsi="Times New Roman" w:cs="Times New Roman"/>
                <w:b w:val="0"/>
                <w:bCs w:val="0"/>
                <w:color w:val="000000"/>
                <w:sz w:val="24"/>
                <w:szCs w:val="24"/>
              </w:rPr>
              <w:t xml:space="preserve"> </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pStyle w:val="1"/>
              <w:shd w:val="clear" w:color="auto" w:fill="FFFFFF"/>
              <w:spacing w:before="0"/>
              <w:ind w:left="231" w:hanging="56"/>
              <w:rPr>
                <w:rFonts w:ascii="Times New Roman" w:hAnsi="Times New Roman" w:cs="Times New Roman"/>
                <w:b w:val="0"/>
                <w:bCs w:val="0"/>
                <w:color w:val="000000"/>
                <w:sz w:val="24"/>
                <w:szCs w:val="24"/>
              </w:rPr>
            </w:pPr>
            <w:r w:rsidRPr="00162FF6">
              <w:rPr>
                <w:rFonts w:ascii="Times New Roman" w:hAnsi="Times New Roman" w:cs="Times New Roman"/>
                <w:b w:val="0"/>
                <w:bCs w:val="0"/>
                <w:color w:val="000000"/>
                <w:sz w:val="24"/>
                <w:szCs w:val="24"/>
              </w:rPr>
              <w:t>Дополнительные конфигурации:  «1С: Зарплата и Управление персоналом 8», «1С: Торговля и Склад 8»</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175"/>
              <w:rPr>
                <w:sz w:val="24"/>
                <w:szCs w:val="24"/>
              </w:rPr>
            </w:pPr>
            <w:r w:rsidRPr="00162FF6">
              <w:rPr>
                <w:b/>
                <w:bCs/>
                <w:sz w:val="24"/>
                <w:szCs w:val="24"/>
              </w:rPr>
              <w:t>Практические и лабораторные занятия</w:t>
            </w:r>
          </w:p>
        </w:tc>
        <w:tc>
          <w:tcPr>
            <w:tcW w:w="560" w:type="pct"/>
          </w:tcPr>
          <w:p w:rsidR="00FC396B" w:rsidRPr="00162FF6" w:rsidRDefault="00FC396B" w:rsidP="00B31393">
            <w:pPr>
              <w:tabs>
                <w:tab w:val="left" w:pos="8931"/>
              </w:tabs>
              <w:jc w:val="center"/>
              <w:rPr>
                <w:b/>
                <w:sz w:val="24"/>
                <w:szCs w:val="24"/>
              </w:rPr>
            </w:pPr>
            <w:r w:rsidRPr="00162FF6">
              <w:rPr>
                <w:b/>
                <w:sz w:val="24"/>
                <w:szCs w:val="24"/>
              </w:rPr>
              <w:t>12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8D2B96" w:rsidRDefault="00FC396B" w:rsidP="00B31393">
            <w:pPr>
              <w:tabs>
                <w:tab w:val="left" w:pos="8931"/>
              </w:tabs>
              <w:ind w:left="231"/>
              <w:rPr>
                <w:sz w:val="24"/>
                <w:szCs w:val="24"/>
              </w:rPr>
            </w:pPr>
            <w:r w:rsidRPr="008D2B96">
              <w:rPr>
                <w:sz w:val="24"/>
                <w:szCs w:val="24"/>
              </w:rPr>
              <w:t>Создания базы данных учет транспортных средств АТП.</w:t>
            </w:r>
          </w:p>
        </w:tc>
        <w:tc>
          <w:tcPr>
            <w:tcW w:w="560" w:type="pct"/>
          </w:tcPr>
          <w:p w:rsidR="00FC396B" w:rsidRPr="008D2B96" w:rsidRDefault="00FC396B" w:rsidP="00B31393">
            <w:pPr>
              <w:tabs>
                <w:tab w:val="left" w:pos="8931"/>
              </w:tabs>
              <w:jc w:val="center"/>
              <w:rPr>
                <w:sz w:val="24"/>
                <w:szCs w:val="24"/>
              </w:rPr>
            </w:pPr>
            <w:r w:rsidRPr="008D2B9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231"/>
              <w:rPr>
                <w:sz w:val="24"/>
                <w:szCs w:val="24"/>
              </w:rPr>
            </w:pPr>
            <w:r w:rsidRPr="00162FF6">
              <w:rPr>
                <w:sz w:val="24"/>
                <w:szCs w:val="24"/>
              </w:rPr>
              <w:t>Создание электронной таблицы учета ГСМ и расчет расхода ГСМ АТП за месяц.</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231"/>
              <w:rPr>
                <w:bCs/>
                <w:color w:val="000000"/>
                <w:sz w:val="24"/>
                <w:szCs w:val="24"/>
              </w:rPr>
            </w:pPr>
            <w:r w:rsidRPr="00162FF6">
              <w:rPr>
                <w:sz w:val="24"/>
                <w:szCs w:val="24"/>
              </w:rPr>
              <w:t>Создание электронной таблицы учета и учет количества пассажиров перевезенных за месяц.</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231"/>
              <w:rPr>
                <w:sz w:val="24"/>
                <w:szCs w:val="24"/>
              </w:rPr>
            </w:pPr>
            <w:r w:rsidRPr="00162FF6">
              <w:rPr>
                <w:sz w:val="24"/>
                <w:szCs w:val="24"/>
              </w:rPr>
              <w:t xml:space="preserve">Ознакомление с программой  </w:t>
            </w:r>
            <w:r w:rsidRPr="00162FF6">
              <w:rPr>
                <w:bCs/>
                <w:color w:val="000000"/>
                <w:sz w:val="24"/>
                <w:szCs w:val="24"/>
              </w:rPr>
              <w:t xml:space="preserve">«1С: Бухгалтерия предприятия 8», </w:t>
            </w:r>
            <w:r w:rsidRPr="00162FF6">
              <w:rPr>
                <w:b/>
                <w:bCs/>
                <w:color w:val="000000"/>
                <w:sz w:val="24"/>
                <w:szCs w:val="24"/>
              </w:rPr>
              <w:t>«</w:t>
            </w:r>
            <w:r w:rsidRPr="00162FF6">
              <w:rPr>
                <w:color w:val="141414"/>
                <w:sz w:val="24"/>
                <w:szCs w:val="24"/>
              </w:rPr>
              <w:t>1С</w:t>
            </w:r>
            <w:proofErr w:type="gramStart"/>
            <w:r w:rsidRPr="00162FF6">
              <w:rPr>
                <w:color w:val="141414"/>
                <w:sz w:val="24"/>
                <w:szCs w:val="24"/>
              </w:rPr>
              <w:t>:П</w:t>
            </w:r>
            <w:proofErr w:type="gramEnd"/>
            <w:r w:rsidRPr="00162FF6">
              <w:rPr>
                <w:color w:val="141414"/>
                <w:sz w:val="24"/>
                <w:szCs w:val="24"/>
              </w:rPr>
              <w:t>редприятие 8. Управление автотранспортом</w:t>
            </w:r>
            <w:r w:rsidRPr="00162FF6">
              <w:rPr>
                <w:b/>
                <w:color w:val="141414"/>
                <w:sz w:val="24"/>
                <w:szCs w:val="24"/>
              </w:rPr>
              <w:t>».</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val="restart"/>
            <w:shd w:val="clear" w:color="auto" w:fill="auto"/>
            <w:tcMar>
              <w:top w:w="0" w:type="dxa"/>
              <w:left w:w="0" w:type="dxa"/>
              <w:bottom w:w="0" w:type="dxa"/>
              <w:right w:w="0" w:type="dxa"/>
            </w:tcMar>
          </w:tcPr>
          <w:p w:rsidR="00FC396B" w:rsidRPr="00162FF6" w:rsidRDefault="00FC396B" w:rsidP="00B31393">
            <w:pPr>
              <w:tabs>
                <w:tab w:val="left" w:pos="8931"/>
              </w:tabs>
              <w:ind w:left="108"/>
              <w:rPr>
                <w:b/>
                <w:sz w:val="24"/>
                <w:szCs w:val="24"/>
              </w:rPr>
            </w:pPr>
            <w:r w:rsidRPr="00162FF6">
              <w:rPr>
                <w:b/>
                <w:bCs/>
                <w:sz w:val="24"/>
                <w:szCs w:val="24"/>
              </w:rPr>
              <w:t>Тема 5. Спутниковые навигационные системы и их использование на автомобильном транспорте.</w:t>
            </w: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175"/>
              <w:rPr>
                <w:sz w:val="24"/>
                <w:szCs w:val="24"/>
              </w:rPr>
            </w:pPr>
            <w:r w:rsidRPr="00162FF6">
              <w:rPr>
                <w:b/>
                <w:bCs/>
                <w:sz w:val="24"/>
                <w:szCs w:val="24"/>
              </w:rPr>
              <w:t>Содержание,</w:t>
            </w:r>
          </w:p>
        </w:tc>
        <w:tc>
          <w:tcPr>
            <w:tcW w:w="560" w:type="pct"/>
          </w:tcPr>
          <w:p w:rsidR="00FC396B" w:rsidRPr="00162FF6" w:rsidRDefault="00FC396B" w:rsidP="00B31393">
            <w:pPr>
              <w:tabs>
                <w:tab w:val="left" w:pos="8931"/>
              </w:tabs>
              <w:jc w:val="center"/>
              <w:rPr>
                <w:b/>
                <w:sz w:val="24"/>
                <w:szCs w:val="24"/>
              </w:rPr>
            </w:pPr>
            <w:r w:rsidRPr="00162FF6">
              <w:rPr>
                <w:b/>
                <w:sz w:val="24"/>
                <w:szCs w:val="24"/>
              </w:rPr>
              <w:t>18/4</w:t>
            </w:r>
          </w:p>
        </w:tc>
        <w:tc>
          <w:tcPr>
            <w:tcW w:w="550" w:type="pct"/>
            <w:vMerge w:val="restart"/>
          </w:tcPr>
          <w:p w:rsidR="00FC396B" w:rsidRPr="00162FF6" w:rsidRDefault="00FC396B" w:rsidP="00B31393">
            <w:pPr>
              <w:rPr>
                <w:rFonts w:eastAsia="Times New Roman"/>
                <w:bCs/>
                <w:sz w:val="24"/>
                <w:szCs w:val="24"/>
              </w:rPr>
            </w:pPr>
            <w:r w:rsidRPr="00162FF6">
              <w:rPr>
                <w:rFonts w:eastAsia="Times New Roman"/>
                <w:bCs/>
                <w:sz w:val="24"/>
                <w:szCs w:val="24"/>
              </w:rPr>
              <w:t>ОК 01 ОК 02</w:t>
            </w:r>
          </w:p>
          <w:p w:rsidR="00FC396B" w:rsidRPr="00162FF6" w:rsidRDefault="00FC396B" w:rsidP="00B31393">
            <w:pPr>
              <w:rPr>
                <w:rFonts w:eastAsia="Times New Roman"/>
                <w:bCs/>
                <w:sz w:val="24"/>
                <w:szCs w:val="24"/>
              </w:rPr>
            </w:pPr>
            <w:r w:rsidRPr="00162FF6">
              <w:rPr>
                <w:rFonts w:eastAsia="Times New Roman"/>
                <w:bCs/>
                <w:sz w:val="24"/>
                <w:szCs w:val="24"/>
              </w:rPr>
              <w:t>ОК 04 ОК 05</w:t>
            </w:r>
          </w:p>
          <w:p w:rsidR="00FC396B" w:rsidRPr="00162FF6" w:rsidRDefault="00FC396B" w:rsidP="00B31393">
            <w:pPr>
              <w:rPr>
                <w:rFonts w:eastAsia="Times New Roman"/>
                <w:bCs/>
                <w:sz w:val="24"/>
                <w:szCs w:val="24"/>
              </w:rPr>
            </w:pPr>
            <w:r w:rsidRPr="00162FF6">
              <w:rPr>
                <w:rFonts w:eastAsia="Times New Roman"/>
                <w:bCs/>
                <w:sz w:val="24"/>
                <w:szCs w:val="24"/>
              </w:rPr>
              <w:t>ОК 09</w:t>
            </w:r>
          </w:p>
          <w:p w:rsidR="00FC396B" w:rsidRPr="00162FF6" w:rsidRDefault="00FC396B" w:rsidP="00B31393">
            <w:pPr>
              <w:rPr>
                <w:rFonts w:eastAsia="Times New Roman"/>
                <w:bCs/>
                <w:sz w:val="24"/>
                <w:szCs w:val="24"/>
              </w:rPr>
            </w:pPr>
            <w:r w:rsidRPr="00162FF6">
              <w:rPr>
                <w:rFonts w:eastAsia="Times New Roman"/>
                <w:bCs/>
                <w:sz w:val="24"/>
                <w:szCs w:val="24"/>
              </w:rPr>
              <w:t xml:space="preserve">ПК.1.1 </w:t>
            </w:r>
          </w:p>
          <w:p w:rsidR="00FC396B" w:rsidRPr="00162FF6" w:rsidRDefault="00FC396B" w:rsidP="00B31393">
            <w:pPr>
              <w:tabs>
                <w:tab w:val="left" w:pos="8931"/>
              </w:tabs>
              <w:rPr>
                <w:sz w:val="24"/>
                <w:szCs w:val="24"/>
              </w:rPr>
            </w:pPr>
            <w:r w:rsidRPr="00162FF6">
              <w:rPr>
                <w:bCs/>
                <w:sz w:val="24"/>
                <w:szCs w:val="24"/>
              </w:rPr>
              <w:t>ПК 1.2.</w:t>
            </w: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pStyle w:val="2"/>
              <w:spacing w:before="0"/>
              <w:ind w:left="175"/>
              <w:rPr>
                <w:rFonts w:ascii="Times New Roman" w:hAnsi="Times New Roman" w:cs="Times New Roman"/>
                <w:b w:val="0"/>
                <w:color w:val="auto"/>
                <w:sz w:val="24"/>
                <w:szCs w:val="24"/>
              </w:rPr>
            </w:pPr>
            <w:r w:rsidRPr="00162FF6">
              <w:rPr>
                <w:rFonts w:ascii="Times New Roman" w:hAnsi="Times New Roman" w:cs="Times New Roman"/>
                <w:b w:val="0"/>
                <w:bCs w:val="0"/>
                <w:color w:val="000000"/>
                <w:sz w:val="24"/>
                <w:szCs w:val="24"/>
              </w:rPr>
              <w:t xml:space="preserve">Задачи осуществления </w:t>
            </w:r>
            <w:proofErr w:type="gramStart"/>
            <w:r w:rsidRPr="00162FF6">
              <w:rPr>
                <w:rFonts w:ascii="Times New Roman" w:hAnsi="Times New Roman" w:cs="Times New Roman"/>
                <w:b w:val="0"/>
                <w:bCs w:val="0"/>
                <w:color w:val="000000"/>
                <w:sz w:val="24"/>
                <w:szCs w:val="24"/>
              </w:rPr>
              <w:t>контроля за</w:t>
            </w:r>
            <w:proofErr w:type="gramEnd"/>
            <w:r w:rsidRPr="00162FF6">
              <w:rPr>
                <w:rFonts w:ascii="Times New Roman" w:hAnsi="Times New Roman" w:cs="Times New Roman"/>
                <w:b w:val="0"/>
                <w:bCs w:val="0"/>
                <w:color w:val="000000"/>
                <w:sz w:val="24"/>
                <w:szCs w:val="24"/>
              </w:rPr>
              <w:t xml:space="preserve"> транспортными средствами.</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175"/>
              <w:rPr>
                <w:bCs/>
                <w:color w:val="000000"/>
                <w:sz w:val="24"/>
                <w:szCs w:val="24"/>
              </w:rPr>
            </w:pPr>
            <w:r w:rsidRPr="00162FF6">
              <w:rPr>
                <w:sz w:val="24"/>
                <w:szCs w:val="24"/>
              </w:rPr>
              <w:t>Назначение и область использования систем определения местоположения (ОМП) транспортных средств.</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175"/>
              <w:rPr>
                <w:sz w:val="24"/>
                <w:szCs w:val="24"/>
              </w:rPr>
            </w:pPr>
            <w:r w:rsidRPr="00162FF6">
              <w:rPr>
                <w:sz w:val="24"/>
                <w:szCs w:val="24"/>
              </w:rPr>
              <w:t>Функциональные задачи, решаемые в системах ОМП на пунктах управления и борту транспортного средства.</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175"/>
              <w:rPr>
                <w:sz w:val="24"/>
                <w:szCs w:val="24"/>
              </w:rPr>
            </w:pPr>
            <w:r w:rsidRPr="00162FF6">
              <w:rPr>
                <w:sz w:val="24"/>
                <w:szCs w:val="24"/>
              </w:rPr>
              <w:t>Особенности реализации ОМП в транспортных системах различной сложности и специфики перевозок.</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175"/>
              <w:rPr>
                <w:sz w:val="24"/>
                <w:szCs w:val="24"/>
              </w:rPr>
            </w:pPr>
            <w:r w:rsidRPr="00162FF6">
              <w:rPr>
                <w:sz w:val="24"/>
                <w:szCs w:val="24"/>
              </w:rPr>
              <w:t>Бортовая навигационная система, глобальная спутниковая система позиционирования.</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175"/>
              <w:rPr>
                <w:sz w:val="24"/>
                <w:szCs w:val="24"/>
              </w:rPr>
            </w:pPr>
            <w:r w:rsidRPr="00162FF6">
              <w:rPr>
                <w:sz w:val="24"/>
                <w:szCs w:val="24"/>
              </w:rPr>
              <w:t>Оборудование для системы глобального определения местоположения транспортных средств.</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175"/>
              <w:rPr>
                <w:sz w:val="24"/>
                <w:szCs w:val="24"/>
              </w:rPr>
            </w:pPr>
            <w:r w:rsidRPr="00162FF6">
              <w:rPr>
                <w:sz w:val="24"/>
                <w:szCs w:val="24"/>
              </w:rPr>
              <w:t>Принцип действия и основные эксплуатационные характеристики глобальной спутниковой системы ОМП.</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175"/>
              <w:rPr>
                <w:sz w:val="24"/>
                <w:szCs w:val="24"/>
              </w:rPr>
            </w:pPr>
            <w:r w:rsidRPr="00162FF6">
              <w:rPr>
                <w:b/>
                <w:bCs/>
                <w:sz w:val="24"/>
                <w:szCs w:val="24"/>
              </w:rPr>
              <w:t>Практические и лабораторные занятия</w:t>
            </w:r>
          </w:p>
        </w:tc>
        <w:tc>
          <w:tcPr>
            <w:tcW w:w="560" w:type="pct"/>
          </w:tcPr>
          <w:p w:rsidR="00FC396B" w:rsidRPr="00162FF6" w:rsidRDefault="00FC396B" w:rsidP="00B31393">
            <w:pPr>
              <w:tabs>
                <w:tab w:val="left" w:pos="8931"/>
              </w:tabs>
              <w:jc w:val="center"/>
              <w:rPr>
                <w:b/>
                <w:sz w:val="24"/>
                <w:szCs w:val="24"/>
              </w:rPr>
            </w:pPr>
            <w:r w:rsidRPr="00162FF6">
              <w:rPr>
                <w:b/>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231"/>
              <w:rPr>
                <w:sz w:val="24"/>
                <w:szCs w:val="24"/>
              </w:rPr>
            </w:pPr>
            <w:r w:rsidRPr="00162FF6">
              <w:rPr>
                <w:sz w:val="24"/>
                <w:szCs w:val="24"/>
              </w:rPr>
              <w:t>Изучение и подбор оборудования для систем определения местоположения ТС.</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val="restart"/>
            <w:shd w:val="clear" w:color="auto" w:fill="auto"/>
            <w:tcMar>
              <w:top w:w="0" w:type="dxa"/>
              <w:left w:w="0" w:type="dxa"/>
              <w:bottom w:w="0" w:type="dxa"/>
              <w:right w:w="0" w:type="dxa"/>
            </w:tcMar>
          </w:tcPr>
          <w:p w:rsidR="00FC396B" w:rsidRPr="00162FF6" w:rsidRDefault="00FC396B" w:rsidP="00B31393">
            <w:pPr>
              <w:tabs>
                <w:tab w:val="left" w:pos="8931"/>
              </w:tabs>
              <w:ind w:left="108"/>
              <w:rPr>
                <w:b/>
                <w:sz w:val="24"/>
                <w:szCs w:val="24"/>
              </w:rPr>
            </w:pPr>
            <w:r w:rsidRPr="00162FF6">
              <w:rPr>
                <w:b/>
                <w:bCs/>
                <w:sz w:val="24"/>
                <w:szCs w:val="24"/>
              </w:rPr>
              <w:t>Тема 6. Автоматизированные системы  управления  автомобильным транспортом.</w:t>
            </w: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175"/>
              <w:rPr>
                <w:sz w:val="24"/>
                <w:szCs w:val="24"/>
              </w:rPr>
            </w:pPr>
            <w:r w:rsidRPr="00162FF6">
              <w:rPr>
                <w:b/>
                <w:bCs/>
                <w:sz w:val="24"/>
                <w:szCs w:val="24"/>
              </w:rPr>
              <w:t>Содержание</w:t>
            </w:r>
          </w:p>
        </w:tc>
        <w:tc>
          <w:tcPr>
            <w:tcW w:w="560" w:type="pct"/>
          </w:tcPr>
          <w:p w:rsidR="00FC396B" w:rsidRPr="00162FF6" w:rsidRDefault="00FC396B" w:rsidP="00B31393">
            <w:pPr>
              <w:tabs>
                <w:tab w:val="left" w:pos="8931"/>
              </w:tabs>
              <w:jc w:val="center"/>
              <w:rPr>
                <w:b/>
                <w:sz w:val="24"/>
                <w:szCs w:val="24"/>
              </w:rPr>
            </w:pPr>
            <w:r w:rsidRPr="00162FF6">
              <w:rPr>
                <w:b/>
                <w:sz w:val="24"/>
                <w:szCs w:val="24"/>
              </w:rPr>
              <w:t>18/4</w:t>
            </w:r>
          </w:p>
        </w:tc>
        <w:tc>
          <w:tcPr>
            <w:tcW w:w="550" w:type="pct"/>
            <w:vMerge w:val="restart"/>
          </w:tcPr>
          <w:p w:rsidR="00FC396B" w:rsidRPr="00162FF6" w:rsidRDefault="00FC396B" w:rsidP="00B31393">
            <w:pPr>
              <w:rPr>
                <w:rFonts w:eastAsia="Times New Roman"/>
                <w:bCs/>
                <w:sz w:val="24"/>
                <w:szCs w:val="24"/>
              </w:rPr>
            </w:pPr>
            <w:r w:rsidRPr="00162FF6">
              <w:rPr>
                <w:rFonts w:eastAsia="Times New Roman"/>
                <w:bCs/>
                <w:sz w:val="24"/>
                <w:szCs w:val="24"/>
              </w:rPr>
              <w:t>ОК 01 ОК 02</w:t>
            </w:r>
          </w:p>
          <w:p w:rsidR="00FC396B" w:rsidRPr="00162FF6" w:rsidRDefault="00FC396B" w:rsidP="00B31393">
            <w:pPr>
              <w:rPr>
                <w:rFonts w:eastAsia="Times New Roman"/>
                <w:bCs/>
                <w:sz w:val="24"/>
                <w:szCs w:val="24"/>
              </w:rPr>
            </w:pPr>
            <w:r w:rsidRPr="00162FF6">
              <w:rPr>
                <w:rFonts w:eastAsia="Times New Roman"/>
                <w:bCs/>
                <w:sz w:val="24"/>
                <w:szCs w:val="24"/>
              </w:rPr>
              <w:t xml:space="preserve">ОК 04 </w:t>
            </w:r>
          </w:p>
          <w:p w:rsidR="00FC396B" w:rsidRPr="00162FF6" w:rsidRDefault="00FC396B" w:rsidP="00B31393">
            <w:pPr>
              <w:rPr>
                <w:rFonts w:eastAsia="Times New Roman"/>
                <w:bCs/>
                <w:sz w:val="24"/>
                <w:szCs w:val="24"/>
              </w:rPr>
            </w:pPr>
            <w:r w:rsidRPr="00162FF6">
              <w:rPr>
                <w:rFonts w:eastAsia="Times New Roman"/>
                <w:bCs/>
                <w:sz w:val="24"/>
                <w:szCs w:val="24"/>
              </w:rPr>
              <w:t>ОК 09</w:t>
            </w:r>
          </w:p>
          <w:p w:rsidR="00FC396B" w:rsidRPr="00162FF6" w:rsidRDefault="00FC396B" w:rsidP="00B31393">
            <w:pPr>
              <w:rPr>
                <w:rFonts w:eastAsia="Times New Roman"/>
                <w:bCs/>
                <w:sz w:val="24"/>
                <w:szCs w:val="24"/>
              </w:rPr>
            </w:pPr>
            <w:r w:rsidRPr="00162FF6">
              <w:rPr>
                <w:rFonts w:eastAsia="Times New Roman"/>
                <w:bCs/>
                <w:sz w:val="24"/>
                <w:szCs w:val="24"/>
              </w:rPr>
              <w:t xml:space="preserve">ПК.1.1 </w:t>
            </w:r>
          </w:p>
          <w:p w:rsidR="00FC396B" w:rsidRPr="00162FF6" w:rsidRDefault="00FC396B" w:rsidP="00B31393">
            <w:pPr>
              <w:tabs>
                <w:tab w:val="left" w:pos="8931"/>
              </w:tabs>
              <w:rPr>
                <w:sz w:val="24"/>
                <w:szCs w:val="24"/>
              </w:rPr>
            </w:pPr>
            <w:r w:rsidRPr="00162FF6">
              <w:rPr>
                <w:bCs/>
                <w:sz w:val="24"/>
                <w:szCs w:val="24"/>
              </w:rPr>
              <w:t>ПК 1.2.</w:t>
            </w: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pStyle w:val="2"/>
              <w:spacing w:before="0"/>
              <w:ind w:left="175"/>
              <w:rPr>
                <w:rFonts w:ascii="Times New Roman" w:hAnsi="Times New Roman" w:cs="Times New Roman"/>
                <w:b w:val="0"/>
                <w:color w:val="auto"/>
                <w:sz w:val="24"/>
                <w:szCs w:val="24"/>
              </w:rPr>
            </w:pPr>
            <w:r w:rsidRPr="00162FF6">
              <w:rPr>
                <w:rFonts w:ascii="Times New Roman" w:hAnsi="Times New Roman" w:cs="Times New Roman"/>
                <w:b w:val="0"/>
                <w:color w:val="auto"/>
                <w:sz w:val="24"/>
                <w:szCs w:val="24"/>
              </w:rPr>
              <w:t>Основы автоматизированных систем управления.</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pStyle w:val="2"/>
              <w:spacing w:before="0"/>
              <w:ind w:left="175"/>
              <w:rPr>
                <w:rFonts w:ascii="Times New Roman" w:hAnsi="Times New Roman" w:cs="Times New Roman"/>
                <w:b w:val="0"/>
                <w:color w:val="auto"/>
                <w:sz w:val="24"/>
                <w:szCs w:val="24"/>
              </w:rPr>
            </w:pPr>
            <w:r w:rsidRPr="00162FF6">
              <w:rPr>
                <w:rFonts w:ascii="Times New Roman" w:hAnsi="Times New Roman" w:cs="Times New Roman"/>
                <w:b w:val="0"/>
                <w:color w:val="auto"/>
                <w:sz w:val="24"/>
                <w:szCs w:val="24"/>
              </w:rPr>
              <w:t>Функции и особенности автоматизированных систем управления автомобильным транспортом.</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175"/>
              <w:rPr>
                <w:sz w:val="24"/>
                <w:szCs w:val="24"/>
              </w:rPr>
            </w:pPr>
            <w:r w:rsidRPr="00162FF6">
              <w:rPr>
                <w:sz w:val="24"/>
                <w:szCs w:val="24"/>
              </w:rPr>
              <w:t>Типовая структура автоматизированных систем управления.</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175"/>
              <w:rPr>
                <w:sz w:val="24"/>
                <w:szCs w:val="24"/>
              </w:rPr>
            </w:pPr>
            <w:r w:rsidRPr="00162FF6">
              <w:rPr>
                <w:sz w:val="24"/>
                <w:szCs w:val="24"/>
              </w:rPr>
              <w:t>Техническое обеспечение автоматизированных систем управления.</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175"/>
              <w:rPr>
                <w:sz w:val="24"/>
                <w:szCs w:val="24"/>
              </w:rPr>
            </w:pPr>
            <w:r w:rsidRPr="00162FF6">
              <w:rPr>
                <w:sz w:val="24"/>
                <w:szCs w:val="24"/>
              </w:rPr>
              <w:t>Автоматизированные рабочие места в структуре информационных систем управления.</w:t>
            </w:r>
          </w:p>
        </w:tc>
        <w:tc>
          <w:tcPr>
            <w:tcW w:w="560" w:type="pct"/>
          </w:tcPr>
          <w:p w:rsidR="00FC396B" w:rsidRPr="00162FF6" w:rsidRDefault="00FC396B" w:rsidP="00B31393">
            <w:pPr>
              <w:tabs>
                <w:tab w:val="left" w:pos="8931"/>
              </w:tabs>
              <w:jc w:val="center"/>
              <w:rPr>
                <w:sz w:val="24"/>
                <w:szCs w:val="24"/>
              </w:rPr>
            </w:pPr>
            <w:r w:rsidRPr="00162FF6">
              <w:rPr>
                <w:sz w:val="24"/>
                <w:szCs w:val="24"/>
              </w:rPr>
              <w:t>2</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175"/>
              <w:rPr>
                <w:sz w:val="24"/>
                <w:szCs w:val="24"/>
              </w:rPr>
            </w:pPr>
            <w:r w:rsidRPr="00162FF6">
              <w:rPr>
                <w:sz w:val="24"/>
                <w:szCs w:val="24"/>
              </w:rPr>
              <w:t>Автоматизированное рабочие место диспетчера АТП.</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175"/>
              <w:rPr>
                <w:bCs/>
                <w:sz w:val="24"/>
                <w:szCs w:val="24"/>
              </w:rPr>
            </w:pPr>
            <w:r w:rsidRPr="00162FF6">
              <w:rPr>
                <w:b/>
                <w:bCs/>
                <w:sz w:val="24"/>
                <w:szCs w:val="24"/>
              </w:rPr>
              <w:t>Практические и лабораторные занятия</w:t>
            </w:r>
          </w:p>
        </w:tc>
        <w:tc>
          <w:tcPr>
            <w:tcW w:w="560" w:type="pct"/>
          </w:tcPr>
          <w:p w:rsidR="00FC396B" w:rsidRPr="00162FF6" w:rsidRDefault="00FC396B" w:rsidP="00B31393">
            <w:pPr>
              <w:tabs>
                <w:tab w:val="left" w:pos="8931"/>
              </w:tabs>
              <w:jc w:val="center"/>
              <w:rPr>
                <w:sz w:val="24"/>
                <w:szCs w:val="24"/>
              </w:rPr>
            </w:pPr>
            <w:r w:rsidRPr="00162FF6">
              <w:rPr>
                <w:b/>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vMerge/>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231"/>
              <w:rPr>
                <w:sz w:val="24"/>
                <w:szCs w:val="24"/>
              </w:rPr>
            </w:pPr>
            <w:r w:rsidRPr="00162FF6">
              <w:rPr>
                <w:sz w:val="24"/>
                <w:szCs w:val="24"/>
              </w:rPr>
              <w:t>Изучение и подбор оборудования для автоматизированного рабочего места диспетчера АТП.</w:t>
            </w:r>
          </w:p>
        </w:tc>
        <w:tc>
          <w:tcPr>
            <w:tcW w:w="560" w:type="pct"/>
          </w:tcPr>
          <w:p w:rsidR="00FC396B" w:rsidRPr="00162FF6" w:rsidRDefault="00FC396B" w:rsidP="00B31393">
            <w:pPr>
              <w:tabs>
                <w:tab w:val="left" w:pos="8931"/>
              </w:tabs>
              <w:jc w:val="center"/>
              <w:rPr>
                <w:sz w:val="24"/>
                <w:szCs w:val="24"/>
              </w:rPr>
            </w:pPr>
            <w:r w:rsidRPr="00162FF6">
              <w:rPr>
                <w:sz w:val="24"/>
                <w:szCs w:val="24"/>
              </w:rPr>
              <w:t>4</w:t>
            </w:r>
          </w:p>
        </w:tc>
        <w:tc>
          <w:tcPr>
            <w:tcW w:w="550" w:type="pct"/>
            <w:vMerge/>
          </w:tcPr>
          <w:p w:rsidR="00FC396B" w:rsidRPr="00162FF6" w:rsidRDefault="00FC396B" w:rsidP="00B31393">
            <w:pPr>
              <w:tabs>
                <w:tab w:val="left" w:pos="8931"/>
              </w:tabs>
              <w:rPr>
                <w:sz w:val="24"/>
                <w:szCs w:val="24"/>
              </w:rPr>
            </w:pPr>
          </w:p>
        </w:tc>
      </w:tr>
      <w:tr w:rsidR="00FC396B" w:rsidRPr="00162FF6" w:rsidTr="00B31393">
        <w:tblPrEx>
          <w:tblLook w:val="0600"/>
        </w:tblPrEx>
        <w:trPr>
          <w:trHeight w:val="20"/>
          <w:jc w:val="center"/>
        </w:trPr>
        <w:tc>
          <w:tcPr>
            <w:tcW w:w="761" w:type="pct"/>
            <w:shd w:val="clear" w:color="auto" w:fill="auto"/>
            <w:tcMar>
              <w:top w:w="0" w:type="dxa"/>
              <w:left w:w="0" w:type="dxa"/>
              <w:bottom w:w="0" w:type="dxa"/>
              <w:right w:w="0" w:type="dxa"/>
            </w:tcMar>
          </w:tcPr>
          <w:p w:rsidR="00FC396B" w:rsidRPr="00162FF6" w:rsidRDefault="00FC396B" w:rsidP="00B31393">
            <w:pPr>
              <w:tabs>
                <w:tab w:val="left" w:pos="8931"/>
              </w:tabs>
              <w:rPr>
                <w:sz w:val="24"/>
                <w:szCs w:val="24"/>
              </w:rPr>
            </w:pPr>
          </w:p>
        </w:tc>
        <w:tc>
          <w:tcPr>
            <w:tcW w:w="3129" w:type="pct"/>
            <w:gridSpan w:val="2"/>
            <w:shd w:val="clear" w:color="auto" w:fill="auto"/>
            <w:tcMar>
              <w:top w:w="0" w:type="dxa"/>
              <w:left w:w="0" w:type="dxa"/>
              <w:bottom w:w="0" w:type="dxa"/>
              <w:right w:w="0" w:type="dxa"/>
            </w:tcMar>
          </w:tcPr>
          <w:p w:rsidR="00FC396B" w:rsidRPr="00162FF6" w:rsidRDefault="00FC396B" w:rsidP="00B31393">
            <w:pPr>
              <w:tabs>
                <w:tab w:val="left" w:pos="8931"/>
              </w:tabs>
              <w:ind w:left="141" w:right="141"/>
              <w:rPr>
                <w:b/>
                <w:sz w:val="24"/>
                <w:szCs w:val="24"/>
              </w:rPr>
            </w:pPr>
            <w:r w:rsidRPr="00162FF6">
              <w:rPr>
                <w:b/>
                <w:sz w:val="24"/>
                <w:szCs w:val="24"/>
              </w:rPr>
              <w:t>Консультации</w:t>
            </w:r>
          </w:p>
        </w:tc>
        <w:tc>
          <w:tcPr>
            <w:tcW w:w="560" w:type="pct"/>
          </w:tcPr>
          <w:p w:rsidR="00FC396B" w:rsidRPr="00162FF6" w:rsidRDefault="00FC396B" w:rsidP="00B31393">
            <w:pPr>
              <w:tabs>
                <w:tab w:val="left" w:pos="8931"/>
              </w:tabs>
              <w:jc w:val="center"/>
              <w:rPr>
                <w:b/>
                <w:sz w:val="24"/>
                <w:szCs w:val="24"/>
              </w:rPr>
            </w:pPr>
            <w:r w:rsidRPr="00162FF6">
              <w:rPr>
                <w:b/>
                <w:sz w:val="24"/>
                <w:szCs w:val="24"/>
              </w:rPr>
              <w:t>2</w:t>
            </w:r>
          </w:p>
        </w:tc>
        <w:tc>
          <w:tcPr>
            <w:tcW w:w="550" w:type="pct"/>
          </w:tcPr>
          <w:p w:rsidR="00FC396B" w:rsidRPr="00162FF6" w:rsidRDefault="00FC396B" w:rsidP="00B31393">
            <w:pPr>
              <w:tabs>
                <w:tab w:val="left" w:pos="8931"/>
              </w:tabs>
              <w:rPr>
                <w:sz w:val="24"/>
                <w:szCs w:val="24"/>
              </w:rPr>
            </w:pPr>
          </w:p>
        </w:tc>
      </w:tr>
      <w:tr w:rsidR="00FC396B" w:rsidRPr="00162FF6" w:rsidTr="00B31393">
        <w:trPr>
          <w:trHeight w:val="20"/>
          <w:jc w:val="center"/>
        </w:trPr>
        <w:tc>
          <w:tcPr>
            <w:tcW w:w="3890" w:type="pct"/>
            <w:gridSpan w:val="3"/>
          </w:tcPr>
          <w:p w:rsidR="00FC396B" w:rsidRPr="00162FF6" w:rsidRDefault="00FC396B" w:rsidP="00B31393">
            <w:pPr>
              <w:rPr>
                <w:rFonts w:eastAsia="Calibri"/>
                <w:b/>
                <w:sz w:val="24"/>
                <w:szCs w:val="24"/>
              </w:rPr>
            </w:pPr>
            <w:r w:rsidRPr="00162FF6">
              <w:rPr>
                <w:rFonts w:eastAsia="Calibri"/>
                <w:b/>
                <w:sz w:val="24"/>
                <w:szCs w:val="24"/>
              </w:rPr>
              <w:t>Промежуточная аттестация в форме комплексного экзамена по МДК 01.01 и МДК 01.02</w:t>
            </w:r>
          </w:p>
        </w:tc>
        <w:tc>
          <w:tcPr>
            <w:tcW w:w="560" w:type="pct"/>
          </w:tcPr>
          <w:p w:rsidR="00FC396B" w:rsidRPr="00162FF6" w:rsidRDefault="00FC396B" w:rsidP="00B31393">
            <w:pPr>
              <w:jc w:val="center"/>
              <w:rPr>
                <w:rFonts w:eastAsia="Calibri"/>
                <w:b/>
                <w:sz w:val="24"/>
                <w:szCs w:val="24"/>
              </w:rPr>
            </w:pPr>
            <w:r w:rsidRPr="00162FF6">
              <w:rPr>
                <w:rFonts w:eastAsia="Calibri"/>
                <w:b/>
                <w:sz w:val="24"/>
                <w:szCs w:val="24"/>
              </w:rPr>
              <w:t xml:space="preserve">6 </w:t>
            </w:r>
          </w:p>
        </w:tc>
        <w:tc>
          <w:tcPr>
            <w:tcW w:w="550" w:type="pct"/>
          </w:tcPr>
          <w:p w:rsidR="00FC396B" w:rsidRPr="00162FF6" w:rsidRDefault="00FC396B" w:rsidP="00B31393">
            <w:pPr>
              <w:rPr>
                <w:rFonts w:eastAsia="Calibri"/>
                <w:b/>
                <w:sz w:val="24"/>
                <w:szCs w:val="24"/>
              </w:rPr>
            </w:pPr>
          </w:p>
        </w:tc>
      </w:tr>
      <w:tr w:rsidR="00FC396B" w:rsidRPr="00162FF6" w:rsidTr="00B31393">
        <w:trPr>
          <w:trHeight w:val="20"/>
          <w:jc w:val="center"/>
        </w:trPr>
        <w:tc>
          <w:tcPr>
            <w:tcW w:w="3890" w:type="pct"/>
            <w:gridSpan w:val="3"/>
          </w:tcPr>
          <w:p w:rsidR="00FC396B" w:rsidRPr="00162FF6" w:rsidRDefault="00FC396B" w:rsidP="00B31393">
            <w:pPr>
              <w:ind w:left="284"/>
              <w:rPr>
                <w:rFonts w:eastAsia="Calibri"/>
                <w:b/>
                <w:sz w:val="24"/>
                <w:szCs w:val="24"/>
              </w:rPr>
            </w:pPr>
            <w:r w:rsidRPr="00162FF6">
              <w:rPr>
                <w:rFonts w:eastAsia="Calibri"/>
                <w:b/>
                <w:sz w:val="24"/>
                <w:szCs w:val="24"/>
              </w:rPr>
              <w:t xml:space="preserve">Учебная практика 108 часов </w:t>
            </w:r>
          </w:p>
          <w:p w:rsidR="00FC396B" w:rsidRPr="00162FF6" w:rsidRDefault="00FC396B" w:rsidP="00B31393">
            <w:pPr>
              <w:ind w:left="284"/>
              <w:rPr>
                <w:rFonts w:eastAsia="Calibri"/>
                <w:b/>
                <w:sz w:val="24"/>
                <w:szCs w:val="24"/>
              </w:rPr>
            </w:pPr>
            <w:r w:rsidRPr="00162FF6">
              <w:rPr>
                <w:rFonts w:eastAsia="Calibri"/>
                <w:b/>
                <w:sz w:val="24"/>
                <w:szCs w:val="24"/>
              </w:rPr>
              <w:t>Виды работ:</w:t>
            </w:r>
          </w:p>
          <w:p w:rsidR="00FC396B" w:rsidRPr="00162FF6" w:rsidRDefault="00FC396B" w:rsidP="00B31393">
            <w:pPr>
              <w:keepNext/>
              <w:ind w:left="284"/>
              <w:rPr>
                <w:sz w:val="24"/>
                <w:szCs w:val="24"/>
              </w:rPr>
            </w:pPr>
            <w:r w:rsidRPr="00162FF6">
              <w:rPr>
                <w:sz w:val="24"/>
                <w:szCs w:val="24"/>
              </w:rPr>
              <w:t xml:space="preserve">Проведение инструктажа по мерам безопасности. </w:t>
            </w:r>
          </w:p>
          <w:p w:rsidR="00FC396B" w:rsidRPr="00162FF6" w:rsidRDefault="00FC396B" w:rsidP="00B31393">
            <w:pPr>
              <w:spacing w:line="270" w:lineRule="exact"/>
              <w:ind w:left="284"/>
              <w:rPr>
                <w:sz w:val="24"/>
                <w:szCs w:val="24"/>
              </w:rPr>
            </w:pPr>
            <w:r w:rsidRPr="00162FF6">
              <w:rPr>
                <w:rFonts w:eastAsia="Times New Roman"/>
                <w:sz w:val="24"/>
                <w:szCs w:val="24"/>
              </w:rPr>
              <w:t>Ознакомление с предприятием, назначение, задачи ПАТП, место расположения, режим работы.</w:t>
            </w:r>
          </w:p>
          <w:p w:rsidR="00FC396B" w:rsidRPr="00162FF6" w:rsidRDefault="00FC396B" w:rsidP="00B31393">
            <w:pPr>
              <w:ind w:left="284"/>
              <w:rPr>
                <w:sz w:val="24"/>
                <w:szCs w:val="24"/>
              </w:rPr>
            </w:pPr>
            <w:r w:rsidRPr="00162FF6">
              <w:rPr>
                <w:rFonts w:eastAsia="Times New Roman"/>
                <w:sz w:val="24"/>
                <w:szCs w:val="24"/>
              </w:rPr>
              <w:t>Структура ПАТП, производственные комплексы, находящиеся на ПАТП.</w:t>
            </w:r>
          </w:p>
          <w:p w:rsidR="00FC396B" w:rsidRPr="00162FF6" w:rsidRDefault="00FC396B" w:rsidP="00B31393">
            <w:pPr>
              <w:ind w:left="284"/>
              <w:rPr>
                <w:sz w:val="24"/>
                <w:szCs w:val="24"/>
              </w:rPr>
            </w:pPr>
            <w:r w:rsidRPr="00162FF6">
              <w:rPr>
                <w:rFonts w:eastAsia="Times New Roman"/>
                <w:sz w:val="24"/>
                <w:szCs w:val="24"/>
              </w:rPr>
              <w:t>Службы и отделы ПАТП.</w:t>
            </w:r>
          </w:p>
          <w:p w:rsidR="00FC396B" w:rsidRPr="00162FF6" w:rsidRDefault="00FC396B" w:rsidP="00B31393">
            <w:pPr>
              <w:ind w:left="284"/>
              <w:rPr>
                <w:rFonts w:eastAsia="Times New Roman"/>
                <w:sz w:val="24"/>
                <w:szCs w:val="24"/>
              </w:rPr>
            </w:pPr>
            <w:r w:rsidRPr="00162FF6">
              <w:rPr>
                <w:rFonts w:eastAsia="Times New Roman"/>
                <w:sz w:val="24"/>
                <w:szCs w:val="24"/>
              </w:rPr>
              <w:t xml:space="preserve">Ознакомление с должностными инструкциями работников отдела организации перевозок, диспетчерской службы и колоны ПАТП. </w:t>
            </w:r>
          </w:p>
          <w:p w:rsidR="00FC396B" w:rsidRPr="00162FF6" w:rsidRDefault="00FC396B" w:rsidP="00B31393">
            <w:pPr>
              <w:ind w:left="284"/>
              <w:rPr>
                <w:sz w:val="24"/>
                <w:szCs w:val="24"/>
              </w:rPr>
            </w:pPr>
            <w:r w:rsidRPr="00162FF6">
              <w:rPr>
                <w:rFonts w:eastAsia="Times New Roman"/>
                <w:sz w:val="24"/>
                <w:szCs w:val="24"/>
              </w:rPr>
              <w:t>Ознакомление с документацией отдела эксплуатации ПАТП.</w:t>
            </w:r>
          </w:p>
          <w:p w:rsidR="00FC396B" w:rsidRPr="00162FF6" w:rsidRDefault="00FC396B" w:rsidP="00B31393">
            <w:pPr>
              <w:ind w:left="284"/>
              <w:rPr>
                <w:rFonts w:eastAsia="Times New Roman"/>
                <w:sz w:val="24"/>
                <w:szCs w:val="24"/>
              </w:rPr>
            </w:pPr>
            <w:r w:rsidRPr="00162FF6">
              <w:rPr>
                <w:rFonts w:eastAsia="Times New Roman"/>
                <w:sz w:val="24"/>
                <w:szCs w:val="24"/>
              </w:rPr>
              <w:t>Ознакомление с документацией диспетчерской службы ПАТП.</w:t>
            </w:r>
          </w:p>
          <w:p w:rsidR="00FC396B" w:rsidRPr="00162FF6" w:rsidRDefault="00FC396B" w:rsidP="00B31393">
            <w:pPr>
              <w:ind w:left="284"/>
              <w:rPr>
                <w:rFonts w:eastAsia="Times New Roman"/>
                <w:sz w:val="24"/>
                <w:szCs w:val="24"/>
              </w:rPr>
            </w:pPr>
            <w:r w:rsidRPr="00162FF6">
              <w:rPr>
                <w:rFonts w:eastAsia="Times New Roman"/>
                <w:sz w:val="24"/>
                <w:szCs w:val="24"/>
              </w:rPr>
              <w:t>Ознакомление с рабочими местами диспетчера ПАТП, специалиста отдела организации перевозок ПАТП.</w:t>
            </w:r>
          </w:p>
          <w:p w:rsidR="00FC396B" w:rsidRPr="00162FF6" w:rsidRDefault="00FC396B" w:rsidP="00B31393">
            <w:pPr>
              <w:ind w:left="284"/>
              <w:rPr>
                <w:rFonts w:eastAsia="Calibri"/>
                <w:sz w:val="24"/>
                <w:szCs w:val="24"/>
              </w:rPr>
            </w:pPr>
            <w:r w:rsidRPr="00162FF6">
              <w:rPr>
                <w:rFonts w:eastAsia="Times New Roman"/>
                <w:sz w:val="24"/>
                <w:szCs w:val="24"/>
              </w:rPr>
              <w:t>Дифференцированный зачёт.</w:t>
            </w:r>
          </w:p>
        </w:tc>
        <w:tc>
          <w:tcPr>
            <w:tcW w:w="560" w:type="pct"/>
          </w:tcPr>
          <w:p w:rsidR="00FC396B" w:rsidRPr="00162FF6" w:rsidRDefault="00FC396B" w:rsidP="00B31393">
            <w:pPr>
              <w:jc w:val="center"/>
              <w:rPr>
                <w:rFonts w:eastAsia="Calibri"/>
                <w:b/>
                <w:sz w:val="24"/>
                <w:szCs w:val="24"/>
              </w:rPr>
            </w:pPr>
            <w:r w:rsidRPr="00162FF6">
              <w:rPr>
                <w:rFonts w:eastAsia="Calibri"/>
                <w:b/>
                <w:sz w:val="24"/>
                <w:szCs w:val="24"/>
              </w:rPr>
              <w:t>108</w:t>
            </w:r>
          </w:p>
        </w:tc>
        <w:tc>
          <w:tcPr>
            <w:tcW w:w="550" w:type="pct"/>
          </w:tcPr>
          <w:p w:rsidR="00FC396B" w:rsidRPr="00162FF6" w:rsidRDefault="00FC396B" w:rsidP="00B31393">
            <w:pPr>
              <w:rPr>
                <w:rFonts w:eastAsia="Times New Roman"/>
                <w:bCs/>
                <w:sz w:val="24"/>
                <w:szCs w:val="24"/>
              </w:rPr>
            </w:pPr>
            <w:r w:rsidRPr="00162FF6">
              <w:rPr>
                <w:rFonts w:eastAsia="Times New Roman"/>
                <w:bCs/>
                <w:sz w:val="24"/>
                <w:szCs w:val="24"/>
              </w:rPr>
              <w:t>ОК 01 ОК 02</w:t>
            </w:r>
          </w:p>
          <w:p w:rsidR="00FC396B" w:rsidRPr="00162FF6" w:rsidRDefault="00FC396B" w:rsidP="00B31393">
            <w:pPr>
              <w:rPr>
                <w:rFonts w:eastAsia="Times New Roman"/>
                <w:bCs/>
                <w:sz w:val="24"/>
                <w:szCs w:val="24"/>
              </w:rPr>
            </w:pPr>
            <w:r w:rsidRPr="00162FF6">
              <w:rPr>
                <w:rFonts w:eastAsia="Times New Roman"/>
                <w:bCs/>
                <w:sz w:val="24"/>
                <w:szCs w:val="24"/>
              </w:rPr>
              <w:t>ОК 04 ОК 05</w:t>
            </w:r>
          </w:p>
          <w:p w:rsidR="00FC396B" w:rsidRPr="00162FF6" w:rsidRDefault="00FC396B" w:rsidP="00B31393">
            <w:pPr>
              <w:rPr>
                <w:rFonts w:eastAsia="Times New Roman"/>
                <w:bCs/>
                <w:sz w:val="24"/>
                <w:szCs w:val="24"/>
              </w:rPr>
            </w:pPr>
            <w:r w:rsidRPr="00162FF6">
              <w:rPr>
                <w:rFonts w:eastAsia="Times New Roman"/>
                <w:bCs/>
                <w:sz w:val="24"/>
                <w:szCs w:val="24"/>
              </w:rPr>
              <w:t>ОК 09</w:t>
            </w:r>
          </w:p>
          <w:p w:rsidR="00FC396B" w:rsidRPr="00162FF6" w:rsidRDefault="00FC396B" w:rsidP="00B31393">
            <w:pPr>
              <w:rPr>
                <w:rFonts w:eastAsia="Times New Roman"/>
                <w:bCs/>
                <w:sz w:val="24"/>
                <w:szCs w:val="24"/>
              </w:rPr>
            </w:pPr>
            <w:r w:rsidRPr="00162FF6">
              <w:rPr>
                <w:rFonts w:eastAsia="Times New Roman"/>
                <w:bCs/>
                <w:sz w:val="24"/>
                <w:szCs w:val="24"/>
              </w:rPr>
              <w:t xml:space="preserve">ПК.1.1 </w:t>
            </w:r>
          </w:p>
          <w:p w:rsidR="00FC396B" w:rsidRPr="00162FF6" w:rsidRDefault="00FC396B" w:rsidP="00B31393">
            <w:pPr>
              <w:rPr>
                <w:rFonts w:eastAsia="Calibri"/>
                <w:b/>
                <w:sz w:val="24"/>
                <w:szCs w:val="24"/>
              </w:rPr>
            </w:pPr>
            <w:r w:rsidRPr="00162FF6">
              <w:rPr>
                <w:bCs/>
                <w:sz w:val="24"/>
                <w:szCs w:val="24"/>
              </w:rPr>
              <w:t>ПК 1.2.</w:t>
            </w:r>
          </w:p>
        </w:tc>
      </w:tr>
      <w:tr w:rsidR="00FC396B" w:rsidRPr="00162FF6" w:rsidTr="00B31393">
        <w:trPr>
          <w:trHeight w:val="20"/>
          <w:jc w:val="center"/>
        </w:trPr>
        <w:tc>
          <w:tcPr>
            <w:tcW w:w="3890" w:type="pct"/>
            <w:gridSpan w:val="3"/>
          </w:tcPr>
          <w:p w:rsidR="00FC396B" w:rsidRPr="00162FF6" w:rsidRDefault="00FC396B" w:rsidP="00B31393">
            <w:pPr>
              <w:tabs>
                <w:tab w:val="left" w:pos="489"/>
              </w:tabs>
              <w:ind w:left="284"/>
              <w:rPr>
                <w:rFonts w:eastAsia="Calibri"/>
                <w:b/>
                <w:sz w:val="24"/>
                <w:szCs w:val="24"/>
              </w:rPr>
            </w:pPr>
            <w:r w:rsidRPr="00162FF6">
              <w:rPr>
                <w:rFonts w:eastAsia="Calibri"/>
                <w:b/>
                <w:sz w:val="24"/>
                <w:szCs w:val="24"/>
              </w:rPr>
              <w:t>Производственная практика 144 часов</w:t>
            </w:r>
          </w:p>
          <w:p w:rsidR="00FC396B" w:rsidRPr="00162FF6" w:rsidRDefault="00FC396B" w:rsidP="00B31393">
            <w:pPr>
              <w:tabs>
                <w:tab w:val="left" w:pos="5715"/>
                <w:tab w:val="center" w:pos="6433"/>
              </w:tabs>
              <w:ind w:left="284"/>
              <w:rPr>
                <w:rFonts w:eastAsia="Calibri"/>
                <w:b/>
                <w:sz w:val="24"/>
                <w:szCs w:val="24"/>
              </w:rPr>
            </w:pPr>
            <w:r w:rsidRPr="00162FF6">
              <w:rPr>
                <w:rFonts w:eastAsia="Calibri"/>
                <w:b/>
                <w:sz w:val="24"/>
                <w:szCs w:val="24"/>
              </w:rPr>
              <w:t>Виды работ:</w:t>
            </w:r>
          </w:p>
          <w:p w:rsidR="00FC396B" w:rsidRPr="00162FF6" w:rsidRDefault="00FC396B" w:rsidP="00B31393">
            <w:pPr>
              <w:ind w:left="284"/>
              <w:rPr>
                <w:rFonts w:eastAsia="Times New Roman"/>
                <w:sz w:val="24"/>
                <w:szCs w:val="24"/>
              </w:rPr>
            </w:pPr>
            <w:r w:rsidRPr="00162FF6">
              <w:rPr>
                <w:sz w:val="24"/>
                <w:szCs w:val="24"/>
              </w:rPr>
              <w:t xml:space="preserve">Работа помощником сотрудника отдела организации перевозок (диспетчерской службы) ПАТП. </w:t>
            </w:r>
            <w:r w:rsidRPr="00162FF6">
              <w:rPr>
                <w:rFonts w:eastAsia="Times New Roman"/>
                <w:sz w:val="24"/>
                <w:szCs w:val="24"/>
              </w:rPr>
              <w:t>Составление графика работы водителей на месяц. Составление графика работы транспортных средств (автобусов</w:t>
            </w:r>
            <w:proofErr w:type="gramStart"/>
            <w:r w:rsidRPr="00162FF6">
              <w:rPr>
                <w:rFonts w:eastAsia="Times New Roman"/>
                <w:sz w:val="24"/>
                <w:szCs w:val="24"/>
              </w:rPr>
              <w:t>)н</w:t>
            </w:r>
            <w:proofErr w:type="gramEnd"/>
            <w:r w:rsidRPr="00162FF6">
              <w:rPr>
                <w:rFonts w:eastAsia="Times New Roman"/>
                <w:sz w:val="24"/>
                <w:szCs w:val="24"/>
              </w:rPr>
              <w:t>а месяц.</w:t>
            </w:r>
          </w:p>
          <w:p w:rsidR="00FC396B" w:rsidRPr="00162FF6" w:rsidRDefault="00FC396B" w:rsidP="00B3139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rPr>
                <w:sz w:val="24"/>
                <w:szCs w:val="24"/>
              </w:rPr>
            </w:pPr>
            <w:r w:rsidRPr="00162FF6">
              <w:rPr>
                <w:sz w:val="24"/>
                <w:szCs w:val="24"/>
              </w:rPr>
              <w:t xml:space="preserve">Работа помощником сотрудника отдела организации перевозок (диспетчерской службы) ПАТП. Дублирование ведения технической документации по выпуску автотранспортных средств. Заполнение путевых листов и их обработка.  </w:t>
            </w:r>
            <w:r w:rsidRPr="00162FF6">
              <w:rPr>
                <w:rFonts w:eastAsia="Times New Roman"/>
                <w:sz w:val="24"/>
                <w:szCs w:val="24"/>
              </w:rPr>
              <w:t>Работа с диспетчерской документацией.</w:t>
            </w:r>
          </w:p>
          <w:p w:rsidR="00FC396B" w:rsidRPr="00162FF6" w:rsidRDefault="00FC396B" w:rsidP="00B3139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rPr>
                <w:sz w:val="24"/>
                <w:szCs w:val="24"/>
              </w:rPr>
            </w:pPr>
            <w:r w:rsidRPr="00162FF6">
              <w:rPr>
                <w:sz w:val="24"/>
                <w:szCs w:val="24"/>
              </w:rPr>
              <w:t xml:space="preserve">Работа помощником сотрудника отдела организации перевозок (диспетчерской службы) ПАТП. </w:t>
            </w:r>
            <w:r w:rsidRPr="00162FF6">
              <w:rPr>
                <w:rFonts w:eastAsia="Times New Roman"/>
                <w:sz w:val="24"/>
                <w:szCs w:val="24"/>
              </w:rPr>
              <w:t>Составление плана-наряда ежедневного выпуска транспортных средств (автобусов) на линию.</w:t>
            </w:r>
          </w:p>
          <w:p w:rsidR="00FC396B" w:rsidRPr="00162FF6" w:rsidRDefault="00FC396B" w:rsidP="00B31393">
            <w:pPr>
              <w:ind w:left="284"/>
              <w:rPr>
                <w:rFonts w:eastAsia="Times New Roman"/>
                <w:sz w:val="24"/>
                <w:szCs w:val="24"/>
              </w:rPr>
            </w:pPr>
            <w:r w:rsidRPr="00162FF6">
              <w:rPr>
                <w:sz w:val="24"/>
                <w:szCs w:val="24"/>
              </w:rPr>
              <w:t xml:space="preserve">Работа помощником сотрудника отдела организации перевозок (диспетчерской службы) ПАТП. </w:t>
            </w:r>
            <w:proofErr w:type="gramStart"/>
            <w:r w:rsidRPr="00162FF6">
              <w:rPr>
                <w:rFonts w:eastAsia="Times New Roman"/>
                <w:sz w:val="24"/>
                <w:szCs w:val="24"/>
              </w:rPr>
              <w:t>Контроль за</w:t>
            </w:r>
            <w:proofErr w:type="gramEnd"/>
            <w:r w:rsidRPr="00162FF6">
              <w:rPr>
                <w:rFonts w:eastAsia="Times New Roman"/>
                <w:sz w:val="24"/>
                <w:szCs w:val="24"/>
              </w:rPr>
              <w:t xml:space="preserve"> работой ТС на линии в реальном времени с использованием системы ГЛОНАС.</w:t>
            </w:r>
          </w:p>
          <w:p w:rsidR="00FC396B" w:rsidRPr="00162FF6" w:rsidRDefault="00FC396B" w:rsidP="00B31393">
            <w:pPr>
              <w:ind w:left="284"/>
              <w:rPr>
                <w:rFonts w:eastAsia="Calibri"/>
                <w:sz w:val="24"/>
                <w:szCs w:val="24"/>
              </w:rPr>
            </w:pPr>
            <w:r w:rsidRPr="00162FF6">
              <w:rPr>
                <w:rFonts w:eastAsia="Times New Roman"/>
                <w:sz w:val="24"/>
                <w:szCs w:val="24"/>
              </w:rPr>
              <w:t>Дифференцированный зачёт.</w:t>
            </w:r>
          </w:p>
        </w:tc>
        <w:tc>
          <w:tcPr>
            <w:tcW w:w="560" w:type="pct"/>
          </w:tcPr>
          <w:p w:rsidR="00FC396B" w:rsidRPr="00162FF6" w:rsidRDefault="00FC396B" w:rsidP="00B31393">
            <w:pPr>
              <w:tabs>
                <w:tab w:val="left" w:pos="489"/>
              </w:tabs>
              <w:jc w:val="center"/>
              <w:rPr>
                <w:rFonts w:eastAsia="Calibri"/>
                <w:b/>
                <w:sz w:val="24"/>
                <w:szCs w:val="24"/>
              </w:rPr>
            </w:pPr>
            <w:r w:rsidRPr="00162FF6">
              <w:rPr>
                <w:rFonts w:eastAsia="Calibri"/>
                <w:b/>
                <w:sz w:val="24"/>
                <w:szCs w:val="24"/>
              </w:rPr>
              <w:t>144</w:t>
            </w:r>
          </w:p>
        </w:tc>
        <w:tc>
          <w:tcPr>
            <w:tcW w:w="550" w:type="pct"/>
          </w:tcPr>
          <w:p w:rsidR="00FC396B" w:rsidRPr="00162FF6" w:rsidRDefault="00FC396B" w:rsidP="00B31393">
            <w:pPr>
              <w:rPr>
                <w:rFonts w:eastAsia="Times New Roman"/>
                <w:bCs/>
                <w:sz w:val="24"/>
                <w:szCs w:val="24"/>
              </w:rPr>
            </w:pPr>
            <w:r w:rsidRPr="00162FF6">
              <w:rPr>
                <w:rFonts w:eastAsia="Times New Roman"/>
                <w:bCs/>
                <w:sz w:val="24"/>
                <w:szCs w:val="24"/>
              </w:rPr>
              <w:t>ОК 01 ОК 02</w:t>
            </w:r>
          </w:p>
          <w:p w:rsidR="00FC396B" w:rsidRPr="00162FF6" w:rsidRDefault="00FC396B" w:rsidP="00B31393">
            <w:pPr>
              <w:rPr>
                <w:rFonts w:eastAsia="Times New Roman"/>
                <w:bCs/>
                <w:sz w:val="24"/>
                <w:szCs w:val="24"/>
              </w:rPr>
            </w:pPr>
            <w:r w:rsidRPr="00162FF6">
              <w:rPr>
                <w:rFonts w:eastAsia="Times New Roman"/>
                <w:bCs/>
                <w:sz w:val="24"/>
                <w:szCs w:val="24"/>
              </w:rPr>
              <w:t>ОК 04 ОК 05</w:t>
            </w:r>
          </w:p>
          <w:p w:rsidR="00FC396B" w:rsidRPr="00162FF6" w:rsidRDefault="00FC396B" w:rsidP="00B31393">
            <w:pPr>
              <w:rPr>
                <w:rFonts w:eastAsia="Times New Roman"/>
                <w:bCs/>
                <w:sz w:val="24"/>
                <w:szCs w:val="24"/>
              </w:rPr>
            </w:pPr>
            <w:r w:rsidRPr="00162FF6">
              <w:rPr>
                <w:rFonts w:eastAsia="Times New Roman"/>
                <w:bCs/>
                <w:sz w:val="24"/>
                <w:szCs w:val="24"/>
              </w:rPr>
              <w:t>ОК 09</w:t>
            </w:r>
          </w:p>
          <w:p w:rsidR="00FC396B" w:rsidRPr="00162FF6" w:rsidRDefault="00FC396B" w:rsidP="00B31393">
            <w:pPr>
              <w:rPr>
                <w:rFonts w:eastAsia="Times New Roman"/>
                <w:bCs/>
                <w:sz w:val="24"/>
                <w:szCs w:val="24"/>
              </w:rPr>
            </w:pPr>
            <w:r w:rsidRPr="00162FF6">
              <w:rPr>
                <w:rFonts w:eastAsia="Times New Roman"/>
                <w:bCs/>
                <w:sz w:val="24"/>
                <w:szCs w:val="24"/>
              </w:rPr>
              <w:t xml:space="preserve">ПК.1.1 </w:t>
            </w:r>
          </w:p>
          <w:p w:rsidR="00FC396B" w:rsidRPr="00162FF6" w:rsidRDefault="00FC396B" w:rsidP="00B31393">
            <w:pPr>
              <w:tabs>
                <w:tab w:val="left" w:pos="489"/>
              </w:tabs>
              <w:rPr>
                <w:rFonts w:eastAsia="Calibri"/>
                <w:b/>
                <w:sz w:val="24"/>
                <w:szCs w:val="24"/>
              </w:rPr>
            </w:pPr>
            <w:r w:rsidRPr="00162FF6">
              <w:rPr>
                <w:bCs/>
                <w:sz w:val="24"/>
                <w:szCs w:val="24"/>
              </w:rPr>
              <w:t>ПК 1.2.</w:t>
            </w:r>
          </w:p>
        </w:tc>
      </w:tr>
      <w:tr w:rsidR="00FC396B" w:rsidRPr="00162FF6" w:rsidTr="00B31393">
        <w:trPr>
          <w:trHeight w:val="20"/>
          <w:jc w:val="center"/>
        </w:trPr>
        <w:tc>
          <w:tcPr>
            <w:tcW w:w="3890" w:type="pct"/>
            <w:gridSpan w:val="3"/>
          </w:tcPr>
          <w:p w:rsidR="00FC396B" w:rsidRPr="00162FF6" w:rsidRDefault="00FC396B" w:rsidP="00B31393">
            <w:pPr>
              <w:tabs>
                <w:tab w:val="left" w:pos="489"/>
              </w:tabs>
              <w:rPr>
                <w:rFonts w:eastAsia="Calibri"/>
                <w:b/>
                <w:sz w:val="24"/>
                <w:szCs w:val="24"/>
              </w:rPr>
            </w:pPr>
            <w:r w:rsidRPr="00162FF6">
              <w:rPr>
                <w:rFonts w:eastAsia="Calibri"/>
                <w:b/>
                <w:sz w:val="24"/>
                <w:szCs w:val="24"/>
              </w:rPr>
              <w:t>Квалификационный экзамен 6 часов</w:t>
            </w:r>
          </w:p>
        </w:tc>
        <w:tc>
          <w:tcPr>
            <w:tcW w:w="560" w:type="pct"/>
          </w:tcPr>
          <w:p w:rsidR="00FC396B" w:rsidRPr="00162FF6" w:rsidRDefault="00FC396B" w:rsidP="00B31393">
            <w:pPr>
              <w:tabs>
                <w:tab w:val="left" w:pos="489"/>
              </w:tabs>
              <w:jc w:val="center"/>
              <w:rPr>
                <w:rFonts w:eastAsia="Calibri"/>
                <w:b/>
                <w:sz w:val="24"/>
                <w:szCs w:val="24"/>
              </w:rPr>
            </w:pPr>
            <w:r w:rsidRPr="00162FF6">
              <w:rPr>
                <w:rFonts w:eastAsia="Calibri"/>
                <w:b/>
                <w:sz w:val="24"/>
                <w:szCs w:val="24"/>
              </w:rPr>
              <w:t>6</w:t>
            </w:r>
          </w:p>
        </w:tc>
        <w:tc>
          <w:tcPr>
            <w:tcW w:w="550" w:type="pct"/>
          </w:tcPr>
          <w:p w:rsidR="00FC396B" w:rsidRPr="00162FF6" w:rsidRDefault="00FC396B" w:rsidP="00B31393">
            <w:pPr>
              <w:tabs>
                <w:tab w:val="left" w:pos="489"/>
              </w:tabs>
              <w:rPr>
                <w:rFonts w:eastAsia="Calibri"/>
                <w:b/>
                <w:sz w:val="24"/>
                <w:szCs w:val="24"/>
              </w:rPr>
            </w:pPr>
          </w:p>
        </w:tc>
      </w:tr>
      <w:tr w:rsidR="00FC396B" w:rsidRPr="00162FF6" w:rsidTr="00B31393">
        <w:trPr>
          <w:trHeight w:val="20"/>
          <w:jc w:val="center"/>
        </w:trPr>
        <w:tc>
          <w:tcPr>
            <w:tcW w:w="3890" w:type="pct"/>
            <w:gridSpan w:val="3"/>
          </w:tcPr>
          <w:p w:rsidR="00FC396B" w:rsidRPr="00162FF6" w:rsidRDefault="00FC396B" w:rsidP="00B31393">
            <w:pPr>
              <w:rPr>
                <w:rFonts w:eastAsia="Calibri"/>
                <w:b/>
                <w:sz w:val="24"/>
                <w:szCs w:val="24"/>
              </w:rPr>
            </w:pPr>
            <w:r w:rsidRPr="00162FF6">
              <w:rPr>
                <w:rFonts w:eastAsia="Calibri"/>
                <w:b/>
                <w:sz w:val="24"/>
                <w:szCs w:val="24"/>
              </w:rPr>
              <w:t xml:space="preserve">Всего 446 часов учебных занятий (включая 6 </w:t>
            </w:r>
            <w:proofErr w:type="spellStart"/>
            <w:r w:rsidRPr="00162FF6">
              <w:rPr>
                <w:rFonts w:eastAsia="Calibri"/>
                <w:b/>
                <w:sz w:val="24"/>
                <w:szCs w:val="24"/>
              </w:rPr>
              <w:t>консульт</w:t>
            </w:r>
            <w:proofErr w:type="spellEnd"/>
            <w:r w:rsidRPr="00162FF6">
              <w:rPr>
                <w:rFonts w:eastAsia="Calibri"/>
                <w:b/>
                <w:sz w:val="24"/>
                <w:szCs w:val="24"/>
              </w:rPr>
              <w:t xml:space="preserve">. и 6 </w:t>
            </w:r>
            <w:proofErr w:type="spellStart"/>
            <w:r w:rsidRPr="00162FF6">
              <w:rPr>
                <w:rFonts w:eastAsia="Calibri"/>
                <w:b/>
                <w:sz w:val="24"/>
                <w:szCs w:val="24"/>
              </w:rPr>
              <w:t>компл</w:t>
            </w:r>
            <w:proofErr w:type="spellEnd"/>
            <w:r w:rsidRPr="00162FF6">
              <w:rPr>
                <w:rFonts w:eastAsia="Calibri"/>
                <w:b/>
                <w:sz w:val="24"/>
                <w:szCs w:val="24"/>
              </w:rPr>
              <w:t xml:space="preserve">. экз.)+ 252 практика + 6 </w:t>
            </w:r>
            <w:proofErr w:type="spellStart"/>
            <w:r w:rsidRPr="00162FF6">
              <w:rPr>
                <w:rFonts w:eastAsia="Calibri"/>
                <w:b/>
                <w:sz w:val="24"/>
                <w:szCs w:val="24"/>
              </w:rPr>
              <w:t>квалифик</w:t>
            </w:r>
            <w:proofErr w:type="spellEnd"/>
            <w:r w:rsidRPr="00162FF6">
              <w:rPr>
                <w:rFonts w:eastAsia="Calibri"/>
                <w:b/>
                <w:sz w:val="24"/>
                <w:szCs w:val="24"/>
              </w:rPr>
              <w:t xml:space="preserve">. </w:t>
            </w:r>
          </w:p>
          <w:p w:rsidR="00FC396B" w:rsidRPr="00162FF6" w:rsidRDefault="00FC396B" w:rsidP="00B31393">
            <w:pPr>
              <w:rPr>
                <w:rFonts w:eastAsia="Calibri"/>
                <w:b/>
                <w:sz w:val="24"/>
                <w:szCs w:val="24"/>
              </w:rPr>
            </w:pPr>
            <w:r w:rsidRPr="00162FF6">
              <w:rPr>
                <w:rFonts w:eastAsia="Calibri"/>
                <w:b/>
                <w:sz w:val="24"/>
                <w:szCs w:val="24"/>
              </w:rPr>
              <w:t xml:space="preserve">(436 + 6 </w:t>
            </w:r>
            <w:proofErr w:type="spellStart"/>
            <w:r w:rsidRPr="00162FF6">
              <w:rPr>
                <w:rFonts w:eastAsia="Calibri"/>
                <w:b/>
                <w:sz w:val="24"/>
                <w:szCs w:val="24"/>
              </w:rPr>
              <w:t>консульт</w:t>
            </w:r>
            <w:proofErr w:type="spellEnd"/>
            <w:r w:rsidRPr="00162FF6">
              <w:rPr>
                <w:rFonts w:eastAsia="Calibri"/>
                <w:b/>
                <w:sz w:val="24"/>
                <w:szCs w:val="24"/>
              </w:rPr>
              <w:t xml:space="preserve">. + 6 экз. + 108 УП +144 ПП +6 </w:t>
            </w:r>
            <w:proofErr w:type="spellStart"/>
            <w:r w:rsidRPr="00162FF6">
              <w:rPr>
                <w:rFonts w:eastAsia="Calibri"/>
                <w:b/>
                <w:sz w:val="24"/>
                <w:szCs w:val="24"/>
              </w:rPr>
              <w:t>компл</w:t>
            </w:r>
            <w:proofErr w:type="spellEnd"/>
            <w:r w:rsidRPr="00162FF6">
              <w:rPr>
                <w:rFonts w:eastAsia="Calibri"/>
                <w:b/>
                <w:sz w:val="24"/>
                <w:szCs w:val="24"/>
              </w:rPr>
              <w:t>. экз. = 704)</w:t>
            </w:r>
          </w:p>
        </w:tc>
        <w:tc>
          <w:tcPr>
            <w:tcW w:w="560" w:type="pct"/>
          </w:tcPr>
          <w:p w:rsidR="00FC396B" w:rsidRPr="00162FF6" w:rsidRDefault="00FC396B" w:rsidP="00B31393">
            <w:pPr>
              <w:jc w:val="center"/>
              <w:rPr>
                <w:rFonts w:eastAsia="Calibri"/>
                <w:b/>
                <w:sz w:val="24"/>
                <w:szCs w:val="24"/>
              </w:rPr>
            </w:pPr>
          </w:p>
        </w:tc>
        <w:tc>
          <w:tcPr>
            <w:tcW w:w="550" w:type="pct"/>
          </w:tcPr>
          <w:p w:rsidR="00FC396B" w:rsidRPr="00162FF6" w:rsidRDefault="00FC396B" w:rsidP="00B31393">
            <w:pPr>
              <w:rPr>
                <w:rFonts w:eastAsia="Calibri"/>
                <w:b/>
                <w:sz w:val="24"/>
                <w:szCs w:val="24"/>
              </w:rPr>
            </w:pPr>
          </w:p>
        </w:tc>
      </w:tr>
    </w:tbl>
    <w:p w:rsidR="00FC396B" w:rsidRDefault="00FC396B" w:rsidP="00FC396B">
      <w:pPr>
        <w:sectPr w:rsidR="00FC396B" w:rsidSect="00B31393">
          <w:pgSz w:w="16840" w:h="11908" w:orient="landscape"/>
          <w:pgMar w:top="709" w:right="540" w:bottom="1440" w:left="560" w:header="0" w:footer="0" w:gutter="0"/>
          <w:cols w:space="720" w:equalWidth="0">
            <w:col w:w="15740"/>
          </w:cols>
        </w:sectPr>
      </w:pPr>
    </w:p>
    <w:p w:rsidR="00FC396B" w:rsidRPr="00020333" w:rsidRDefault="00FC396B" w:rsidP="00FC396B">
      <w:pPr>
        <w:spacing w:line="1" w:lineRule="exact"/>
        <w:rPr>
          <w:sz w:val="24"/>
          <w:szCs w:val="24"/>
        </w:rPr>
      </w:pPr>
    </w:p>
    <w:p w:rsidR="00FC396B" w:rsidRPr="00020333" w:rsidRDefault="00FC396B" w:rsidP="00FC396B">
      <w:pPr>
        <w:ind w:left="260"/>
        <w:rPr>
          <w:sz w:val="24"/>
          <w:szCs w:val="24"/>
        </w:rPr>
      </w:pPr>
      <w:r w:rsidRPr="00020333">
        <w:rPr>
          <w:rFonts w:eastAsia="Times New Roman"/>
          <w:b/>
          <w:bCs/>
          <w:sz w:val="24"/>
          <w:szCs w:val="24"/>
        </w:rPr>
        <w:t>4. УСЛОВИЯ РЕАЛИЗАЦИИ ПРОГРАММЫ ПРОФЕССИОНАЛЬНОГО МОДУЛЯ</w:t>
      </w:r>
    </w:p>
    <w:p w:rsidR="00FC396B" w:rsidRPr="00020333" w:rsidRDefault="00FC396B" w:rsidP="00FC396B">
      <w:pPr>
        <w:ind w:left="260"/>
        <w:rPr>
          <w:sz w:val="24"/>
          <w:szCs w:val="24"/>
        </w:rPr>
      </w:pPr>
      <w:r w:rsidRPr="00020333">
        <w:rPr>
          <w:rFonts w:eastAsia="Times New Roman"/>
          <w:b/>
          <w:bCs/>
          <w:sz w:val="24"/>
          <w:szCs w:val="24"/>
        </w:rPr>
        <w:t>4.1. Требования к минимальному материально-техническому</w:t>
      </w:r>
      <w:r>
        <w:rPr>
          <w:rFonts w:eastAsia="Times New Roman"/>
          <w:b/>
          <w:bCs/>
          <w:sz w:val="24"/>
          <w:szCs w:val="24"/>
        </w:rPr>
        <w:t xml:space="preserve"> </w:t>
      </w:r>
      <w:r w:rsidRPr="00020333">
        <w:rPr>
          <w:rFonts w:eastAsia="Times New Roman"/>
          <w:b/>
          <w:bCs/>
          <w:sz w:val="24"/>
          <w:szCs w:val="24"/>
        </w:rPr>
        <w:t>обеспечению</w:t>
      </w:r>
    </w:p>
    <w:p w:rsidR="00FC396B" w:rsidRPr="00020333" w:rsidRDefault="00FC396B" w:rsidP="00FC396B">
      <w:pPr>
        <w:spacing w:line="6" w:lineRule="exact"/>
        <w:rPr>
          <w:sz w:val="24"/>
          <w:szCs w:val="24"/>
        </w:rPr>
      </w:pPr>
    </w:p>
    <w:p w:rsidR="00FC396B" w:rsidRPr="00020333" w:rsidRDefault="00FC396B" w:rsidP="00FC396B">
      <w:pPr>
        <w:spacing w:line="237" w:lineRule="auto"/>
        <w:ind w:left="260"/>
        <w:jc w:val="both"/>
        <w:rPr>
          <w:sz w:val="24"/>
          <w:szCs w:val="24"/>
        </w:rPr>
      </w:pPr>
      <w:r w:rsidRPr="008D2B96">
        <w:rPr>
          <w:rFonts w:eastAsia="Times New Roman"/>
          <w:sz w:val="24"/>
          <w:szCs w:val="24"/>
        </w:rPr>
        <w:t>Учебный кабинет «Организации перевозок и управления на транспорте».</w:t>
      </w:r>
    </w:p>
    <w:p w:rsidR="00FC396B" w:rsidRPr="00020333" w:rsidRDefault="00FC396B" w:rsidP="00FC396B">
      <w:pPr>
        <w:spacing w:line="10" w:lineRule="exact"/>
        <w:rPr>
          <w:sz w:val="24"/>
          <w:szCs w:val="24"/>
        </w:rPr>
      </w:pPr>
    </w:p>
    <w:p w:rsidR="00FC396B" w:rsidRPr="00020333" w:rsidRDefault="00FC396B" w:rsidP="00FC396B">
      <w:pPr>
        <w:ind w:left="260"/>
        <w:rPr>
          <w:sz w:val="24"/>
          <w:szCs w:val="24"/>
        </w:rPr>
      </w:pPr>
      <w:r w:rsidRPr="00020333">
        <w:rPr>
          <w:rFonts w:eastAsia="Times New Roman"/>
          <w:b/>
          <w:bCs/>
          <w:sz w:val="24"/>
          <w:szCs w:val="24"/>
        </w:rPr>
        <w:t>4.2. Информационное обеспечение обучения</w:t>
      </w:r>
    </w:p>
    <w:p w:rsidR="00FC396B" w:rsidRPr="00020333" w:rsidRDefault="00FC396B" w:rsidP="00FC396B">
      <w:pPr>
        <w:spacing w:line="14" w:lineRule="exact"/>
        <w:rPr>
          <w:sz w:val="24"/>
          <w:szCs w:val="24"/>
        </w:rPr>
      </w:pPr>
    </w:p>
    <w:p w:rsidR="00FC396B" w:rsidRPr="00020333" w:rsidRDefault="00FC396B" w:rsidP="00FC396B">
      <w:pPr>
        <w:spacing w:line="234" w:lineRule="auto"/>
        <w:ind w:left="260"/>
        <w:jc w:val="both"/>
        <w:rPr>
          <w:sz w:val="24"/>
          <w:szCs w:val="24"/>
        </w:rPr>
      </w:pPr>
      <w:r w:rsidRPr="00020333">
        <w:rPr>
          <w:rFonts w:eastAsia="Times New Roman"/>
          <w:b/>
          <w:bCs/>
          <w:sz w:val="24"/>
          <w:szCs w:val="24"/>
        </w:rPr>
        <w:t>Перечень учебных изданий, Интернет-ресурсов, дополнительной литературы</w:t>
      </w:r>
    </w:p>
    <w:p w:rsidR="00FC396B" w:rsidRDefault="00FC396B" w:rsidP="00FC396B">
      <w:pPr>
        <w:spacing w:line="235" w:lineRule="auto"/>
        <w:ind w:left="840"/>
        <w:rPr>
          <w:rFonts w:eastAsia="Times New Roman"/>
          <w:sz w:val="24"/>
          <w:szCs w:val="24"/>
        </w:rPr>
      </w:pPr>
      <w:r w:rsidRPr="00020333">
        <w:rPr>
          <w:rFonts w:eastAsia="Times New Roman"/>
          <w:sz w:val="24"/>
          <w:szCs w:val="24"/>
        </w:rPr>
        <w:t>Основные источники:</w:t>
      </w:r>
    </w:p>
    <w:p w:rsidR="00FC396B" w:rsidRDefault="00FC396B" w:rsidP="00FC396B">
      <w:pPr>
        <w:pStyle w:val="a7"/>
        <w:numPr>
          <w:ilvl w:val="0"/>
          <w:numId w:val="1"/>
        </w:numPr>
        <w:spacing w:line="235" w:lineRule="auto"/>
        <w:ind w:left="0"/>
        <w:rPr>
          <w:sz w:val="24"/>
          <w:szCs w:val="24"/>
        </w:rPr>
      </w:pPr>
      <w:r>
        <w:rPr>
          <w:sz w:val="24"/>
          <w:szCs w:val="24"/>
        </w:rPr>
        <w:t xml:space="preserve">И.В. </w:t>
      </w:r>
      <w:proofErr w:type="spellStart"/>
      <w:r>
        <w:rPr>
          <w:sz w:val="24"/>
          <w:szCs w:val="24"/>
        </w:rPr>
        <w:t>Спирин</w:t>
      </w:r>
      <w:proofErr w:type="spellEnd"/>
      <w:r>
        <w:rPr>
          <w:sz w:val="24"/>
          <w:szCs w:val="24"/>
        </w:rPr>
        <w:t xml:space="preserve"> «Организация и управление пассажирскими автомобильными перевозками», изд. Академия, 2024, 400с.</w:t>
      </w:r>
    </w:p>
    <w:p w:rsidR="00FC396B" w:rsidRPr="007141D1" w:rsidRDefault="00FC396B" w:rsidP="00FC396B">
      <w:pPr>
        <w:pStyle w:val="a7"/>
        <w:numPr>
          <w:ilvl w:val="0"/>
          <w:numId w:val="1"/>
        </w:numPr>
        <w:spacing w:line="235" w:lineRule="auto"/>
        <w:ind w:left="0"/>
        <w:rPr>
          <w:sz w:val="24"/>
          <w:szCs w:val="24"/>
        </w:rPr>
      </w:pPr>
      <w:proofErr w:type="gramStart"/>
      <w:r w:rsidRPr="007141D1">
        <w:rPr>
          <w:rFonts w:eastAsia="Times New Roman"/>
          <w:sz w:val="24"/>
          <w:szCs w:val="24"/>
        </w:rPr>
        <w:t>Горев</w:t>
      </w:r>
      <w:proofErr w:type="gramEnd"/>
      <w:r w:rsidRPr="007141D1">
        <w:rPr>
          <w:rFonts w:eastAsia="Times New Roman"/>
          <w:sz w:val="24"/>
          <w:szCs w:val="24"/>
        </w:rPr>
        <w:t xml:space="preserve">, А. Э.  Информационные технологии в профессиональной деятельности (автомобильный транспорт): учебник для среднего профессионального образования / А. Э. Горев. — 2-е изд., </w:t>
      </w:r>
      <w:proofErr w:type="spellStart"/>
      <w:r w:rsidRPr="007141D1">
        <w:rPr>
          <w:rFonts w:eastAsia="Times New Roman"/>
          <w:sz w:val="24"/>
          <w:szCs w:val="24"/>
        </w:rPr>
        <w:t>перераб</w:t>
      </w:r>
      <w:proofErr w:type="spellEnd"/>
      <w:r w:rsidRPr="007141D1">
        <w:rPr>
          <w:rFonts w:eastAsia="Times New Roman"/>
          <w:sz w:val="24"/>
          <w:szCs w:val="24"/>
        </w:rPr>
        <w:t xml:space="preserve">. и доп. — Москва: Издательство </w:t>
      </w:r>
      <w:proofErr w:type="spellStart"/>
      <w:r w:rsidRPr="007141D1">
        <w:rPr>
          <w:rFonts w:eastAsia="Times New Roman"/>
          <w:sz w:val="24"/>
          <w:szCs w:val="24"/>
        </w:rPr>
        <w:t>Юрайт</w:t>
      </w:r>
      <w:proofErr w:type="spellEnd"/>
      <w:r w:rsidRPr="007141D1">
        <w:rPr>
          <w:rFonts w:eastAsia="Times New Roman"/>
          <w:sz w:val="24"/>
          <w:szCs w:val="24"/>
        </w:rPr>
        <w:t xml:space="preserve">, 2022. — 289 </w:t>
      </w:r>
      <w:proofErr w:type="gramStart"/>
      <w:r w:rsidRPr="007141D1">
        <w:rPr>
          <w:rFonts w:eastAsia="Times New Roman"/>
          <w:sz w:val="24"/>
          <w:szCs w:val="24"/>
        </w:rPr>
        <w:t>с</w:t>
      </w:r>
      <w:proofErr w:type="gramEnd"/>
      <w:r w:rsidRPr="007141D1">
        <w:rPr>
          <w:rFonts w:eastAsia="Times New Roman"/>
          <w:sz w:val="24"/>
          <w:szCs w:val="24"/>
        </w:rPr>
        <w:t>.</w:t>
      </w:r>
    </w:p>
    <w:p w:rsidR="00FC396B" w:rsidRPr="007141D1" w:rsidRDefault="00FC396B" w:rsidP="00FC396B">
      <w:pPr>
        <w:pStyle w:val="a7"/>
        <w:numPr>
          <w:ilvl w:val="0"/>
          <w:numId w:val="1"/>
        </w:numPr>
        <w:spacing w:line="235" w:lineRule="auto"/>
        <w:ind w:left="0"/>
        <w:rPr>
          <w:sz w:val="24"/>
          <w:szCs w:val="24"/>
        </w:rPr>
      </w:pPr>
      <w:proofErr w:type="gramStart"/>
      <w:r w:rsidRPr="007141D1">
        <w:rPr>
          <w:rFonts w:eastAsia="Times New Roman"/>
          <w:sz w:val="24"/>
          <w:szCs w:val="24"/>
        </w:rPr>
        <w:t>Горев</w:t>
      </w:r>
      <w:proofErr w:type="gramEnd"/>
      <w:r w:rsidRPr="007141D1">
        <w:rPr>
          <w:rFonts w:eastAsia="Times New Roman"/>
          <w:sz w:val="24"/>
          <w:szCs w:val="24"/>
        </w:rPr>
        <w:t xml:space="preserve">, А. Э.  Теория транспортных процессов и систем: учебник для среднего профессионального образования / А. Э. Горев. — 3-е изд., </w:t>
      </w:r>
      <w:proofErr w:type="spellStart"/>
      <w:r w:rsidRPr="007141D1">
        <w:rPr>
          <w:rFonts w:eastAsia="Times New Roman"/>
          <w:sz w:val="24"/>
          <w:szCs w:val="24"/>
        </w:rPr>
        <w:t>испр</w:t>
      </w:r>
      <w:proofErr w:type="spellEnd"/>
      <w:r w:rsidRPr="007141D1">
        <w:rPr>
          <w:rFonts w:eastAsia="Times New Roman"/>
          <w:sz w:val="24"/>
          <w:szCs w:val="24"/>
        </w:rPr>
        <w:t xml:space="preserve">. и доп. — Москва: Издательство </w:t>
      </w:r>
      <w:proofErr w:type="spellStart"/>
      <w:r w:rsidRPr="007141D1">
        <w:rPr>
          <w:rFonts w:eastAsia="Times New Roman"/>
          <w:sz w:val="24"/>
          <w:szCs w:val="24"/>
        </w:rPr>
        <w:t>Юрайт</w:t>
      </w:r>
      <w:proofErr w:type="spellEnd"/>
      <w:r w:rsidRPr="007141D1">
        <w:rPr>
          <w:rFonts w:eastAsia="Times New Roman"/>
          <w:sz w:val="24"/>
          <w:szCs w:val="24"/>
        </w:rPr>
        <w:t xml:space="preserve">, 2022. — 193 </w:t>
      </w:r>
      <w:proofErr w:type="gramStart"/>
      <w:r w:rsidRPr="007141D1">
        <w:rPr>
          <w:rFonts w:eastAsia="Times New Roman"/>
          <w:sz w:val="24"/>
          <w:szCs w:val="24"/>
        </w:rPr>
        <w:t>с</w:t>
      </w:r>
      <w:proofErr w:type="gramEnd"/>
      <w:r w:rsidRPr="007141D1">
        <w:rPr>
          <w:rFonts w:eastAsia="Times New Roman"/>
          <w:sz w:val="24"/>
          <w:szCs w:val="24"/>
        </w:rPr>
        <w:t>.</w:t>
      </w:r>
    </w:p>
    <w:p w:rsidR="00FC396B" w:rsidRPr="00020333" w:rsidRDefault="00FC396B" w:rsidP="00FC396B">
      <w:pPr>
        <w:spacing w:line="15" w:lineRule="exact"/>
        <w:rPr>
          <w:sz w:val="24"/>
          <w:szCs w:val="24"/>
        </w:rPr>
      </w:pPr>
    </w:p>
    <w:p w:rsidR="00FC396B" w:rsidRPr="00020333" w:rsidRDefault="00FC396B" w:rsidP="00FC396B">
      <w:pPr>
        <w:spacing w:line="16" w:lineRule="exact"/>
        <w:rPr>
          <w:rFonts w:eastAsia="Times New Roman"/>
          <w:sz w:val="24"/>
          <w:szCs w:val="24"/>
          <w:highlight w:val="yellow"/>
        </w:rPr>
      </w:pPr>
    </w:p>
    <w:p w:rsidR="00FC396B" w:rsidRPr="00020333" w:rsidRDefault="00FC396B" w:rsidP="00FC396B">
      <w:pPr>
        <w:spacing w:line="16" w:lineRule="exact"/>
        <w:rPr>
          <w:rFonts w:eastAsia="Times New Roman"/>
          <w:sz w:val="24"/>
          <w:szCs w:val="24"/>
          <w:highlight w:val="yellow"/>
        </w:rPr>
      </w:pPr>
    </w:p>
    <w:p w:rsidR="00FC396B" w:rsidRPr="00020333" w:rsidRDefault="00FC396B" w:rsidP="00FC396B">
      <w:pPr>
        <w:spacing w:line="2" w:lineRule="exact"/>
        <w:rPr>
          <w:rFonts w:eastAsia="Times New Roman"/>
          <w:sz w:val="24"/>
          <w:szCs w:val="24"/>
          <w:highlight w:val="yellow"/>
        </w:rPr>
      </w:pPr>
    </w:p>
    <w:p w:rsidR="00FC396B" w:rsidRPr="00020333" w:rsidRDefault="00FC396B" w:rsidP="00FC396B">
      <w:pPr>
        <w:rPr>
          <w:rFonts w:eastAsia="Times New Roman"/>
          <w:sz w:val="24"/>
          <w:szCs w:val="24"/>
        </w:rPr>
      </w:pPr>
      <w:r w:rsidRPr="00020333">
        <w:rPr>
          <w:rFonts w:eastAsia="Times New Roman"/>
          <w:sz w:val="24"/>
          <w:szCs w:val="24"/>
        </w:rPr>
        <w:t>Дополнительные источники:</w:t>
      </w:r>
    </w:p>
    <w:p w:rsidR="00FC396B" w:rsidRPr="00020333" w:rsidRDefault="00FC396B" w:rsidP="00FC396B">
      <w:pPr>
        <w:spacing w:line="14" w:lineRule="exact"/>
        <w:rPr>
          <w:rFonts w:eastAsia="Times New Roman"/>
          <w:sz w:val="24"/>
          <w:szCs w:val="24"/>
        </w:rPr>
      </w:pPr>
    </w:p>
    <w:p w:rsidR="00FC396B" w:rsidRDefault="00FC396B" w:rsidP="00FC396B">
      <w:pPr>
        <w:pStyle w:val="a7"/>
        <w:numPr>
          <w:ilvl w:val="0"/>
          <w:numId w:val="2"/>
        </w:numPr>
        <w:spacing w:line="235" w:lineRule="auto"/>
        <w:ind w:left="0"/>
        <w:rPr>
          <w:sz w:val="24"/>
          <w:szCs w:val="24"/>
        </w:rPr>
      </w:pPr>
      <w:r>
        <w:rPr>
          <w:sz w:val="24"/>
          <w:szCs w:val="24"/>
        </w:rPr>
        <w:t>Структура и организационно-штатная структур</w:t>
      </w:r>
      <w:proofErr w:type="gramStart"/>
      <w:r>
        <w:rPr>
          <w:sz w:val="24"/>
          <w:szCs w:val="24"/>
        </w:rPr>
        <w:t>а ООО</w:t>
      </w:r>
      <w:proofErr w:type="gramEnd"/>
      <w:r>
        <w:rPr>
          <w:sz w:val="24"/>
          <w:szCs w:val="24"/>
        </w:rPr>
        <w:t xml:space="preserve"> «</w:t>
      </w:r>
      <w:proofErr w:type="spellStart"/>
      <w:r>
        <w:rPr>
          <w:sz w:val="24"/>
          <w:szCs w:val="24"/>
        </w:rPr>
        <w:t>Верхневолжскоа</w:t>
      </w:r>
      <w:proofErr w:type="spellEnd"/>
      <w:r>
        <w:rPr>
          <w:sz w:val="24"/>
          <w:szCs w:val="24"/>
        </w:rPr>
        <w:t xml:space="preserve"> АТП».</w:t>
      </w:r>
    </w:p>
    <w:p w:rsidR="00FC396B" w:rsidRPr="00020333" w:rsidRDefault="00FC396B" w:rsidP="00FC396B">
      <w:pPr>
        <w:numPr>
          <w:ilvl w:val="0"/>
          <w:numId w:val="2"/>
        </w:numPr>
        <w:tabs>
          <w:tab w:val="left" w:pos="574"/>
        </w:tabs>
        <w:spacing w:line="236" w:lineRule="auto"/>
        <w:ind w:firstLine="2"/>
        <w:jc w:val="both"/>
        <w:rPr>
          <w:rFonts w:eastAsia="Times New Roman"/>
          <w:sz w:val="24"/>
          <w:szCs w:val="24"/>
        </w:rPr>
      </w:pPr>
      <w:r w:rsidRPr="00020333">
        <w:rPr>
          <w:rFonts w:eastAsia="Times New Roman"/>
          <w:sz w:val="24"/>
          <w:szCs w:val="24"/>
        </w:rPr>
        <w:t>Николаев А.Б. Автоматизированные системы управления на транспорте / Николаев А.Б., Алексахин С.В., Кузнецов И.А.</w:t>
      </w:r>
      <w:proofErr w:type="gramStart"/>
      <w:r w:rsidRPr="00020333">
        <w:rPr>
          <w:rFonts w:eastAsia="Times New Roman"/>
          <w:sz w:val="24"/>
          <w:szCs w:val="24"/>
        </w:rPr>
        <w:t xml:space="preserve"> :</w:t>
      </w:r>
      <w:proofErr w:type="gramEnd"/>
      <w:r w:rsidRPr="00020333">
        <w:rPr>
          <w:rFonts w:eastAsia="Times New Roman"/>
          <w:sz w:val="24"/>
          <w:szCs w:val="24"/>
        </w:rPr>
        <w:t xml:space="preserve"> изд. 3-е, стер. Издательский центр «Академия», 2013 г.</w:t>
      </w:r>
    </w:p>
    <w:p w:rsidR="00FC396B" w:rsidRPr="00020333" w:rsidRDefault="00FC396B" w:rsidP="00FC396B">
      <w:pPr>
        <w:numPr>
          <w:ilvl w:val="0"/>
          <w:numId w:val="2"/>
        </w:numPr>
        <w:tabs>
          <w:tab w:val="left" w:pos="702"/>
        </w:tabs>
        <w:spacing w:line="236" w:lineRule="auto"/>
        <w:ind w:firstLine="2"/>
        <w:jc w:val="both"/>
        <w:rPr>
          <w:rFonts w:eastAsia="Times New Roman"/>
          <w:sz w:val="24"/>
          <w:szCs w:val="24"/>
        </w:rPr>
      </w:pPr>
      <w:proofErr w:type="spellStart"/>
      <w:r w:rsidRPr="00020333">
        <w:rPr>
          <w:rFonts w:eastAsia="Times New Roman"/>
          <w:sz w:val="24"/>
          <w:szCs w:val="24"/>
        </w:rPr>
        <w:t>Рябчинский</w:t>
      </w:r>
      <w:proofErr w:type="spellEnd"/>
      <w:r w:rsidRPr="00020333">
        <w:rPr>
          <w:rFonts w:eastAsia="Times New Roman"/>
          <w:sz w:val="24"/>
          <w:szCs w:val="24"/>
        </w:rPr>
        <w:t xml:space="preserve"> А.И Организация перевозочных услуг и безопасность транспортного процесса / </w:t>
      </w:r>
      <w:proofErr w:type="spellStart"/>
      <w:r w:rsidRPr="00020333">
        <w:rPr>
          <w:rFonts w:eastAsia="Times New Roman"/>
          <w:sz w:val="24"/>
          <w:szCs w:val="24"/>
        </w:rPr>
        <w:t>Рябчинский</w:t>
      </w:r>
      <w:proofErr w:type="spellEnd"/>
      <w:r w:rsidRPr="00020333">
        <w:rPr>
          <w:rFonts w:eastAsia="Times New Roman"/>
          <w:sz w:val="24"/>
          <w:szCs w:val="24"/>
        </w:rPr>
        <w:t xml:space="preserve"> А. И., Гудков В.А., Кравченко Е.А., изд. 2-е, стер. Издательский центр «Академия», 2013 г.</w:t>
      </w:r>
    </w:p>
    <w:p w:rsidR="00FC396B" w:rsidRPr="00020333" w:rsidRDefault="00FC396B" w:rsidP="00FC396B">
      <w:pPr>
        <w:spacing w:line="16" w:lineRule="exact"/>
        <w:rPr>
          <w:rFonts w:eastAsia="Times New Roman"/>
          <w:sz w:val="24"/>
          <w:szCs w:val="24"/>
        </w:rPr>
      </w:pPr>
    </w:p>
    <w:p w:rsidR="00FC396B" w:rsidRPr="00020333" w:rsidRDefault="00FC396B" w:rsidP="00FC396B">
      <w:pPr>
        <w:numPr>
          <w:ilvl w:val="0"/>
          <w:numId w:val="2"/>
        </w:numPr>
        <w:tabs>
          <w:tab w:val="left" w:pos="552"/>
        </w:tabs>
        <w:spacing w:line="234" w:lineRule="auto"/>
        <w:ind w:firstLine="2"/>
        <w:rPr>
          <w:rFonts w:eastAsia="Times New Roman"/>
          <w:sz w:val="24"/>
          <w:szCs w:val="24"/>
        </w:rPr>
      </w:pPr>
      <w:r w:rsidRPr="00020333">
        <w:rPr>
          <w:rFonts w:eastAsia="Times New Roman"/>
          <w:sz w:val="24"/>
          <w:szCs w:val="24"/>
        </w:rPr>
        <w:t>Правила автотранспортных перевозок: сборник нормативных документов / Кононенко Т.В., Издательский дом «Феникс», 2010 г.</w:t>
      </w:r>
    </w:p>
    <w:p w:rsidR="00FC396B" w:rsidRPr="00020333" w:rsidRDefault="00FC396B" w:rsidP="00FC396B">
      <w:pPr>
        <w:spacing w:line="16" w:lineRule="exact"/>
        <w:rPr>
          <w:rFonts w:eastAsia="Times New Roman"/>
          <w:sz w:val="24"/>
          <w:szCs w:val="24"/>
        </w:rPr>
      </w:pPr>
    </w:p>
    <w:p w:rsidR="00FC396B" w:rsidRPr="00020333" w:rsidRDefault="00FC396B" w:rsidP="00FC396B">
      <w:pPr>
        <w:numPr>
          <w:ilvl w:val="0"/>
          <w:numId w:val="2"/>
        </w:numPr>
        <w:tabs>
          <w:tab w:val="left" w:pos="546"/>
        </w:tabs>
        <w:spacing w:line="234" w:lineRule="auto"/>
        <w:ind w:firstLine="2"/>
        <w:rPr>
          <w:rFonts w:eastAsia="Times New Roman"/>
          <w:sz w:val="24"/>
          <w:szCs w:val="24"/>
        </w:rPr>
      </w:pPr>
      <w:proofErr w:type="spellStart"/>
      <w:r w:rsidRPr="00020333">
        <w:rPr>
          <w:rFonts w:eastAsia="Times New Roman"/>
          <w:sz w:val="24"/>
          <w:szCs w:val="24"/>
        </w:rPr>
        <w:t>Туревский</w:t>
      </w:r>
      <w:proofErr w:type="spellEnd"/>
      <w:r w:rsidRPr="00020333">
        <w:rPr>
          <w:rFonts w:eastAsia="Times New Roman"/>
          <w:sz w:val="24"/>
          <w:szCs w:val="24"/>
        </w:rPr>
        <w:t xml:space="preserve"> И.С. Экономика и управление автотранспортного предприятия: Учебное пособие. – М.: ФОРУМ: ИНФА – М, 2010. – 258с.</w:t>
      </w:r>
    </w:p>
    <w:p w:rsidR="00FC396B" w:rsidRPr="00020333" w:rsidRDefault="00FC396B" w:rsidP="00FC396B">
      <w:pPr>
        <w:spacing w:line="16" w:lineRule="exact"/>
        <w:rPr>
          <w:rFonts w:eastAsia="Times New Roman"/>
          <w:sz w:val="24"/>
          <w:szCs w:val="24"/>
        </w:rPr>
      </w:pPr>
    </w:p>
    <w:p w:rsidR="00FC396B" w:rsidRPr="00020333" w:rsidRDefault="00FC396B" w:rsidP="00FC396B">
      <w:pPr>
        <w:pStyle w:val="a9"/>
        <w:numPr>
          <w:ilvl w:val="0"/>
          <w:numId w:val="2"/>
        </w:numPr>
        <w:shd w:val="clear" w:color="auto" w:fill="FFFFFF"/>
        <w:spacing w:before="0" w:beforeAutospacing="0" w:after="0" w:afterAutospacing="0"/>
        <w:ind w:hanging="360"/>
        <w:rPr>
          <w:rFonts w:ascii="Arial" w:hAnsi="Arial" w:cs="Arial"/>
        </w:rPr>
      </w:pPr>
      <w:r w:rsidRPr="00020333">
        <w:t xml:space="preserve">Автоматизированные системы управления на автомобильном транспорте: учебник для техникумов / В. А. Елизаров, М. Е. </w:t>
      </w:r>
      <w:proofErr w:type="spellStart"/>
      <w:r w:rsidRPr="00020333">
        <w:t>Львин</w:t>
      </w:r>
      <w:proofErr w:type="spellEnd"/>
      <w:r w:rsidRPr="00020333">
        <w:t>, В. П. Сахаров. – Москва: Транспорт, 2002.</w:t>
      </w:r>
    </w:p>
    <w:p w:rsidR="00FC396B" w:rsidRPr="00020333" w:rsidRDefault="00FC396B" w:rsidP="00FC396B">
      <w:pPr>
        <w:pStyle w:val="a9"/>
        <w:numPr>
          <w:ilvl w:val="0"/>
          <w:numId w:val="2"/>
        </w:numPr>
        <w:shd w:val="clear" w:color="auto" w:fill="FFFFFF"/>
        <w:spacing w:before="0" w:beforeAutospacing="0" w:after="0" w:afterAutospacing="0"/>
        <w:ind w:hanging="360"/>
        <w:rPr>
          <w:rFonts w:ascii="Arial" w:hAnsi="Arial" w:cs="Arial"/>
        </w:rPr>
      </w:pPr>
      <w:r w:rsidRPr="00020333">
        <w:t>Михеева Е.В. Информационные технологии в профессиональной деятельности. – М.: «Академия», 2012.</w:t>
      </w:r>
    </w:p>
    <w:p w:rsidR="00FC396B" w:rsidRPr="00020333" w:rsidRDefault="00FC396B" w:rsidP="00FC396B">
      <w:pPr>
        <w:pStyle w:val="a9"/>
        <w:numPr>
          <w:ilvl w:val="0"/>
          <w:numId w:val="2"/>
        </w:numPr>
        <w:shd w:val="clear" w:color="auto" w:fill="FFFFFF"/>
        <w:spacing w:before="0" w:beforeAutospacing="0" w:after="0" w:afterAutospacing="0"/>
        <w:ind w:hanging="360"/>
        <w:rPr>
          <w:rFonts w:ascii="Arial" w:hAnsi="Arial" w:cs="Arial"/>
        </w:rPr>
      </w:pPr>
      <w:r w:rsidRPr="00020333">
        <w:t>Михеева Е.В. Практикум по информатике: учебное пособие для студентов учреждений среднего профессионального образования. – М.: «Академия», 2013.</w:t>
      </w:r>
    </w:p>
    <w:p w:rsidR="00FC396B" w:rsidRPr="00020333" w:rsidRDefault="00FC396B" w:rsidP="00FC396B">
      <w:pPr>
        <w:pStyle w:val="a7"/>
        <w:numPr>
          <w:ilvl w:val="0"/>
          <w:numId w:val="2"/>
        </w:numPr>
        <w:ind w:left="0" w:hanging="360"/>
        <w:rPr>
          <w:rFonts w:ascii="Palatino Linotype" w:hAnsi="Palatino Linotype"/>
          <w:sz w:val="24"/>
          <w:szCs w:val="24"/>
        </w:rPr>
      </w:pPr>
      <w:r w:rsidRPr="00020333">
        <w:rPr>
          <w:rFonts w:ascii="Palatino Linotype" w:hAnsi="Palatino Linotype"/>
          <w:sz w:val="24"/>
          <w:szCs w:val="24"/>
        </w:rPr>
        <w:t xml:space="preserve">Головных И. М., </w:t>
      </w:r>
      <w:proofErr w:type="spellStart"/>
      <w:r w:rsidRPr="00020333">
        <w:rPr>
          <w:rFonts w:ascii="Palatino Linotype" w:hAnsi="Palatino Linotype"/>
          <w:sz w:val="24"/>
          <w:szCs w:val="24"/>
        </w:rPr>
        <w:t>Зедгенизов</w:t>
      </w:r>
      <w:proofErr w:type="spellEnd"/>
      <w:r w:rsidRPr="00020333">
        <w:rPr>
          <w:rFonts w:ascii="Palatino Linotype" w:hAnsi="Palatino Linotype"/>
          <w:sz w:val="24"/>
          <w:szCs w:val="24"/>
        </w:rPr>
        <w:t xml:space="preserve"> А. В. Совершенствование нормативного </w:t>
      </w:r>
      <w:proofErr w:type="gramStart"/>
      <w:r w:rsidRPr="00020333">
        <w:rPr>
          <w:rFonts w:ascii="Palatino Linotype" w:hAnsi="Palatino Linotype"/>
          <w:sz w:val="24"/>
          <w:szCs w:val="24"/>
        </w:rPr>
        <w:t>обеспечения</w:t>
      </w:r>
      <w:r w:rsidR="00B23434">
        <w:rPr>
          <w:rFonts w:ascii="Palatino Linotype" w:hAnsi="Palatino Linotype"/>
          <w:sz w:val="24"/>
          <w:szCs w:val="24"/>
        </w:rPr>
        <w:t xml:space="preserve"> </w:t>
      </w:r>
      <w:r w:rsidRPr="00020333">
        <w:rPr>
          <w:rFonts w:ascii="Palatino Linotype" w:hAnsi="Palatino Linotype"/>
          <w:sz w:val="24"/>
          <w:szCs w:val="24"/>
        </w:rPr>
        <w:t>методики расчета пропускной способности остановочных пунктов городского пассажирского</w:t>
      </w:r>
      <w:r w:rsidR="00B23434">
        <w:rPr>
          <w:rFonts w:ascii="Palatino Linotype" w:hAnsi="Palatino Linotype"/>
          <w:sz w:val="24"/>
          <w:szCs w:val="24"/>
        </w:rPr>
        <w:t xml:space="preserve"> </w:t>
      </w:r>
      <w:r w:rsidRPr="00020333">
        <w:rPr>
          <w:rFonts w:ascii="Palatino Linotype" w:hAnsi="Palatino Linotype"/>
          <w:sz w:val="24"/>
          <w:szCs w:val="24"/>
        </w:rPr>
        <w:t>транспорта</w:t>
      </w:r>
      <w:proofErr w:type="gramEnd"/>
      <w:r w:rsidRPr="00020333">
        <w:rPr>
          <w:rFonts w:ascii="Palatino Linotype" w:hAnsi="Palatino Linotype"/>
          <w:sz w:val="24"/>
          <w:szCs w:val="24"/>
        </w:rPr>
        <w:t xml:space="preserve"> // Организация и безопасность дорожного движения в крупных городах: </w:t>
      </w:r>
      <w:proofErr w:type="spellStart"/>
      <w:r w:rsidRPr="00020333">
        <w:rPr>
          <w:rFonts w:ascii="Palatino Linotype" w:hAnsi="Palatino Linotype"/>
          <w:sz w:val="24"/>
          <w:szCs w:val="24"/>
        </w:rPr>
        <w:t>сборникдокладов</w:t>
      </w:r>
      <w:proofErr w:type="spellEnd"/>
      <w:r w:rsidRPr="00020333">
        <w:rPr>
          <w:rFonts w:ascii="Palatino Linotype" w:hAnsi="Palatino Linotype"/>
          <w:sz w:val="24"/>
          <w:szCs w:val="24"/>
        </w:rPr>
        <w:t xml:space="preserve"> восьмой международной научно-практической конференции. СПб</w:t>
      </w:r>
      <w:proofErr w:type="gramStart"/>
      <w:r w:rsidRPr="00020333">
        <w:rPr>
          <w:rFonts w:ascii="Palatino Linotype" w:hAnsi="Palatino Linotype"/>
          <w:sz w:val="24"/>
          <w:szCs w:val="24"/>
        </w:rPr>
        <w:t xml:space="preserve">.: </w:t>
      </w:r>
      <w:proofErr w:type="spellStart"/>
      <w:proofErr w:type="gramEnd"/>
      <w:r w:rsidRPr="00020333">
        <w:rPr>
          <w:rFonts w:ascii="Palatino Linotype" w:hAnsi="Palatino Linotype"/>
          <w:sz w:val="24"/>
          <w:szCs w:val="24"/>
        </w:rPr>
        <w:t>СПбГАСУ</w:t>
      </w:r>
      <w:proofErr w:type="spellEnd"/>
      <w:r w:rsidRPr="00020333">
        <w:rPr>
          <w:rFonts w:ascii="Palatino Linotype" w:hAnsi="Palatino Linotype"/>
          <w:sz w:val="24"/>
          <w:szCs w:val="24"/>
        </w:rPr>
        <w:t>, 2008.С.176-183.</w:t>
      </w:r>
    </w:p>
    <w:p w:rsidR="00FC396B" w:rsidRPr="00020333" w:rsidRDefault="00FC396B" w:rsidP="00FC396B">
      <w:pPr>
        <w:pStyle w:val="a7"/>
        <w:numPr>
          <w:ilvl w:val="0"/>
          <w:numId w:val="2"/>
        </w:numPr>
        <w:ind w:left="0" w:hanging="360"/>
        <w:rPr>
          <w:rFonts w:ascii="Palatino Linotype" w:hAnsi="Palatino Linotype"/>
          <w:sz w:val="24"/>
          <w:szCs w:val="24"/>
        </w:rPr>
      </w:pPr>
      <w:r w:rsidRPr="00020333">
        <w:rPr>
          <w:rFonts w:ascii="Palatino Linotype" w:hAnsi="Palatino Linotype"/>
          <w:sz w:val="24"/>
          <w:szCs w:val="24"/>
        </w:rPr>
        <w:t xml:space="preserve">Совершенствование транспортной системы крупного города: Методические указания к курсовой работе для студентов специальности 24010003 (ОД) / Сост.: Э.А. Сафронов, Т.Ф. </w:t>
      </w:r>
      <w:proofErr w:type="spellStart"/>
      <w:r w:rsidRPr="00020333">
        <w:rPr>
          <w:rFonts w:ascii="Palatino Linotype" w:hAnsi="Palatino Linotype"/>
          <w:sz w:val="24"/>
          <w:szCs w:val="24"/>
        </w:rPr>
        <w:t>Шейхон</w:t>
      </w:r>
      <w:proofErr w:type="spellEnd"/>
      <w:r w:rsidRPr="00020333">
        <w:rPr>
          <w:rFonts w:ascii="Palatino Linotype" w:hAnsi="Palatino Linotype"/>
          <w:sz w:val="24"/>
          <w:szCs w:val="24"/>
        </w:rPr>
        <w:t xml:space="preserve">, К.Э. Сафронов, Е.С. Семенова. – Омск: </w:t>
      </w:r>
      <w:proofErr w:type="spellStart"/>
      <w:r w:rsidRPr="00020333">
        <w:rPr>
          <w:rFonts w:ascii="Palatino Linotype" w:hAnsi="Palatino Linotype"/>
          <w:sz w:val="24"/>
          <w:szCs w:val="24"/>
        </w:rPr>
        <w:t>Издво</w:t>
      </w:r>
      <w:proofErr w:type="spellEnd"/>
      <w:r w:rsidRPr="00020333">
        <w:rPr>
          <w:rFonts w:ascii="Palatino Linotype" w:hAnsi="Palatino Linotype"/>
          <w:sz w:val="24"/>
          <w:szCs w:val="24"/>
        </w:rPr>
        <w:t xml:space="preserve"> </w:t>
      </w:r>
      <w:proofErr w:type="spellStart"/>
      <w:r w:rsidRPr="00020333">
        <w:rPr>
          <w:rFonts w:ascii="Palatino Linotype" w:hAnsi="Palatino Linotype"/>
          <w:sz w:val="24"/>
          <w:szCs w:val="24"/>
        </w:rPr>
        <w:t>СибАДИ</w:t>
      </w:r>
      <w:proofErr w:type="spellEnd"/>
      <w:r w:rsidRPr="00020333">
        <w:rPr>
          <w:rFonts w:ascii="Palatino Linotype" w:hAnsi="Palatino Linotype"/>
          <w:sz w:val="24"/>
          <w:szCs w:val="24"/>
        </w:rPr>
        <w:t>, 2007. – 27 с.</w:t>
      </w:r>
    </w:p>
    <w:p w:rsidR="00FC396B" w:rsidRPr="00020333" w:rsidRDefault="00262143" w:rsidP="00FC396B">
      <w:pPr>
        <w:pStyle w:val="a7"/>
        <w:numPr>
          <w:ilvl w:val="0"/>
          <w:numId w:val="2"/>
        </w:numPr>
        <w:ind w:left="0" w:hanging="360"/>
        <w:rPr>
          <w:rFonts w:eastAsia="Times New Roman"/>
          <w:sz w:val="24"/>
          <w:szCs w:val="24"/>
        </w:rPr>
      </w:pPr>
      <w:hyperlink r:id="rId9" w:history="1">
        <w:r w:rsidR="00FC396B" w:rsidRPr="00020333">
          <w:rPr>
            <w:rStyle w:val="a4"/>
            <w:rFonts w:eastAsia="Times New Roman"/>
            <w:sz w:val="24"/>
            <w:szCs w:val="24"/>
          </w:rPr>
          <w:t>http://ptv-vision.ru/produkty/studencheskye_versii_programm_ptv</w:t>
        </w:r>
      </w:hyperlink>
      <w:r w:rsidR="00FC396B" w:rsidRPr="00020333">
        <w:rPr>
          <w:rFonts w:eastAsia="Times New Roman"/>
          <w:color w:val="0000FF"/>
          <w:sz w:val="24"/>
          <w:szCs w:val="24"/>
        </w:rPr>
        <w:t xml:space="preserve"> </w:t>
      </w:r>
    </w:p>
    <w:p w:rsidR="00FC396B" w:rsidRPr="00020333" w:rsidRDefault="00262143" w:rsidP="00FC396B">
      <w:pPr>
        <w:pStyle w:val="a7"/>
        <w:numPr>
          <w:ilvl w:val="0"/>
          <w:numId w:val="2"/>
        </w:numPr>
        <w:ind w:left="0" w:hanging="360"/>
        <w:rPr>
          <w:rFonts w:eastAsia="Times New Roman"/>
          <w:sz w:val="24"/>
          <w:szCs w:val="24"/>
        </w:rPr>
      </w:pPr>
      <w:hyperlink r:id="rId10" w:history="1">
        <w:r w:rsidR="00FC396B" w:rsidRPr="00020333">
          <w:rPr>
            <w:rStyle w:val="a4"/>
            <w:rFonts w:eastAsia="Times New Roman"/>
            <w:sz w:val="24"/>
            <w:szCs w:val="24"/>
          </w:rPr>
          <w:t>https://studopedia.ru/20_79390_formirovanie-marshrutnoy-seti-goroda-i-vibor-vidov-transporta-passazhirskoy-sistemi-goroda.html</w:t>
        </w:r>
      </w:hyperlink>
    </w:p>
    <w:p w:rsidR="00FC396B" w:rsidRPr="00020333" w:rsidRDefault="00262143" w:rsidP="00FC396B">
      <w:pPr>
        <w:pStyle w:val="a7"/>
        <w:numPr>
          <w:ilvl w:val="0"/>
          <w:numId w:val="2"/>
        </w:numPr>
        <w:ind w:left="0" w:hanging="360"/>
        <w:rPr>
          <w:rFonts w:eastAsia="Times New Roman"/>
          <w:sz w:val="24"/>
          <w:szCs w:val="24"/>
        </w:rPr>
      </w:pPr>
      <w:hyperlink r:id="rId11" w:history="1">
        <w:r w:rsidR="00FC396B" w:rsidRPr="00020333">
          <w:rPr>
            <w:rStyle w:val="a4"/>
            <w:rFonts w:eastAsia="Times New Roman"/>
            <w:sz w:val="24"/>
            <w:szCs w:val="24"/>
          </w:rPr>
          <w:t>https://studme.org/286123/tehnika/transportnye_seti</w:t>
        </w:r>
      </w:hyperlink>
    </w:p>
    <w:p w:rsidR="00FC396B" w:rsidRPr="00020333" w:rsidRDefault="00FC396B" w:rsidP="00FC396B">
      <w:pPr>
        <w:rPr>
          <w:rFonts w:eastAsia="Times New Roman"/>
          <w:sz w:val="24"/>
          <w:szCs w:val="24"/>
        </w:rPr>
      </w:pPr>
    </w:p>
    <w:p w:rsidR="00FC396B" w:rsidRPr="00020333" w:rsidRDefault="00FC396B" w:rsidP="00FC396B">
      <w:pPr>
        <w:numPr>
          <w:ilvl w:val="0"/>
          <w:numId w:val="3"/>
        </w:numPr>
        <w:tabs>
          <w:tab w:val="left" w:pos="545"/>
        </w:tabs>
        <w:spacing w:line="234" w:lineRule="auto"/>
        <w:ind w:firstLine="2"/>
        <w:rPr>
          <w:rFonts w:eastAsia="Times New Roman"/>
          <w:sz w:val="24"/>
          <w:szCs w:val="24"/>
        </w:rPr>
      </w:pPr>
      <w:r w:rsidRPr="00020333">
        <w:rPr>
          <w:rFonts w:eastAsia="Times New Roman"/>
          <w:sz w:val="24"/>
          <w:szCs w:val="24"/>
        </w:rPr>
        <w:t xml:space="preserve">Рос Кодекс. Кодексы и Законы РФ 2010 [Электронный ресурс]. — Режим доступа: http://www.roskodeks.ru, свободный. — </w:t>
      </w:r>
      <w:proofErr w:type="spellStart"/>
      <w:r w:rsidRPr="00020333">
        <w:rPr>
          <w:rFonts w:eastAsia="Times New Roman"/>
          <w:sz w:val="24"/>
          <w:szCs w:val="24"/>
        </w:rPr>
        <w:t>Загл</w:t>
      </w:r>
      <w:proofErr w:type="spellEnd"/>
      <w:r w:rsidRPr="00020333">
        <w:rPr>
          <w:rFonts w:eastAsia="Times New Roman"/>
          <w:sz w:val="24"/>
          <w:szCs w:val="24"/>
        </w:rPr>
        <w:t>. с экрана.</w:t>
      </w:r>
    </w:p>
    <w:p w:rsidR="00FC396B" w:rsidRPr="00020333" w:rsidRDefault="00FC396B" w:rsidP="00FC396B">
      <w:pPr>
        <w:spacing w:line="1" w:lineRule="exact"/>
        <w:rPr>
          <w:rFonts w:eastAsia="Times New Roman"/>
          <w:sz w:val="24"/>
          <w:szCs w:val="24"/>
        </w:rPr>
      </w:pPr>
    </w:p>
    <w:p w:rsidR="00FC396B" w:rsidRPr="00020333" w:rsidRDefault="00FC396B" w:rsidP="00FC396B">
      <w:pPr>
        <w:numPr>
          <w:ilvl w:val="0"/>
          <w:numId w:val="3"/>
        </w:numPr>
        <w:tabs>
          <w:tab w:val="left" w:pos="540"/>
        </w:tabs>
        <w:ind w:hanging="278"/>
        <w:rPr>
          <w:rFonts w:eastAsia="Times New Roman"/>
          <w:sz w:val="24"/>
          <w:szCs w:val="24"/>
        </w:rPr>
      </w:pPr>
      <w:proofErr w:type="gramStart"/>
      <w:r w:rsidRPr="00020333">
        <w:rPr>
          <w:rFonts w:eastAsia="Times New Roman"/>
          <w:sz w:val="24"/>
          <w:szCs w:val="24"/>
        </w:rPr>
        <w:t>Электронные библиотеки России /</w:t>
      </w:r>
      <w:proofErr w:type="spellStart"/>
      <w:r w:rsidRPr="00020333">
        <w:rPr>
          <w:rFonts w:eastAsia="Times New Roman"/>
          <w:sz w:val="24"/>
          <w:szCs w:val="24"/>
        </w:rPr>
        <w:t>pdf</w:t>
      </w:r>
      <w:proofErr w:type="spellEnd"/>
      <w:r w:rsidRPr="00020333">
        <w:rPr>
          <w:rFonts w:eastAsia="Times New Roman"/>
          <w:sz w:val="24"/>
          <w:szCs w:val="24"/>
        </w:rPr>
        <w:t xml:space="preserve"> учебники студентам [Электронный</w:t>
      </w:r>
      <w:proofErr w:type="gramEnd"/>
    </w:p>
    <w:tbl>
      <w:tblPr>
        <w:tblW w:w="0" w:type="auto"/>
        <w:tblInd w:w="260" w:type="dxa"/>
        <w:tblLayout w:type="fixed"/>
        <w:tblCellMar>
          <w:left w:w="0" w:type="dxa"/>
          <w:right w:w="0" w:type="dxa"/>
        </w:tblCellMar>
        <w:tblLook w:val="04A0"/>
      </w:tblPr>
      <w:tblGrid>
        <w:gridCol w:w="1100"/>
        <w:gridCol w:w="6800"/>
        <w:gridCol w:w="360"/>
        <w:gridCol w:w="1100"/>
      </w:tblGrid>
      <w:tr w:rsidR="00FC396B" w:rsidRPr="00020333" w:rsidTr="00B31393">
        <w:trPr>
          <w:trHeight w:val="322"/>
        </w:trPr>
        <w:tc>
          <w:tcPr>
            <w:tcW w:w="8260" w:type="dxa"/>
            <w:gridSpan w:val="3"/>
            <w:vAlign w:val="bottom"/>
          </w:tcPr>
          <w:p w:rsidR="00FC396B" w:rsidRPr="00020333" w:rsidRDefault="00FC396B" w:rsidP="00B31393">
            <w:pPr>
              <w:rPr>
                <w:sz w:val="24"/>
                <w:szCs w:val="24"/>
              </w:rPr>
            </w:pPr>
            <w:proofErr w:type="gramStart"/>
            <w:r w:rsidRPr="00020333">
              <w:rPr>
                <w:rFonts w:eastAsia="Times New Roman"/>
                <w:sz w:val="24"/>
                <w:szCs w:val="24"/>
              </w:rPr>
              <w:t>ресурс]. —</w:t>
            </w:r>
            <w:proofErr w:type="gramEnd"/>
          </w:p>
        </w:tc>
        <w:tc>
          <w:tcPr>
            <w:tcW w:w="1100" w:type="dxa"/>
            <w:vAlign w:val="bottom"/>
          </w:tcPr>
          <w:p w:rsidR="00FC396B" w:rsidRPr="00020333" w:rsidRDefault="00FC396B" w:rsidP="00B31393">
            <w:pPr>
              <w:rPr>
                <w:sz w:val="24"/>
                <w:szCs w:val="24"/>
              </w:rPr>
            </w:pPr>
            <w:r w:rsidRPr="00020333">
              <w:rPr>
                <w:rFonts w:eastAsia="Times New Roman"/>
                <w:w w:val="97"/>
                <w:sz w:val="24"/>
                <w:szCs w:val="24"/>
              </w:rPr>
              <w:t>Режим</w:t>
            </w:r>
          </w:p>
        </w:tc>
      </w:tr>
      <w:tr w:rsidR="00FC396B" w:rsidRPr="00020333" w:rsidTr="00B31393">
        <w:trPr>
          <w:trHeight w:val="292"/>
        </w:trPr>
        <w:tc>
          <w:tcPr>
            <w:tcW w:w="8260" w:type="dxa"/>
            <w:gridSpan w:val="3"/>
            <w:vAlign w:val="bottom"/>
          </w:tcPr>
          <w:p w:rsidR="00FC396B" w:rsidRPr="00020333" w:rsidRDefault="00FC396B" w:rsidP="00B31393">
            <w:pPr>
              <w:spacing w:line="292" w:lineRule="exact"/>
              <w:rPr>
                <w:sz w:val="24"/>
                <w:szCs w:val="24"/>
              </w:rPr>
            </w:pPr>
            <w:r w:rsidRPr="00020333">
              <w:rPr>
                <w:rFonts w:eastAsia="Times New Roman"/>
                <w:sz w:val="24"/>
                <w:szCs w:val="24"/>
              </w:rPr>
              <w:t>доступа</w:t>
            </w:r>
            <w:proofErr w:type="gramStart"/>
            <w:r w:rsidRPr="00020333">
              <w:rPr>
                <w:rFonts w:eastAsia="Times New Roman"/>
                <w:sz w:val="24"/>
                <w:szCs w:val="24"/>
              </w:rPr>
              <w:t xml:space="preserve"> :</w:t>
            </w:r>
            <w:proofErr w:type="spellStart"/>
            <w:proofErr w:type="gramEnd"/>
            <w:r w:rsidRPr="00020333">
              <w:rPr>
                <w:rFonts w:eastAsia="Times New Roman"/>
                <w:color w:val="0000FF"/>
                <w:sz w:val="24"/>
                <w:szCs w:val="24"/>
              </w:rPr>
              <w:t>http</w:t>
            </w:r>
            <w:proofErr w:type="spellEnd"/>
            <w:r w:rsidRPr="00020333">
              <w:rPr>
                <w:rFonts w:eastAsia="Times New Roman"/>
                <w:color w:val="0000FF"/>
                <w:sz w:val="24"/>
                <w:szCs w:val="24"/>
              </w:rPr>
              <w:t>://www.gaudeamus.omskcity.com/my_PDF_library.html</w:t>
            </w:r>
            <w:r w:rsidRPr="00020333">
              <w:rPr>
                <w:rFonts w:eastAsia="Times New Roman"/>
                <w:sz w:val="24"/>
                <w:szCs w:val="24"/>
              </w:rPr>
              <w:t>,</w:t>
            </w:r>
          </w:p>
        </w:tc>
        <w:tc>
          <w:tcPr>
            <w:tcW w:w="1100" w:type="dxa"/>
            <w:vAlign w:val="bottom"/>
          </w:tcPr>
          <w:p w:rsidR="00FC396B" w:rsidRPr="00020333" w:rsidRDefault="00FC396B" w:rsidP="00B31393">
            <w:pPr>
              <w:rPr>
                <w:sz w:val="24"/>
                <w:szCs w:val="24"/>
              </w:rPr>
            </w:pPr>
          </w:p>
        </w:tc>
      </w:tr>
      <w:tr w:rsidR="00FC396B" w:rsidRPr="00020333" w:rsidTr="00B31393">
        <w:trPr>
          <w:trHeight w:val="20"/>
        </w:trPr>
        <w:tc>
          <w:tcPr>
            <w:tcW w:w="1100" w:type="dxa"/>
            <w:vAlign w:val="bottom"/>
          </w:tcPr>
          <w:p w:rsidR="00FC396B" w:rsidRPr="00020333" w:rsidRDefault="00FC396B" w:rsidP="00B31393">
            <w:pPr>
              <w:spacing w:line="20" w:lineRule="exact"/>
              <w:rPr>
                <w:sz w:val="24"/>
                <w:szCs w:val="24"/>
              </w:rPr>
            </w:pPr>
          </w:p>
        </w:tc>
        <w:tc>
          <w:tcPr>
            <w:tcW w:w="6800" w:type="dxa"/>
            <w:shd w:val="clear" w:color="auto" w:fill="0000FF"/>
            <w:vAlign w:val="bottom"/>
          </w:tcPr>
          <w:p w:rsidR="00FC396B" w:rsidRPr="00020333" w:rsidRDefault="00FC396B" w:rsidP="00B31393">
            <w:pPr>
              <w:spacing w:line="20" w:lineRule="exact"/>
              <w:rPr>
                <w:sz w:val="24"/>
                <w:szCs w:val="24"/>
              </w:rPr>
            </w:pPr>
          </w:p>
        </w:tc>
        <w:tc>
          <w:tcPr>
            <w:tcW w:w="360" w:type="dxa"/>
            <w:vAlign w:val="bottom"/>
          </w:tcPr>
          <w:p w:rsidR="00FC396B" w:rsidRPr="00020333" w:rsidRDefault="00FC396B" w:rsidP="00B31393">
            <w:pPr>
              <w:spacing w:line="20" w:lineRule="exact"/>
              <w:rPr>
                <w:sz w:val="24"/>
                <w:szCs w:val="24"/>
              </w:rPr>
            </w:pPr>
          </w:p>
        </w:tc>
        <w:tc>
          <w:tcPr>
            <w:tcW w:w="1100" w:type="dxa"/>
            <w:vAlign w:val="bottom"/>
          </w:tcPr>
          <w:p w:rsidR="00FC396B" w:rsidRPr="00020333" w:rsidRDefault="00FC396B" w:rsidP="00B31393">
            <w:pPr>
              <w:spacing w:line="20" w:lineRule="exact"/>
              <w:rPr>
                <w:sz w:val="24"/>
                <w:szCs w:val="24"/>
              </w:rPr>
            </w:pPr>
          </w:p>
        </w:tc>
      </w:tr>
      <w:tr w:rsidR="00FC396B" w:rsidRPr="00020333" w:rsidTr="00B31393">
        <w:trPr>
          <w:trHeight w:val="332"/>
        </w:trPr>
        <w:tc>
          <w:tcPr>
            <w:tcW w:w="8260" w:type="dxa"/>
            <w:gridSpan w:val="3"/>
            <w:vAlign w:val="bottom"/>
          </w:tcPr>
          <w:p w:rsidR="00FC396B" w:rsidRPr="00020333" w:rsidRDefault="00FC396B" w:rsidP="00B31393">
            <w:pPr>
              <w:rPr>
                <w:sz w:val="24"/>
                <w:szCs w:val="24"/>
              </w:rPr>
            </w:pPr>
            <w:r w:rsidRPr="00020333">
              <w:rPr>
                <w:rFonts w:eastAsia="Times New Roman"/>
                <w:sz w:val="24"/>
                <w:szCs w:val="24"/>
              </w:rPr>
              <w:t xml:space="preserve">свободный. — </w:t>
            </w:r>
            <w:proofErr w:type="spellStart"/>
            <w:r w:rsidRPr="00020333">
              <w:rPr>
                <w:rFonts w:eastAsia="Times New Roman"/>
                <w:sz w:val="24"/>
                <w:szCs w:val="24"/>
              </w:rPr>
              <w:t>Загл</w:t>
            </w:r>
            <w:proofErr w:type="spellEnd"/>
            <w:r w:rsidRPr="00020333">
              <w:rPr>
                <w:rFonts w:eastAsia="Times New Roman"/>
                <w:sz w:val="24"/>
                <w:szCs w:val="24"/>
              </w:rPr>
              <w:t>. с экрана.</w:t>
            </w:r>
          </w:p>
        </w:tc>
        <w:tc>
          <w:tcPr>
            <w:tcW w:w="1100" w:type="dxa"/>
            <w:vAlign w:val="bottom"/>
          </w:tcPr>
          <w:p w:rsidR="00FC396B" w:rsidRPr="00020333" w:rsidRDefault="00FC396B" w:rsidP="00B31393">
            <w:pPr>
              <w:rPr>
                <w:sz w:val="24"/>
                <w:szCs w:val="24"/>
              </w:rPr>
            </w:pPr>
          </w:p>
        </w:tc>
      </w:tr>
    </w:tbl>
    <w:p w:rsidR="00FC396B" w:rsidRPr="00020333" w:rsidRDefault="00FC396B" w:rsidP="00FC396B">
      <w:pPr>
        <w:spacing w:line="14" w:lineRule="exact"/>
        <w:rPr>
          <w:sz w:val="24"/>
          <w:szCs w:val="24"/>
        </w:rPr>
      </w:pPr>
    </w:p>
    <w:p w:rsidR="00FC396B" w:rsidRPr="00020333" w:rsidRDefault="00FC396B" w:rsidP="00FC396B">
      <w:pPr>
        <w:numPr>
          <w:ilvl w:val="0"/>
          <w:numId w:val="4"/>
        </w:numPr>
        <w:tabs>
          <w:tab w:val="left" w:pos="545"/>
        </w:tabs>
        <w:spacing w:line="234" w:lineRule="auto"/>
        <w:ind w:firstLine="2"/>
        <w:rPr>
          <w:rFonts w:eastAsia="Times New Roman"/>
          <w:sz w:val="24"/>
          <w:szCs w:val="24"/>
        </w:rPr>
      </w:pPr>
      <w:proofErr w:type="spellStart"/>
      <w:r w:rsidRPr="00020333">
        <w:rPr>
          <w:rFonts w:eastAsia="Times New Roman"/>
          <w:sz w:val="24"/>
          <w:szCs w:val="24"/>
        </w:rPr>
        <w:t>Экономико</w:t>
      </w:r>
      <w:proofErr w:type="spellEnd"/>
      <w:r w:rsidRPr="00020333">
        <w:rPr>
          <w:rFonts w:eastAsia="Times New Roman"/>
          <w:sz w:val="24"/>
          <w:szCs w:val="24"/>
        </w:rPr>
        <w:t xml:space="preserve">–правовая библиотека [Электронный ресурс]. — Режим доступа: </w:t>
      </w:r>
      <w:r w:rsidRPr="00020333">
        <w:rPr>
          <w:rFonts w:eastAsia="Times New Roman"/>
          <w:color w:val="0000FF"/>
          <w:sz w:val="24"/>
          <w:szCs w:val="24"/>
          <w:u w:val="single"/>
        </w:rPr>
        <w:t>http://www.vuzlib.net</w:t>
      </w:r>
      <w:r w:rsidRPr="00020333">
        <w:rPr>
          <w:rFonts w:eastAsia="Times New Roman"/>
          <w:sz w:val="24"/>
          <w:szCs w:val="24"/>
        </w:rPr>
        <w:t xml:space="preserve">, свободный. — </w:t>
      </w:r>
      <w:proofErr w:type="spellStart"/>
      <w:r w:rsidRPr="00020333">
        <w:rPr>
          <w:rFonts w:eastAsia="Times New Roman"/>
          <w:sz w:val="24"/>
          <w:szCs w:val="24"/>
        </w:rPr>
        <w:t>Загл</w:t>
      </w:r>
      <w:proofErr w:type="spellEnd"/>
      <w:r w:rsidRPr="00020333">
        <w:rPr>
          <w:rFonts w:eastAsia="Times New Roman"/>
          <w:sz w:val="24"/>
          <w:szCs w:val="24"/>
        </w:rPr>
        <w:t>. с экрана.</w:t>
      </w:r>
    </w:p>
    <w:p w:rsidR="00FC396B" w:rsidRPr="00020333" w:rsidRDefault="00FC396B" w:rsidP="00FC396B">
      <w:pPr>
        <w:spacing w:line="24" w:lineRule="exact"/>
        <w:rPr>
          <w:rFonts w:eastAsia="Times New Roman"/>
          <w:sz w:val="24"/>
          <w:szCs w:val="24"/>
        </w:rPr>
      </w:pPr>
    </w:p>
    <w:p w:rsidR="00FC396B" w:rsidRPr="00020333" w:rsidRDefault="00FC396B" w:rsidP="00FC396B">
      <w:pPr>
        <w:numPr>
          <w:ilvl w:val="0"/>
          <w:numId w:val="5"/>
        </w:numPr>
        <w:tabs>
          <w:tab w:val="left" w:pos="750"/>
        </w:tabs>
        <w:spacing w:line="236" w:lineRule="auto"/>
        <w:ind w:left="260" w:right="40" w:firstLine="2"/>
        <w:rPr>
          <w:rFonts w:eastAsia="Times New Roman"/>
          <w:b/>
          <w:bCs/>
          <w:sz w:val="24"/>
          <w:szCs w:val="24"/>
        </w:rPr>
      </w:pPr>
      <w:r w:rsidRPr="00020333">
        <w:rPr>
          <w:rFonts w:eastAsia="Times New Roman"/>
          <w:b/>
          <w:bCs/>
          <w:sz w:val="24"/>
          <w:szCs w:val="24"/>
        </w:rPr>
        <w:t xml:space="preserve">Общие требования к организации образовательного процесса </w:t>
      </w:r>
      <w:r w:rsidRPr="00020333">
        <w:rPr>
          <w:rFonts w:eastAsia="Times New Roman"/>
          <w:sz w:val="24"/>
          <w:szCs w:val="24"/>
        </w:rPr>
        <w:t>Обязательным условием допуска к учебной практике в рамках профессионального модуля «Организация перевозочного процесса на автомобильном транспорте» является изучение теоретического материала и выполнение лабораторных и практических работ.</w:t>
      </w:r>
    </w:p>
    <w:p w:rsidR="00FC396B" w:rsidRPr="00020333" w:rsidRDefault="00FC396B" w:rsidP="00FC396B">
      <w:pPr>
        <w:spacing w:line="26" w:lineRule="exact"/>
        <w:rPr>
          <w:rFonts w:eastAsia="Times New Roman"/>
          <w:b/>
          <w:bCs/>
          <w:sz w:val="24"/>
          <w:szCs w:val="24"/>
        </w:rPr>
      </w:pPr>
    </w:p>
    <w:p w:rsidR="00FC396B" w:rsidRPr="00020333" w:rsidRDefault="00FC396B" w:rsidP="00FC396B">
      <w:pPr>
        <w:numPr>
          <w:ilvl w:val="0"/>
          <w:numId w:val="5"/>
        </w:numPr>
        <w:tabs>
          <w:tab w:val="left" w:pos="750"/>
        </w:tabs>
        <w:spacing w:line="236" w:lineRule="auto"/>
        <w:ind w:left="260" w:right="40" w:firstLine="2"/>
        <w:rPr>
          <w:rFonts w:eastAsia="Times New Roman"/>
          <w:b/>
          <w:bCs/>
          <w:sz w:val="24"/>
          <w:szCs w:val="24"/>
        </w:rPr>
      </w:pPr>
      <w:r w:rsidRPr="00020333">
        <w:rPr>
          <w:rFonts w:eastAsia="Times New Roman"/>
          <w:b/>
          <w:bCs/>
          <w:sz w:val="24"/>
          <w:szCs w:val="24"/>
        </w:rPr>
        <w:t xml:space="preserve">Кадровое обеспечение образовательного процесса </w:t>
      </w:r>
      <w:r w:rsidRPr="00020333">
        <w:rPr>
          <w:rFonts w:eastAsia="Times New Roman"/>
          <w:sz w:val="24"/>
          <w:szCs w:val="24"/>
        </w:rPr>
        <w:t>Реализация программы обеспечивается педагогическими кадрами, имеющими высшее образование, соответствующее профилю преподаваемой дисциплины (модуля). Опыт деятельности в организациях соответствующей профессиональной сферы является обязательным. Преподаватели получают</w:t>
      </w:r>
      <w:r>
        <w:rPr>
          <w:rFonts w:eastAsia="Times New Roman"/>
          <w:sz w:val="24"/>
          <w:szCs w:val="24"/>
        </w:rPr>
        <w:t xml:space="preserve"> </w:t>
      </w:r>
    </w:p>
    <w:p w:rsidR="00FC396B" w:rsidRPr="00020333" w:rsidRDefault="00FC396B" w:rsidP="00FC396B">
      <w:pPr>
        <w:spacing w:line="19" w:lineRule="exact"/>
        <w:rPr>
          <w:rFonts w:eastAsia="Times New Roman"/>
          <w:b/>
          <w:bCs/>
          <w:sz w:val="24"/>
          <w:szCs w:val="24"/>
        </w:rPr>
      </w:pPr>
    </w:p>
    <w:p w:rsidR="00FC396B" w:rsidRPr="00020333" w:rsidRDefault="00FC396B" w:rsidP="00FC396B">
      <w:pPr>
        <w:spacing w:line="236" w:lineRule="auto"/>
        <w:ind w:left="260" w:right="40"/>
        <w:jc w:val="both"/>
        <w:rPr>
          <w:rFonts w:eastAsia="Times New Roman"/>
          <w:sz w:val="24"/>
          <w:szCs w:val="24"/>
        </w:rPr>
      </w:pPr>
      <w:r w:rsidRPr="00020333">
        <w:rPr>
          <w:rFonts w:eastAsia="Times New Roman"/>
          <w:sz w:val="24"/>
          <w:szCs w:val="24"/>
        </w:rPr>
        <w:t>дополнительное профессиональное образование по повышению квалификации, в том числе стажировки, в соответствующих профильных организациях не реже одного раза в три года.</w:t>
      </w:r>
    </w:p>
    <w:p w:rsidR="00FC396B" w:rsidRPr="00020333" w:rsidRDefault="00FC396B" w:rsidP="00FC396B">
      <w:pPr>
        <w:spacing w:line="236" w:lineRule="auto"/>
        <w:ind w:left="260" w:right="40"/>
        <w:jc w:val="both"/>
        <w:rPr>
          <w:rFonts w:eastAsia="Times New Roman"/>
          <w:b/>
          <w:bCs/>
          <w:sz w:val="24"/>
          <w:szCs w:val="24"/>
        </w:rPr>
      </w:pPr>
    </w:p>
    <w:p w:rsidR="00FC396B" w:rsidRPr="00020333" w:rsidRDefault="00FC396B" w:rsidP="00FC396B">
      <w:pPr>
        <w:spacing w:line="24" w:lineRule="exact"/>
        <w:rPr>
          <w:rFonts w:eastAsia="Times New Roman"/>
          <w:b/>
          <w:bCs/>
          <w:sz w:val="24"/>
          <w:szCs w:val="24"/>
        </w:rPr>
      </w:pPr>
    </w:p>
    <w:p w:rsidR="00FC396B" w:rsidRPr="00020333" w:rsidRDefault="00FC396B" w:rsidP="00FC396B">
      <w:pPr>
        <w:numPr>
          <w:ilvl w:val="0"/>
          <w:numId w:val="6"/>
        </w:numPr>
        <w:tabs>
          <w:tab w:val="left" w:pos="574"/>
        </w:tabs>
        <w:spacing w:line="234" w:lineRule="auto"/>
        <w:ind w:left="260" w:right="40" w:firstLine="2"/>
        <w:rPr>
          <w:rFonts w:eastAsia="Times New Roman"/>
          <w:b/>
          <w:bCs/>
          <w:sz w:val="24"/>
          <w:szCs w:val="24"/>
        </w:rPr>
      </w:pPr>
      <w:r w:rsidRPr="00020333">
        <w:rPr>
          <w:rFonts w:eastAsia="Times New Roman"/>
          <w:b/>
          <w:bCs/>
          <w:sz w:val="24"/>
          <w:szCs w:val="24"/>
        </w:rPr>
        <w:t>Контроль и оценка результатов освоения профессионального модуля (вида профессиональной деятельности)</w:t>
      </w:r>
    </w:p>
    <w:p w:rsidR="00FC396B" w:rsidRDefault="00FC396B" w:rsidP="00FC396B">
      <w:pPr>
        <w:spacing w:line="2" w:lineRule="exact"/>
        <w:rPr>
          <w:sz w:val="20"/>
          <w:szCs w:val="20"/>
        </w:rPr>
      </w:pPr>
    </w:p>
    <w:tbl>
      <w:tblPr>
        <w:tblW w:w="9560" w:type="dxa"/>
        <w:tblInd w:w="130" w:type="dxa"/>
        <w:tblLayout w:type="fixed"/>
        <w:tblCellMar>
          <w:left w:w="0" w:type="dxa"/>
          <w:right w:w="0" w:type="dxa"/>
        </w:tblCellMar>
        <w:tblLook w:val="04A0"/>
      </w:tblPr>
      <w:tblGrid>
        <w:gridCol w:w="1120"/>
        <w:gridCol w:w="1300"/>
        <w:gridCol w:w="100"/>
        <w:gridCol w:w="640"/>
        <w:gridCol w:w="820"/>
        <w:gridCol w:w="40"/>
        <w:gridCol w:w="1200"/>
        <w:gridCol w:w="40"/>
        <w:gridCol w:w="500"/>
        <w:gridCol w:w="40"/>
        <w:gridCol w:w="180"/>
        <w:gridCol w:w="720"/>
        <w:gridCol w:w="260"/>
        <w:gridCol w:w="440"/>
        <w:gridCol w:w="120"/>
        <w:gridCol w:w="2040"/>
      </w:tblGrid>
      <w:tr w:rsidR="00FC396B" w:rsidRPr="00B23434" w:rsidTr="00B31393">
        <w:trPr>
          <w:trHeight w:val="264"/>
        </w:trPr>
        <w:tc>
          <w:tcPr>
            <w:tcW w:w="2420" w:type="dxa"/>
            <w:gridSpan w:val="2"/>
            <w:tcBorders>
              <w:top w:val="single" w:sz="8" w:space="0" w:color="auto"/>
              <w:left w:val="single" w:sz="8" w:space="0" w:color="auto"/>
              <w:right w:val="single" w:sz="8" w:space="0" w:color="auto"/>
            </w:tcBorders>
            <w:vAlign w:val="bottom"/>
          </w:tcPr>
          <w:p w:rsidR="00FC396B" w:rsidRPr="00B23434" w:rsidRDefault="00FC396B" w:rsidP="00B31393">
            <w:pPr>
              <w:spacing w:line="264" w:lineRule="exact"/>
              <w:jc w:val="center"/>
              <w:rPr>
                <w:sz w:val="24"/>
                <w:szCs w:val="24"/>
              </w:rPr>
            </w:pPr>
            <w:r w:rsidRPr="00B23434">
              <w:rPr>
                <w:rFonts w:eastAsia="Times New Roman"/>
                <w:b/>
                <w:bCs/>
                <w:sz w:val="24"/>
                <w:szCs w:val="24"/>
              </w:rPr>
              <w:t>Формулировка</w:t>
            </w:r>
          </w:p>
        </w:tc>
        <w:tc>
          <w:tcPr>
            <w:tcW w:w="5100" w:type="dxa"/>
            <w:gridSpan w:val="13"/>
            <w:tcBorders>
              <w:top w:val="single" w:sz="8" w:space="0" w:color="auto"/>
              <w:right w:val="single" w:sz="8" w:space="0" w:color="auto"/>
            </w:tcBorders>
            <w:vAlign w:val="bottom"/>
          </w:tcPr>
          <w:p w:rsidR="00FC396B" w:rsidRPr="00B23434" w:rsidRDefault="00FC396B" w:rsidP="00B31393">
            <w:pPr>
              <w:spacing w:line="264" w:lineRule="exact"/>
              <w:jc w:val="center"/>
              <w:rPr>
                <w:sz w:val="24"/>
                <w:szCs w:val="24"/>
              </w:rPr>
            </w:pPr>
            <w:r w:rsidRPr="00B23434">
              <w:rPr>
                <w:rFonts w:eastAsia="Times New Roman"/>
                <w:b/>
                <w:bCs/>
                <w:w w:val="99"/>
                <w:sz w:val="24"/>
                <w:szCs w:val="24"/>
              </w:rPr>
              <w:t>Основные показатели оценки результата</w:t>
            </w:r>
          </w:p>
        </w:tc>
        <w:tc>
          <w:tcPr>
            <w:tcW w:w="2040" w:type="dxa"/>
            <w:tcBorders>
              <w:top w:val="single" w:sz="8" w:space="0" w:color="auto"/>
              <w:right w:val="single" w:sz="8" w:space="0" w:color="auto"/>
            </w:tcBorders>
            <w:vAlign w:val="bottom"/>
          </w:tcPr>
          <w:p w:rsidR="00FC396B" w:rsidRPr="00B23434" w:rsidRDefault="00FC396B" w:rsidP="00B31393">
            <w:pPr>
              <w:spacing w:line="264" w:lineRule="exact"/>
              <w:jc w:val="center"/>
              <w:rPr>
                <w:sz w:val="24"/>
                <w:szCs w:val="24"/>
              </w:rPr>
            </w:pPr>
            <w:r w:rsidRPr="00B23434">
              <w:rPr>
                <w:rFonts w:eastAsia="Times New Roman"/>
                <w:b/>
                <w:bCs/>
                <w:sz w:val="24"/>
                <w:szCs w:val="24"/>
              </w:rPr>
              <w:t>Формы и методы</w:t>
            </w:r>
          </w:p>
        </w:tc>
      </w:tr>
      <w:tr w:rsidR="00FC396B" w:rsidRPr="00B23434" w:rsidTr="00B31393">
        <w:trPr>
          <w:trHeight w:val="276"/>
        </w:trPr>
        <w:tc>
          <w:tcPr>
            <w:tcW w:w="2420" w:type="dxa"/>
            <w:gridSpan w:val="2"/>
            <w:tcBorders>
              <w:left w:val="single" w:sz="8" w:space="0" w:color="auto"/>
              <w:right w:val="single" w:sz="8" w:space="0" w:color="auto"/>
            </w:tcBorders>
            <w:vAlign w:val="bottom"/>
          </w:tcPr>
          <w:p w:rsidR="00FC396B" w:rsidRPr="00B23434" w:rsidRDefault="00FC396B" w:rsidP="00B31393">
            <w:pPr>
              <w:jc w:val="center"/>
              <w:rPr>
                <w:sz w:val="24"/>
                <w:szCs w:val="24"/>
              </w:rPr>
            </w:pPr>
            <w:r w:rsidRPr="00B23434">
              <w:rPr>
                <w:rFonts w:eastAsia="Times New Roman"/>
                <w:b/>
                <w:bCs/>
                <w:w w:val="99"/>
                <w:sz w:val="24"/>
                <w:szCs w:val="24"/>
              </w:rPr>
              <w:t>компетенции</w:t>
            </w:r>
          </w:p>
        </w:tc>
        <w:tc>
          <w:tcPr>
            <w:tcW w:w="1560" w:type="dxa"/>
            <w:gridSpan w:val="3"/>
            <w:vAlign w:val="bottom"/>
          </w:tcPr>
          <w:p w:rsidR="00FC396B" w:rsidRPr="00B23434" w:rsidRDefault="00FC396B" w:rsidP="00B31393">
            <w:pPr>
              <w:rPr>
                <w:sz w:val="24"/>
                <w:szCs w:val="24"/>
              </w:rPr>
            </w:pPr>
          </w:p>
        </w:tc>
        <w:tc>
          <w:tcPr>
            <w:tcW w:w="1240" w:type="dxa"/>
            <w:gridSpan w:val="2"/>
            <w:vAlign w:val="bottom"/>
          </w:tcPr>
          <w:p w:rsidR="00FC396B" w:rsidRPr="00B23434" w:rsidRDefault="00FC396B" w:rsidP="00B31393">
            <w:pPr>
              <w:rPr>
                <w:sz w:val="24"/>
                <w:szCs w:val="24"/>
              </w:rPr>
            </w:pPr>
          </w:p>
        </w:tc>
        <w:tc>
          <w:tcPr>
            <w:tcW w:w="580" w:type="dxa"/>
            <w:gridSpan w:val="3"/>
            <w:vAlign w:val="bottom"/>
          </w:tcPr>
          <w:p w:rsidR="00FC396B" w:rsidRPr="00B23434" w:rsidRDefault="00FC396B" w:rsidP="00B31393">
            <w:pPr>
              <w:rPr>
                <w:sz w:val="24"/>
                <w:szCs w:val="24"/>
              </w:rPr>
            </w:pPr>
          </w:p>
        </w:tc>
        <w:tc>
          <w:tcPr>
            <w:tcW w:w="900" w:type="dxa"/>
            <w:gridSpan w:val="2"/>
            <w:vAlign w:val="bottom"/>
          </w:tcPr>
          <w:p w:rsidR="00FC396B" w:rsidRPr="00B23434" w:rsidRDefault="00FC396B" w:rsidP="00B31393">
            <w:pPr>
              <w:rPr>
                <w:sz w:val="24"/>
                <w:szCs w:val="24"/>
              </w:rPr>
            </w:pPr>
          </w:p>
        </w:tc>
        <w:tc>
          <w:tcPr>
            <w:tcW w:w="820" w:type="dxa"/>
            <w:gridSpan w:val="3"/>
            <w:tcBorders>
              <w:right w:val="single" w:sz="8" w:space="0" w:color="auto"/>
            </w:tcBorders>
            <w:vAlign w:val="bottom"/>
          </w:tcPr>
          <w:p w:rsidR="00FC396B" w:rsidRPr="00B23434" w:rsidRDefault="00FC396B" w:rsidP="00B31393">
            <w:pPr>
              <w:rPr>
                <w:sz w:val="24"/>
                <w:szCs w:val="24"/>
              </w:rPr>
            </w:pPr>
          </w:p>
        </w:tc>
        <w:tc>
          <w:tcPr>
            <w:tcW w:w="2040" w:type="dxa"/>
            <w:tcBorders>
              <w:right w:val="single" w:sz="8" w:space="0" w:color="auto"/>
            </w:tcBorders>
            <w:vAlign w:val="bottom"/>
          </w:tcPr>
          <w:p w:rsidR="00FC396B" w:rsidRPr="00B23434" w:rsidRDefault="00FC396B" w:rsidP="00B31393">
            <w:pPr>
              <w:jc w:val="center"/>
              <w:rPr>
                <w:sz w:val="24"/>
                <w:szCs w:val="24"/>
              </w:rPr>
            </w:pPr>
            <w:r w:rsidRPr="00B23434">
              <w:rPr>
                <w:rFonts w:eastAsia="Times New Roman"/>
                <w:b/>
                <w:bCs/>
                <w:w w:val="99"/>
                <w:sz w:val="24"/>
                <w:szCs w:val="24"/>
              </w:rPr>
              <w:t>контроля и</w:t>
            </w:r>
          </w:p>
        </w:tc>
      </w:tr>
      <w:tr w:rsidR="00FC396B" w:rsidRPr="00B23434" w:rsidTr="00B31393">
        <w:trPr>
          <w:trHeight w:val="278"/>
        </w:trPr>
        <w:tc>
          <w:tcPr>
            <w:tcW w:w="1120" w:type="dxa"/>
            <w:tcBorders>
              <w:left w:val="single" w:sz="8" w:space="0" w:color="auto"/>
              <w:bottom w:val="single" w:sz="8" w:space="0" w:color="auto"/>
            </w:tcBorders>
            <w:vAlign w:val="bottom"/>
          </w:tcPr>
          <w:p w:rsidR="00FC396B" w:rsidRPr="00B23434" w:rsidRDefault="00FC396B" w:rsidP="00B31393">
            <w:pPr>
              <w:rPr>
                <w:sz w:val="24"/>
                <w:szCs w:val="24"/>
              </w:rPr>
            </w:pPr>
          </w:p>
        </w:tc>
        <w:tc>
          <w:tcPr>
            <w:tcW w:w="1300" w:type="dxa"/>
            <w:tcBorders>
              <w:bottom w:val="single" w:sz="8" w:space="0" w:color="auto"/>
              <w:right w:val="single" w:sz="8" w:space="0" w:color="auto"/>
            </w:tcBorders>
            <w:vAlign w:val="bottom"/>
          </w:tcPr>
          <w:p w:rsidR="00FC396B" w:rsidRPr="00B23434" w:rsidRDefault="00FC396B" w:rsidP="00B31393">
            <w:pPr>
              <w:rPr>
                <w:sz w:val="24"/>
                <w:szCs w:val="24"/>
              </w:rPr>
            </w:pPr>
          </w:p>
        </w:tc>
        <w:tc>
          <w:tcPr>
            <w:tcW w:w="1560" w:type="dxa"/>
            <w:gridSpan w:val="3"/>
            <w:tcBorders>
              <w:bottom w:val="single" w:sz="8" w:space="0" w:color="auto"/>
            </w:tcBorders>
            <w:vAlign w:val="bottom"/>
          </w:tcPr>
          <w:p w:rsidR="00FC396B" w:rsidRPr="00B23434" w:rsidRDefault="00FC396B" w:rsidP="00B31393">
            <w:pPr>
              <w:rPr>
                <w:sz w:val="24"/>
                <w:szCs w:val="24"/>
              </w:rPr>
            </w:pPr>
          </w:p>
        </w:tc>
        <w:tc>
          <w:tcPr>
            <w:tcW w:w="1240" w:type="dxa"/>
            <w:gridSpan w:val="2"/>
            <w:tcBorders>
              <w:bottom w:val="single" w:sz="8" w:space="0" w:color="auto"/>
            </w:tcBorders>
            <w:vAlign w:val="bottom"/>
          </w:tcPr>
          <w:p w:rsidR="00FC396B" w:rsidRPr="00B23434" w:rsidRDefault="00FC396B" w:rsidP="00B31393">
            <w:pPr>
              <w:rPr>
                <w:sz w:val="24"/>
                <w:szCs w:val="24"/>
              </w:rPr>
            </w:pPr>
          </w:p>
        </w:tc>
        <w:tc>
          <w:tcPr>
            <w:tcW w:w="580" w:type="dxa"/>
            <w:gridSpan w:val="3"/>
            <w:tcBorders>
              <w:bottom w:val="single" w:sz="8" w:space="0" w:color="auto"/>
            </w:tcBorders>
            <w:vAlign w:val="bottom"/>
          </w:tcPr>
          <w:p w:rsidR="00FC396B" w:rsidRPr="00B23434" w:rsidRDefault="00FC396B" w:rsidP="00B31393">
            <w:pPr>
              <w:rPr>
                <w:sz w:val="24"/>
                <w:szCs w:val="24"/>
              </w:rPr>
            </w:pPr>
          </w:p>
        </w:tc>
        <w:tc>
          <w:tcPr>
            <w:tcW w:w="900" w:type="dxa"/>
            <w:gridSpan w:val="2"/>
            <w:tcBorders>
              <w:bottom w:val="single" w:sz="8" w:space="0" w:color="auto"/>
            </w:tcBorders>
            <w:vAlign w:val="bottom"/>
          </w:tcPr>
          <w:p w:rsidR="00FC396B" w:rsidRPr="00B23434" w:rsidRDefault="00FC396B" w:rsidP="00B31393">
            <w:pPr>
              <w:rPr>
                <w:sz w:val="24"/>
                <w:szCs w:val="24"/>
              </w:rPr>
            </w:pPr>
          </w:p>
        </w:tc>
        <w:tc>
          <w:tcPr>
            <w:tcW w:w="820" w:type="dxa"/>
            <w:gridSpan w:val="3"/>
            <w:tcBorders>
              <w:bottom w:val="single" w:sz="8" w:space="0" w:color="auto"/>
              <w:right w:val="single" w:sz="8" w:space="0" w:color="auto"/>
            </w:tcBorders>
            <w:vAlign w:val="bottom"/>
          </w:tcPr>
          <w:p w:rsidR="00FC396B" w:rsidRPr="00B23434" w:rsidRDefault="00FC396B" w:rsidP="00B31393">
            <w:pPr>
              <w:rPr>
                <w:sz w:val="24"/>
                <w:szCs w:val="24"/>
              </w:rPr>
            </w:pPr>
          </w:p>
        </w:tc>
        <w:tc>
          <w:tcPr>
            <w:tcW w:w="2040" w:type="dxa"/>
            <w:tcBorders>
              <w:bottom w:val="single" w:sz="8" w:space="0" w:color="auto"/>
              <w:right w:val="single" w:sz="8" w:space="0" w:color="auto"/>
            </w:tcBorders>
            <w:vAlign w:val="bottom"/>
          </w:tcPr>
          <w:p w:rsidR="00FC396B" w:rsidRPr="00B23434" w:rsidRDefault="00FC396B" w:rsidP="00B31393">
            <w:pPr>
              <w:jc w:val="center"/>
              <w:rPr>
                <w:sz w:val="24"/>
                <w:szCs w:val="24"/>
              </w:rPr>
            </w:pPr>
            <w:r w:rsidRPr="00B23434">
              <w:rPr>
                <w:rFonts w:eastAsia="Times New Roman"/>
                <w:b/>
                <w:bCs/>
                <w:w w:val="99"/>
                <w:sz w:val="24"/>
                <w:szCs w:val="24"/>
              </w:rPr>
              <w:t>оценки</w:t>
            </w:r>
          </w:p>
        </w:tc>
      </w:tr>
      <w:tr w:rsidR="00FC396B" w:rsidRPr="00B23434" w:rsidTr="00B31393">
        <w:trPr>
          <w:trHeight w:val="258"/>
        </w:trPr>
        <w:tc>
          <w:tcPr>
            <w:tcW w:w="2420" w:type="dxa"/>
            <w:gridSpan w:val="2"/>
            <w:vMerge w:val="restart"/>
            <w:tcBorders>
              <w:left w:val="single" w:sz="8" w:space="0" w:color="auto"/>
              <w:right w:val="single" w:sz="8" w:space="0" w:color="auto"/>
            </w:tcBorders>
          </w:tcPr>
          <w:p w:rsidR="00FC396B" w:rsidRPr="00B23434" w:rsidRDefault="00FC396B" w:rsidP="00B31393">
            <w:pPr>
              <w:rPr>
                <w:bCs/>
                <w:sz w:val="24"/>
                <w:szCs w:val="24"/>
              </w:rPr>
            </w:pPr>
            <w:r w:rsidRPr="00B23434">
              <w:rPr>
                <w:bCs/>
                <w:sz w:val="24"/>
                <w:szCs w:val="24"/>
              </w:rPr>
              <w:t>ПК. 1.1</w:t>
            </w:r>
          </w:p>
          <w:p w:rsidR="00FC396B" w:rsidRPr="00B23434" w:rsidRDefault="00FC396B" w:rsidP="00B31393">
            <w:pPr>
              <w:autoSpaceDE w:val="0"/>
              <w:autoSpaceDN w:val="0"/>
              <w:adjustRightInd w:val="0"/>
              <w:rPr>
                <w:sz w:val="24"/>
                <w:szCs w:val="24"/>
              </w:rPr>
            </w:pPr>
            <w:r w:rsidRPr="00B23434">
              <w:rPr>
                <w:sz w:val="24"/>
                <w:szCs w:val="24"/>
              </w:rPr>
              <w:t>Планировать, выполнять и контролировать</w:t>
            </w:r>
          </w:p>
          <w:p w:rsidR="00FC396B" w:rsidRPr="00B23434" w:rsidRDefault="00FC396B" w:rsidP="00B31393">
            <w:pPr>
              <w:autoSpaceDE w:val="0"/>
              <w:autoSpaceDN w:val="0"/>
              <w:adjustRightInd w:val="0"/>
              <w:rPr>
                <w:sz w:val="24"/>
                <w:szCs w:val="24"/>
              </w:rPr>
            </w:pPr>
            <w:r w:rsidRPr="00B23434">
              <w:rPr>
                <w:sz w:val="24"/>
                <w:szCs w:val="24"/>
              </w:rPr>
              <w:t xml:space="preserve">перевозочный процесс на транспорте, в том числе </w:t>
            </w:r>
            <w:proofErr w:type="gramStart"/>
            <w:r w:rsidRPr="00B23434">
              <w:rPr>
                <w:sz w:val="24"/>
                <w:szCs w:val="24"/>
              </w:rPr>
              <w:t>с</w:t>
            </w:r>
            <w:proofErr w:type="gramEnd"/>
          </w:p>
          <w:p w:rsidR="00FC396B" w:rsidRPr="00B23434" w:rsidRDefault="00FC396B" w:rsidP="00B31393">
            <w:pPr>
              <w:autoSpaceDE w:val="0"/>
              <w:autoSpaceDN w:val="0"/>
              <w:adjustRightInd w:val="0"/>
              <w:rPr>
                <w:sz w:val="24"/>
                <w:szCs w:val="24"/>
              </w:rPr>
            </w:pPr>
            <w:r w:rsidRPr="00B23434">
              <w:rPr>
                <w:sz w:val="24"/>
                <w:szCs w:val="24"/>
              </w:rPr>
              <w:t xml:space="preserve">применением </w:t>
            </w:r>
            <w:proofErr w:type="gramStart"/>
            <w:r w:rsidRPr="00B23434">
              <w:rPr>
                <w:sz w:val="24"/>
                <w:szCs w:val="24"/>
              </w:rPr>
              <w:t>современных</w:t>
            </w:r>
            <w:proofErr w:type="gramEnd"/>
            <w:r w:rsidRPr="00B23434">
              <w:rPr>
                <w:sz w:val="24"/>
                <w:szCs w:val="24"/>
              </w:rPr>
              <w:t xml:space="preserve"> информационных</w:t>
            </w:r>
          </w:p>
          <w:p w:rsidR="00FC396B" w:rsidRPr="00B23434" w:rsidRDefault="00FC396B" w:rsidP="00B31393">
            <w:pPr>
              <w:rPr>
                <w:bCs/>
                <w:sz w:val="24"/>
                <w:szCs w:val="24"/>
              </w:rPr>
            </w:pPr>
            <w:r w:rsidRPr="00B23434">
              <w:rPr>
                <w:sz w:val="24"/>
                <w:szCs w:val="24"/>
              </w:rPr>
              <w:t>технологий управления перевозками.</w:t>
            </w:r>
          </w:p>
        </w:tc>
        <w:tc>
          <w:tcPr>
            <w:tcW w:w="5100" w:type="dxa"/>
            <w:gridSpan w:val="13"/>
            <w:tcBorders>
              <w:left w:val="single" w:sz="8" w:space="0" w:color="auto"/>
              <w:right w:val="single" w:sz="8" w:space="0" w:color="auto"/>
            </w:tcBorders>
            <w:vAlign w:val="bottom"/>
          </w:tcPr>
          <w:p w:rsidR="00FC396B" w:rsidRPr="00B23434" w:rsidRDefault="00FC396B" w:rsidP="00B31393">
            <w:pPr>
              <w:spacing w:line="258" w:lineRule="exact"/>
              <w:ind w:left="120"/>
              <w:rPr>
                <w:sz w:val="24"/>
                <w:szCs w:val="24"/>
              </w:rPr>
            </w:pPr>
            <w:r w:rsidRPr="00B23434">
              <w:rPr>
                <w:rFonts w:eastAsia="Times New Roman"/>
                <w:sz w:val="24"/>
                <w:szCs w:val="24"/>
              </w:rPr>
              <w:t>Соответствие результата деятельности заявке</w:t>
            </w:r>
          </w:p>
        </w:tc>
        <w:tc>
          <w:tcPr>
            <w:tcW w:w="2040" w:type="dxa"/>
            <w:vMerge w:val="restart"/>
            <w:tcBorders>
              <w:right w:val="single" w:sz="8" w:space="0" w:color="auto"/>
            </w:tcBorders>
            <w:vAlign w:val="bottom"/>
          </w:tcPr>
          <w:p w:rsidR="00FC396B" w:rsidRPr="00B23434" w:rsidRDefault="00FC396B" w:rsidP="00B31393">
            <w:pPr>
              <w:spacing w:line="258" w:lineRule="exact"/>
              <w:ind w:left="100"/>
              <w:rPr>
                <w:sz w:val="24"/>
                <w:szCs w:val="24"/>
              </w:rPr>
            </w:pPr>
            <w:r w:rsidRPr="00B23434">
              <w:rPr>
                <w:rFonts w:eastAsia="Times New Roman"/>
                <w:sz w:val="24"/>
                <w:szCs w:val="24"/>
              </w:rPr>
              <w:t>МДК.01.01</w:t>
            </w:r>
          </w:p>
          <w:p w:rsidR="00FC396B" w:rsidRPr="00B23434" w:rsidRDefault="00FC396B" w:rsidP="00B31393">
            <w:pPr>
              <w:ind w:left="100"/>
              <w:rPr>
                <w:sz w:val="24"/>
                <w:szCs w:val="24"/>
              </w:rPr>
            </w:pPr>
            <w:r w:rsidRPr="00B23434">
              <w:rPr>
                <w:rFonts w:eastAsia="Times New Roman"/>
                <w:w w:val="99"/>
                <w:sz w:val="24"/>
                <w:szCs w:val="24"/>
              </w:rPr>
              <w:t>Экзамен</w:t>
            </w:r>
          </w:p>
        </w:tc>
      </w:tr>
      <w:tr w:rsidR="00FC396B" w:rsidRPr="00B23434" w:rsidTr="00B31393">
        <w:trPr>
          <w:trHeight w:val="276"/>
        </w:trPr>
        <w:tc>
          <w:tcPr>
            <w:tcW w:w="2420" w:type="dxa"/>
            <w:gridSpan w:val="2"/>
            <w:vMerge/>
            <w:tcBorders>
              <w:left w:val="single" w:sz="8" w:space="0" w:color="auto"/>
              <w:right w:val="single" w:sz="8" w:space="0" w:color="auto"/>
            </w:tcBorders>
            <w:vAlign w:val="bottom"/>
          </w:tcPr>
          <w:p w:rsidR="00FC396B" w:rsidRPr="00B23434" w:rsidRDefault="00FC396B" w:rsidP="00B31393">
            <w:pPr>
              <w:ind w:left="100"/>
              <w:rPr>
                <w:sz w:val="24"/>
                <w:szCs w:val="24"/>
              </w:rPr>
            </w:pPr>
          </w:p>
        </w:tc>
        <w:tc>
          <w:tcPr>
            <w:tcW w:w="1560" w:type="dxa"/>
            <w:gridSpan w:val="3"/>
            <w:tcBorders>
              <w:left w:val="single" w:sz="8" w:space="0" w:color="auto"/>
            </w:tcBorders>
            <w:vAlign w:val="bottom"/>
          </w:tcPr>
          <w:p w:rsidR="00FC396B" w:rsidRPr="00B23434" w:rsidRDefault="00FC396B" w:rsidP="00B31393">
            <w:pPr>
              <w:ind w:left="120"/>
              <w:rPr>
                <w:sz w:val="24"/>
                <w:szCs w:val="24"/>
              </w:rPr>
            </w:pPr>
            <w:r w:rsidRPr="00B23434">
              <w:rPr>
                <w:rFonts w:eastAsia="Times New Roman"/>
                <w:sz w:val="24"/>
                <w:szCs w:val="24"/>
              </w:rPr>
              <w:t>клиента.</w:t>
            </w:r>
          </w:p>
        </w:tc>
        <w:tc>
          <w:tcPr>
            <w:tcW w:w="1240" w:type="dxa"/>
            <w:gridSpan w:val="2"/>
            <w:vAlign w:val="bottom"/>
          </w:tcPr>
          <w:p w:rsidR="00FC396B" w:rsidRPr="00B23434" w:rsidRDefault="00FC396B" w:rsidP="00B31393">
            <w:pPr>
              <w:rPr>
                <w:sz w:val="24"/>
                <w:szCs w:val="24"/>
              </w:rPr>
            </w:pPr>
          </w:p>
        </w:tc>
        <w:tc>
          <w:tcPr>
            <w:tcW w:w="580" w:type="dxa"/>
            <w:gridSpan w:val="3"/>
            <w:vAlign w:val="bottom"/>
          </w:tcPr>
          <w:p w:rsidR="00FC396B" w:rsidRPr="00B23434" w:rsidRDefault="00FC396B" w:rsidP="00B31393">
            <w:pPr>
              <w:rPr>
                <w:sz w:val="24"/>
                <w:szCs w:val="24"/>
              </w:rPr>
            </w:pPr>
          </w:p>
        </w:tc>
        <w:tc>
          <w:tcPr>
            <w:tcW w:w="900" w:type="dxa"/>
            <w:gridSpan w:val="2"/>
            <w:vAlign w:val="bottom"/>
          </w:tcPr>
          <w:p w:rsidR="00FC396B" w:rsidRPr="00B23434" w:rsidRDefault="00FC396B" w:rsidP="00B31393">
            <w:pPr>
              <w:rPr>
                <w:sz w:val="24"/>
                <w:szCs w:val="24"/>
              </w:rPr>
            </w:pPr>
          </w:p>
        </w:tc>
        <w:tc>
          <w:tcPr>
            <w:tcW w:w="820" w:type="dxa"/>
            <w:gridSpan w:val="3"/>
            <w:tcBorders>
              <w:right w:val="single" w:sz="8" w:space="0" w:color="auto"/>
            </w:tcBorders>
            <w:vAlign w:val="bottom"/>
          </w:tcPr>
          <w:p w:rsidR="00FC396B" w:rsidRPr="00B23434" w:rsidRDefault="00FC396B" w:rsidP="00B31393">
            <w:pPr>
              <w:rPr>
                <w:sz w:val="24"/>
                <w:szCs w:val="24"/>
              </w:rPr>
            </w:pPr>
          </w:p>
        </w:tc>
        <w:tc>
          <w:tcPr>
            <w:tcW w:w="2040" w:type="dxa"/>
            <w:vMerge/>
            <w:tcBorders>
              <w:right w:val="single" w:sz="8" w:space="0" w:color="auto"/>
            </w:tcBorders>
            <w:vAlign w:val="bottom"/>
          </w:tcPr>
          <w:p w:rsidR="00FC396B" w:rsidRPr="00B23434" w:rsidRDefault="00FC396B" w:rsidP="00B31393">
            <w:pPr>
              <w:ind w:left="100"/>
              <w:rPr>
                <w:sz w:val="24"/>
                <w:szCs w:val="24"/>
              </w:rPr>
            </w:pPr>
          </w:p>
        </w:tc>
      </w:tr>
      <w:tr w:rsidR="00FC396B" w:rsidRPr="00B23434" w:rsidTr="00B31393">
        <w:trPr>
          <w:trHeight w:val="276"/>
        </w:trPr>
        <w:tc>
          <w:tcPr>
            <w:tcW w:w="2420" w:type="dxa"/>
            <w:gridSpan w:val="2"/>
            <w:vMerge/>
            <w:tcBorders>
              <w:left w:val="single" w:sz="8" w:space="0" w:color="auto"/>
              <w:right w:val="single" w:sz="8" w:space="0" w:color="auto"/>
            </w:tcBorders>
            <w:vAlign w:val="bottom"/>
          </w:tcPr>
          <w:p w:rsidR="00FC396B" w:rsidRPr="00B23434" w:rsidRDefault="00FC396B" w:rsidP="00B31393">
            <w:pPr>
              <w:ind w:left="100"/>
              <w:rPr>
                <w:sz w:val="24"/>
                <w:szCs w:val="24"/>
              </w:rPr>
            </w:pPr>
          </w:p>
        </w:tc>
        <w:tc>
          <w:tcPr>
            <w:tcW w:w="1560" w:type="dxa"/>
            <w:gridSpan w:val="3"/>
            <w:vAlign w:val="bottom"/>
          </w:tcPr>
          <w:p w:rsidR="00FC396B" w:rsidRPr="00B23434" w:rsidRDefault="00FC396B" w:rsidP="00B31393">
            <w:pPr>
              <w:ind w:left="100"/>
              <w:rPr>
                <w:sz w:val="24"/>
                <w:szCs w:val="24"/>
              </w:rPr>
            </w:pPr>
            <w:r w:rsidRPr="00B23434">
              <w:rPr>
                <w:rFonts w:eastAsia="Times New Roman"/>
                <w:sz w:val="24"/>
                <w:szCs w:val="24"/>
              </w:rPr>
              <w:t>Скорость,</w:t>
            </w:r>
          </w:p>
        </w:tc>
        <w:tc>
          <w:tcPr>
            <w:tcW w:w="1820" w:type="dxa"/>
            <w:gridSpan w:val="5"/>
            <w:vAlign w:val="bottom"/>
          </w:tcPr>
          <w:p w:rsidR="00FC396B" w:rsidRPr="00B23434" w:rsidRDefault="00FC396B" w:rsidP="00B31393">
            <w:pPr>
              <w:ind w:left="40"/>
              <w:rPr>
                <w:sz w:val="24"/>
                <w:szCs w:val="24"/>
              </w:rPr>
            </w:pPr>
            <w:r w:rsidRPr="00B23434">
              <w:rPr>
                <w:rFonts w:eastAsia="Times New Roman"/>
                <w:sz w:val="24"/>
                <w:szCs w:val="24"/>
              </w:rPr>
              <w:t>техничность,</w:t>
            </w:r>
          </w:p>
        </w:tc>
        <w:tc>
          <w:tcPr>
            <w:tcW w:w="1720" w:type="dxa"/>
            <w:gridSpan w:val="5"/>
            <w:tcBorders>
              <w:right w:val="single" w:sz="8" w:space="0" w:color="auto"/>
            </w:tcBorders>
            <w:vAlign w:val="bottom"/>
          </w:tcPr>
          <w:p w:rsidR="00FC396B" w:rsidRPr="00B23434" w:rsidRDefault="00FC396B" w:rsidP="00B31393">
            <w:pPr>
              <w:jc w:val="right"/>
              <w:rPr>
                <w:sz w:val="24"/>
                <w:szCs w:val="24"/>
              </w:rPr>
            </w:pPr>
            <w:r w:rsidRPr="00B23434">
              <w:rPr>
                <w:rFonts w:eastAsia="Times New Roman"/>
                <w:sz w:val="24"/>
                <w:szCs w:val="24"/>
              </w:rPr>
              <w:t>эффективность</w:t>
            </w:r>
          </w:p>
        </w:tc>
        <w:tc>
          <w:tcPr>
            <w:tcW w:w="2040" w:type="dxa"/>
            <w:vMerge/>
            <w:tcBorders>
              <w:right w:val="single" w:sz="8" w:space="0" w:color="auto"/>
            </w:tcBorders>
            <w:vAlign w:val="bottom"/>
          </w:tcPr>
          <w:p w:rsidR="00FC396B" w:rsidRPr="00B23434" w:rsidRDefault="00FC396B" w:rsidP="00B31393">
            <w:pPr>
              <w:ind w:left="100"/>
              <w:rPr>
                <w:sz w:val="24"/>
                <w:szCs w:val="24"/>
              </w:rPr>
            </w:pPr>
          </w:p>
        </w:tc>
      </w:tr>
      <w:tr w:rsidR="00FC396B" w:rsidRPr="00B23434" w:rsidTr="00B31393">
        <w:trPr>
          <w:trHeight w:val="276"/>
        </w:trPr>
        <w:tc>
          <w:tcPr>
            <w:tcW w:w="2420" w:type="dxa"/>
            <w:gridSpan w:val="2"/>
            <w:vMerge/>
            <w:tcBorders>
              <w:left w:val="single" w:sz="8" w:space="0" w:color="auto"/>
              <w:right w:val="single" w:sz="8" w:space="0" w:color="auto"/>
            </w:tcBorders>
            <w:vAlign w:val="bottom"/>
          </w:tcPr>
          <w:p w:rsidR="00FC396B" w:rsidRPr="00B23434" w:rsidRDefault="00FC396B" w:rsidP="00B31393">
            <w:pPr>
              <w:ind w:left="100"/>
              <w:rPr>
                <w:sz w:val="24"/>
                <w:szCs w:val="24"/>
              </w:rPr>
            </w:pPr>
          </w:p>
        </w:tc>
        <w:tc>
          <w:tcPr>
            <w:tcW w:w="1560" w:type="dxa"/>
            <w:gridSpan w:val="3"/>
            <w:vAlign w:val="bottom"/>
          </w:tcPr>
          <w:p w:rsidR="00FC396B" w:rsidRPr="00B23434" w:rsidRDefault="00FC396B" w:rsidP="00B31393">
            <w:pPr>
              <w:ind w:left="100"/>
              <w:rPr>
                <w:sz w:val="24"/>
                <w:szCs w:val="24"/>
              </w:rPr>
            </w:pPr>
            <w:r w:rsidRPr="00B23434">
              <w:rPr>
                <w:rFonts w:eastAsia="Times New Roman"/>
                <w:sz w:val="24"/>
                <w:szCs w:val="24"/>
              </w:rPr>
              <w:t>выполнения</w:t>
            </w:r>
          </w:p>
        </w:tc>
        <w:tc>
          <w:tcPr>
            <w:tcW w:w="1240" w:type="dxa"/>
            <w:gridSpan w:val="2"/>
            <w:vAlign w:val="bottom"/>
          </w:tcPr>
          <w:p w:rsidR="00FC396B" w:rsidRPr="00B23434" w:rsidRDefault="00FC396B" w:rsidP="00B31393">
            <w:pPr>
              <w:ind w:left="40"/>
              <w:rPr>
                <w:sz w:val="24"/>
                <w:szCs w:val="24"/>
              </w:rPr>
            </w:pPr>
            <w:r w:rsidRPr="00B23434">
              <w:rPr>
                <w:rFonts w:eastAsia="Times New Roman"/>
                <w:sz w:val="24"/>
                <w:szCs w:val="24"/>
              </w:rPr>
              <w:t>операций</w:t>
            </w:r>
          </w:p>
        </w:tc>
        <w:tc>
          <w:tcPr>
            <w:tcW w:w="2300" w:type="dxa"/>
            <w:gridSpan w:val="8"/>
            <w:tcBorders>
              <w:right w:val="single" w:sz="8" w:space="0" w:color="auto"/>
            </w:tcBorders>
            <w:vAlign w:val="bottom"/>
          </w:tcPr>
          <w:p w:rsidR="00FC396B" w:rsidRPr="00B23434" w:rsidRDefault="00FC396B" w:rsidP="00B31393">
            <w:pPr>
              <w:jc w:val="right"/>
              <w:rPr>
                <w:sz w:val="24"/>
                <w:szCs w:val="24"/>
              </w:rPr>
            </w:pPr>
            <w:r w:rsidRPr="00B23434">
              <w:rPr>
                <w:rFonts w:eastAsia="Times New Roman"/>
                <w:sz w:val="24"/>
                <w:szCs w:val="24"/>
              </w:rPr>
              <w:t>по   осуществлению</w:t>
            </w:r>
          </w:p>
        </w:tc>
        <w:tc>
          <w:tcPr>
            <w:tcW w:w="2040" w:type="dxa"/>
            <w:tcBorders>
              <w:right w:val="single" w:sz="8" w:space="0" w:color="auto"/>
            </w:tcBorders>
            <w:vAlign w:val="bottom"/>
          </w:tcPr>
          <w:p w:rsidR="00FC396B" w:rsidRPr="00B23434" w:rsidRDefault="00FC396B" w:rsidP="00B31393">
            <w:pPr>
              <w:rPr>
                <w:sz w:val="24"/>
                <w:szCs w:val="24"/>
              </w:rPr>
            </w:pPr>
          </w:p>
        </w:tc>
      </w:tr>
      <w:tr w:rsidR="00FC396B" w:rsidRPr="00B23434" w:rsidTr="00B31393">
        <w:trPr>
          <w:trHeight w:val="276"/>
        </w:trPr>
        <w:tc>
          <w:tcPr>
            <w:tcW w:w="2420" w:type="dxa"/>
            <w:gridSpan w:val="2"/>
            <w:vMerge/>
            <w:tcBorders>
              <w:left w:val="single" w:sz="8" w:space="0" w:color="auto"/>
              <w:right w:val="single" w:sz="8" w:space="0" w:color="auto"/>
            </w:tcBorders>
            <w:vAlign w:val="bottom"/>
          </w:tcPr>
          <w:p w:rsidR="00FC396B" w:rsidRPr="00B23434" w:rsidRDefault="00FC396B" w:rsidP="00B31393">
            <w:pPr>
              <w:ind w:left="100"/>
              <w:rPr>
                <w:sz w:val="24"/>
                <w:szCs w:val="24"/>
              </w:rPr>
            </w:pPr>
          </w:p>
        </w:tc>
        <w:tc>
          <w:tcPr>
            <w:tcW w:w="5100" w:type="dxa"/>
            <w:gridSpan w:val="13"/>
            <w:tcBorders>
              <w:left w:val="single" w:sz="8" w:space="0" w:color="auto"/>
              <w:right w:val="single" w:sz="8" w:space="0" w:color="auto"/>
            </w:tcBorders>
            <w:vAlign w:val="bottom"/>
          </w:tcPr>
          <w:p w:rsidR="00FC396B" w:rsidRPr="00B23434" w:rsidRDefault="00FC396B" w:rsidP="00B31393">
            <w:pPr>
              <w:ind w:left="100"/>
              <w:rPr>
                <w:sz w:val="24"/>
                <w:szCs w:val="24"/>
              </w:rPr>
            </w:pPr>
            <w:r w:rsidRPr="00B23434">
              <w:rPr>
                <w:rFonts w:eastAsia="Times New Roman"/>
                <w:sz w:val="24"/>
                <w:szCs w:val="24"/>
              </w:rPr>
              <w:t xml:space="preserve">перевозочного   процесса   в   соответствии   </w:t>
            </w:r>
            <w:proofErr w:type="gramStart"/>
            <w:r w:rsidRPr="00B23434">
              <w:rPr>
                <w:rFonts w:eastAsia="Times New Roman"/>
                <w:sz w:val="24"/>
                <w:szCs w:val="24"/>
              </w:rPr>
              <w:t>с</w:t>
            </w:r>
            <w:proofErr w:type="gramEnd"/>
          </w:p>
        </w:tc>
        <w:tc>
          <w:tcPr>
            <w:tcW w:w="2040" w:type="dxa"/>
            <w:vMerge w:val="restart"/>
            <w:tcBorders>
              <w:right w:val="single" w:sz="8" w:space="0" w:color="auto"/>
            </w:tcBorders>
            <w:vAlign w:val="bottom"/>
          </w:tcPr>
          <w:p w:rsidR="00FC396B" w:rsidRPr="00B23434" w:rsidRDefault="00FC396B" w:rsidP="00B31393">
            <w:pPr>
              <w:ind w:left="100"/>
              <w:rPr>
                <w:sz w:val="24"/>
                <w:szCs w:val="24"/>
              </w:rPr>
            </w:pPr>
            <w:r w:rsidRPr="00B23434">
              <w:rPr>
                <w:rFonts w:eastAsia="Times New Roman"/>
                <w:sz w:val="24"/>
                <w:szCs w:val="24"/>
              </w:rPr>
              <w:t>МДК 01.02</w:t>
            </w:r>
          </w:p>
          <w:p w:rsidR="00FC396B" w:rsidRPr="00B23434" w:rsidRDefault="00FC396B" w:rsidP="00B31393">
            <w:pPr>
              <w:ind w:left="100"/>
              <w:rPr>
                <w:sz w:val="24"/>
                <w:szCs w:val="24"/>
              </w:rPr>
            </w:pPr>
            <w:r w:rsidRPr="00B23434">
              <w:rPr>
                <w:rFonts w:eastAsia="Times New Roman"/>
                <w:w w:val="99"/>
                <w:sz w:val="24"/>
                <w:szCs w:val="24"/>
              </w:rPr>
              <w:t>Экзамен</w:t>
            </w:r>
          </w:p>
        </w:tc>
      </w:tr>
      <w:tr w:rsidR="00FC396B" w:rsidRPr="00B23434" w:rsidTr="00B31393">
        <w:trPr>
          <w:trHeight w:val="276"/>
        </w:trPr>
        <w:tc>
          <w:tcPr>
            <w:tcW w:w="2420" w:type="dxa"/>
            <w:gridSpan w:val="2"/>
            <w:vMerge/>
            <w:tcBorders>
              <w:left w:val="single" w:sz="8" w:space="0" w:color="auto"/>
              <w:right w:val="single" w:sz="8" w:space="0" w:color="auto"/>
            </w:tcBorders>
            <w:vAlign w:val="bottom"/>
          </w:tcPr>
          <w:p w:rsidR="00FC396B" w:rsidRPr="00B23434" w:rsidRDefault="00FC396B" w:rsidP="00B31393">
            <w:pPr>
              <w:ind w:left="100"/>
              <w:rPr>
                <w:sz w:val="24"/>
                <w:szCs w:val="24"/>
              </w:rPr>
            </w:pPr>
          </w:p>
        </w:tc>
        <w:tc>
          <w:tcPr>
            <w:tcW w:w="1560" w:type="dxa"/>
            <w:gridSpan w:val="3"/>
            <w:vAlign w:val="bottom"/>
          </w:tcPr>
          <w:p w:rsidR="00FC396B" w:rsidRPr="00B23434" w:rsidRDefault="00FC396B" w:rsidP="00B31393">
            <w:pPr>
              <w:ind w:left="100"/>
              <w:rPr>
                <w:sz w:val="24"/>
                <w:szCs w:val="24"/>
              </w:rPr>
            </w:pPr>
            <w:r w:rsidRPr="00B23434">
              <w:rPr>
                <w:rFonts w:eastAsia="Times New Roman"/>
                <w:w w:val="99"/>
                <w:sz w:val="24"/>
                <w:szCs w:val="24"/>
              </w:rPr>
              <w:t>Руководством</w:t>
            </w:r>
          </w:p>
        </w:tc>
        <w:tc>
          <w:tcPr>
            <w:tcW w:w="3540" w:type="dxa"/>
            <w:gridSpan w:val="10"/>
            <w:tcBorders>
              <w:right w:val="single" w:sz="8" w:space="0" w:color="auto"/>
            </w:tcBorders>
            <w:vAlign w:val="bottom"/>
          </w:tcPr>
          <w:p w:rsidR="00FC396B" w:rsidRPr="00B23434" w:rsidRDefault="00FC396B" w:rsidP="00B31393">
            <w:pPr>
              <w:jc w:val="right"/>
              <w:rPr>
                <w:sz w:val="24"/>
                <w:szCs w:val="24"/>
              </w:rPr>
            </w:pPr>
            <w:r w:rsidRPr="00B23434">
              <w:rPr>
                <w:rFonts w:eastAsia="Times New Roman"/>
                <w:sz w:val="24"/>
                <w:szCs w:val="24"/>
              </w:rPr>
              <w:t>по   организации   перевозок</w:t>
            </w:r>
          </w:p>
        </w:tc>
        <w:tc>
          <w:tcPr>
            <w:tcW w:w="2040" w:type="dxa"/>
            <w:vMerge/>
            <w:tcBorders>
              <w:right w:val="single" w:sz="8" w:space="0" w:color="auto"/>
            </w:tcBorders>
            <w:vAlign w:val="bottom"/>
          </w:tcPr>
          <w:p w:rsidR="00FC396B" w:rsidRPr="00B23434" w:rsidRDefault="00FC396B" w:rsidP="00B31393">
            <w:pPr>
              <w:ind w:left="100"/>
              <w:rPr>
                <w:sz w:val="24"/>
                <w:szCs w:val="24"/>
              </w:rPr>
            </w:pPr>
          </w:p>
        </w:tc>
      </w:tr>
      <w:tr w:rsidR="00FC396B" w:rsidRPr="00B23434" w:rsidTr="00B31393">
        <w:trPr>
          <w:trHeight w:val="276"/>
        </w:trPr>
        <w:tc>
          <w:tcPr>
            <w:tcW w:w="2420" w:type="dxa"/>
            <w:gridSpan w:val="2"/>
            <w:vMerge/>
            <w:tcBorders>
              <w:left w:val="single" w:sz="8" w:space="0" w:color="auto"/>
              <w:right w:val="single" w:sz="8" w:space="0" w:color="auto"/>
            </w:tcBorders>
            <w:vAlign w:val="bottom"/>
          </w:tcPr>
          <w:p w:rsidR="00FC396B" w:rsidRPr="00B23434" w:rsidRDefault="00FC396B" w:rsidP="00B31393">
            <w:pPr>
              <w:ind w:left="100"/>
              <w:rPr>
                <w:sz w:val="24"/>
                <w:szCs w:val="24"/>
              </w:rPr>
            </w:pPr>
          </w:p>
        </w:tc>
        <w:tc>
          <w:tcPr>
            <w:tcW w:w="3380" w:type="dxa"/>
            <w:gridSpan w:val="8"/>
            <w:vAlign w:val="bottom"/>
          </w:tcPr>
          <w:p w:rsidR="00FC396B" w:rsidRPr="00B23434" w:rsidRDefault="00FC396B" w:rsidP="00B31393">
            <w:pPr>
              <w:ind w:left="100"/>
              <w:rPr>
                <w:sz w:val="24"/>
                <w:szCs w:val="24"/>
              </w:rPr>
            </w:pPr>
            <w:r w:rsidRPr="00B23434">
              <w:rPr>
                <w:rFonts w:eastAsia="Times New Roman"/>
                <w:sz w:val="24"/>
                <w:szCs w:val="24"/>
              </w:rPr>
              <w:t>автомобильным  транспортом,</w:t>
            </w:r>
          </w:p>
        </w:tc>
        <w:tc>
          <w:tcPr>
            <w:tcW w:w="1720" w:type="dxa"/>
            <w:gridSpan w:val="5"/>
            <w:tcBorders>
              <w:right w:val="single" w:sz="8" w:space="0" w:color="auto"/>
            </w:tcBorders>
            <w:vAlign w:val="bottom"/>
          </w:tcPr>
          <w:p w:rsidR="00FC396B" w:rsidRPr="00B23434" w:rsidRDefault="00FC396B" w:rsidP="00B31393">
            <w:pPr>
              <w:jc w:val="right"/>
              <w:rPr>
                <w:sz w:val="24"/>
                <w:szCs w:val="24"/>
              </w:rPr>
            </w:pPr>
            <w:r w:rsidRPr="00B23434">
              <w:rPr>
                <w:rFonts w:eastAsia="Times New Roman"/>
                <w:sz w:val="24"/>
                <w:szCs w:val="24"/>
              </w:rPr>
              <w:t>утвержденным</w:t>
            </w:r>
          </w:p>
        </w:tc>
        <w:tc>
          <w:tcPr>
            <w:tcW w:w="2040" w:type="dxa"/>
            <w:vMerge/>
            <w:tcBorders>
              <w:right w:val="single" w:sz="8" w:space="0" w:color="auto"/>
            </w:tcBorders>
            <w:vAlign w:val="bottom"/>
          </w:tcPr>
          <w:p w:rsidR="00FC396B" w:rsidRPr="00B23434" w:rsidRDefault="00FC396B" w:rsidP="00B31393">
            <w:pPr>
              <w:ind w:left="100"/>
              <w:rPr>
                <w:sz w:val="24"/>
                <w:szCs w:val="24"/>
              </w:rPr>
            </w:pPr>
          </w:p>
        </w:tc>
      </w:tr>
      <w:tr w:rsidR="00FC396B" w:rsidRPr="00B23434" w:rsidTr="00B31393">
        <w:trPr>
          <w:trHeight w:val="276"/>
        </w:trPr>
        <w:tc>
          <w:tcPr>
            <w:tcW w:w="2420" w:type="dxa"/>
            <w:gridSpan w:val="2"/>
            <w:vMerge/>
            <w:tcBorders>
              <w:left w:val="single" w:sz="8" w:space="0" w:color="auto"/>
              <w:right w:val="single" w:sz="8" w:space="0" w:color="auto"/>
            </w:tcBorders>
            <w:vAlign w:val="bottom"/>
          </w:tcPr>
          <w:p w:rsidR="00FC396B" w:rsidRPr="00B23434" w:rsidRDefault="00FC396B" w:rsidP="00B31393">
            <w:pPr>
              <w:ind w:left="100"/>
              <w:rPr>
                <w:sz w:val="24"/>
                <w:szCs w:val="24"/>
              </w:rPr>
            </w:pPr>
          </w:p>
        </w:tc>
        <w:tc>
          <w:tcPr>
            <w:tcW w:w="1560" w:type="dxa"/>
            <w:gridSpan w:val="3"/>
            <w:vAlign w:val="bottom"/>
          </w:tcPr>
          <w:p w:rsidR="00FC396B" w:rsidRPr="00B23434" w:rsidRDefault="00FC396B" w:rsidP="00B31393">
            <w:pPr>
              <w:ind w:left="100"/>
              <w:rPr>
                <w:sz w:val="24"/>
                <w:szCs w:val="24"/>
              </w:rPr>
            </w:pPr>
            <w:r w:rsidRPr="00B23434">
              <w:rPr>
                <w:rFonts w:eastAsia="Times New Roman"/>
                <w:sz w:val="24"/>
                <w:szCs w:val="24"/>
              </w:rPr>
              <w:t>Минтрансом</w:t>
            </w:r>
          </w:p>
        </w:tc>
        <w:tc>
          <w:tcPr>
            <w:tcW w:w="1240" w:type="dxa"/>
            <w:gridSpan w:val="2"/>
            <w:vAlign w:val="bottom"/>
          </w:tcPr>
          <w:p w:rsidR="00FC396B" w:rsidRPr="00B23434" w:rsidRDefault="00FC396B" w:rsidP="00B31393">
            <w:pPr>
              <w:ind w:left="680"/>
              <w:rPr>
                <w:sz w:val="24"/>
                <w:szCs w:val="24"/>
              </w:rPr>
            </w:pPr>
            <w:r w:rsidRPr="00B23434">
              <w:rPr>
                <w:rFonts w:eastAsia="Times New Roman"/>
                <w:sz w:val="24"/>
                <w:szCs w:val="24"/>
              </w:rPr>
              <w:t>РФ</w:t>
            </w:r>
          </w:p>
        </w:tc>
        <w:tc>
          <w:tcPr>
            <w:tcW w:w="580" w:type="dxa"/>
            <w:gridSpan w:val="3"/>
            <w:vAlign w:val="bottom"/>
          </w:tcPr>
          <w:p w:rsidR="00FC396B" w:rsidRPr="00B23434" w:rsidRDefault="00FC396B" w:rsidP="00B31393">
            <w:pPr>
              <w:rPr>
                <w:sz w:val="24"/>
                <w:szCs w:val="24"/>
              </w:rPr>
            </w:pPr>
          </w:p>
        </w:tc>
        <w:tc>
          <w:tcPr>
            <w:tcW w:w="1720" w:type="dxa"/>
            <w:gridSpan w:val="5"/>
            <w:tcBorders>
              <w:right w:val="single" w:sz="8" w:space="0" w:color="auto"/>
            </w:tcBorders>
            <w:vAlign w:val="bottom"/>
          </w:tcPr>
          <w:p w:rsidR="00FC396B" w:rsidRPr="00B23434" w:rsidRDefault="00FC396B" w:rsidP="00B31393">
            <w:pPr>
              <w:jc w:val="right"/>
              <w:rPr>
                <w:sz w:val="24"/>
                <w:szCs w:val="24"/>
              </w:rPr>
            </w:pPr>
            <w:r w:rsidRPr="00B23434">
              <w:rPr>
                <w:rFonts w:eastAsia="Times New Roman"/>
                <w:w w:val="98"/>
                <w:sz w:val="24"/>
                <w:szCs w:val="24"/>
              </w:rPr>
              <w:t>Департаментом</w:t>
            </w:r>
          </w:p>
        </w:tc>
        <w:tc>
          <w:tcPr>
            <w:tcW w:w="2040" w:type="dxa"/>
            <w:tcBorders>
              <w:right w:val="single" w:sz="8" w:space="0" w:color="auto"/>
            </w:tcBorders>
            <w:vAlign w:val="bottom"/>
          </w:tcPr>
          <w:p w:rsidR="00FC396B" w:rsidRPr="00B23434" w:rsidRDefault="00FC396B" w:rsidP="00B31393">
            <w:pPr>
              <w:rPr>
                <w:sz w:val="24"/>
                <w:szCs w:val="24"/>
              </w:rPr>
            </w:pPr>
          </w:p>
        </w:tc>
      </w:tr>
      <w:tr w:rsidR="00FC396B" w:rsidRPr="00B23434" w:rsidTr="00B31393">
        <w:trPr>
          <w:trHeight w:val="100"/>
        </w:trPr>
        <w:tc>
          <w:tcPr>
            <w:tcW w:w="2420" w:type="dxa"/>
            <w:gridSpan w:val="2"/>
            <w:vMerge/>
            <w:tcBorders>
              <w:left w:val="single" w:sz="8" w:space="0" w:color="auto"/>
              <w:right w:val="single" w:sz="8" w:space="0" w:color="auto"/>
            </w:tcBorders>
            <w:vAlign w:val="bottom"/>
          </w:tcPr>
          <w:p w:rsidR="00FC396B" w:rsidRPr="00B23434" w:rsidRDefault="00FC396B" w:rsidP="00B31393">
            <w:pPr>
              <w:ind w:left="100"/>
              <w:rPr>
                <w:sz w:val="24"/>
                <w:szCs w:val="24"/>
              </w:rPr>
            </w:pPr>
          </w:p>
        </w:tc>
        <w:tc>
          <w:tcPr>
            <w:tcW w:w="5100" w:type="dxa"/>
            <w:gridSpan w:val="13"/>
            <w:tcBorders>
              <w:right w:val="single" w:sz="8" w:space="0" w:color="auto"/>
            </w:tcBorders>
            <w:vAlign w:val="bottom"/>
          </w:tcPr>
          <w:p w:rsidR="00FC396B" w:rsidRPr="00B23434" w:rsidRDefault="00FC396B" w:rsidP="00B31393">
            <w:pPr>
              <w:ind w:left="100"/>
              <w:rPr>
                <w:sz w:val="24"/>
                <w:szCs w:val="24"/>
              </w:rPr>
            </w:pPr>
            <w:r w:rsidRPr="00B23434">
              <w:rPr>
                <w:rFonts w:eastAsia="Times New Roman"/>
                <w:sz w:val="24"/>
                <w:szCs w:val="24"/>
              </w:rPr>
              <w:t>автомобильного  транспорта  08.02.1996  г.  №.</w:t>
            </w:r>
          </w:p>
        </w:tc>
        <w:tc>
          <w:tcPr>
            <w:tcW w:w="2040" w:type="dxa"/>
            <w:tcBorders>
              <w:right w:val="single" w:sz="8" w:space="0" w:color="auto"/>
            </w:tcBorders>
            <w:vAlign w:val="bottom"/>
          </w:tcPr>
          <w:p w:rsidR="00FC396B" w:rsidRPr="00B23434" w:rsidRDefault="00FC396B" w:rsidP="00B31393">
            <w:pPr>
              <w:ind w:left="100"/>
              <w:rPr>
                <w:sz w:val="24"/>
                <w:szCs w:val="24"/>
              </w:rPr>
            </w:pPr>
          </w:p>
        </w:tc>
      </w:tr>
      <w:tr w:rsidR="00FC396B" w:rsidRPr="00B23434" w:rsidTr="00B31393">
        <w:trPr>
          <w:trHeight w:val="276"/>
        </w:trPr>
        <w:tc>
          <w:tcPr>
            <w:tcW w:w="2420" w:type="dxa"/>
            <w:gridSpan w:val="2"/>
            <w:vMerge/>
            <w:tcBorders>
              <w:left w:val="single" w:sz="8" w:space="0" w:color="auto"/>
              <w:right w:val="single" w:sz="8" w:space="0" w:color="auto"/>
            </w:tcBorders>
            <w:vAlign w:val="bottom"/>
          </w:tcPr>
          <w:p w:rsidR="00FC396B" w:rsidRPr="00B23434" w:rsidRDefault="00FC396B" w:rsidP="00B31393">
            <w:pPr>
              <w:ind w:left="100"/>
              <w:rPr>
                <w:sz w:val="24"/>
                <w:szCs w:val="24"/>
              </w:rPr>
            </w:pPr>
          </w:p>
        </w:tc>
        <w:tc>
          <w:tcPr>
            <w:tcW w:w="2800" w:type="dxa"/>
            <w:gridSpan w:val="5"/>
            <w:vAlign w:val="bottom"/>
          </w:tcPr>
          <w:p w:rsidR="00FC396B" w:rsidRPr="00B23434" w:rsidRDefault="00FC396B" w:rsidP="00B31393">
            <w:pPr>
              <w:ind w:left="100"/>
              <w:rPr>
                <w:sz w:val="24"/>
                <w:szCs w:val="24"/>
              </w:rPr>
            </w:pPr>
            <w:r w:rsidRPr="00B23434">
              <w:rPr>
                <w:rFonts w:eastAsia="Times New Roman"/>
                <w:sz w:val="24"/>
                <w:szCs w:val="24"/>
              </w:rPr>
              <w:t>РД 3112199-0199-96</w:t>
            </w:r>
          </w:p>
        </w:tc>
        <w:tc>
          <w:tcPr>
            <w:tcW w:w="580" w:type="dxa"/>
            <w:gridSpan w:val="3"/>
            <w:vAlign w:val="bottom"/>
          </w:tcPr>
          <w:p w:rsidR="00FC396B" w:rsidRPr="00B23434" w:rsidRDefault="00FC396B" w:rsidP="00B31393">
            <w:pPr>
              <w:rPr>
                <w:sz w:val="24"/>
                <w:szCs w:val="24"/>
              </w:rPr>
            </w:pPr>
          </w:p>
        </w:tc>
        <w:tc>
          <w:tcPr>
            <w:tcW w:w="900" w:type="dxa"/>
            <w:gridSpan w:val="2"/>
            <w:vAlign w:val="bottom"/>
          </w:tcPr>
          <w:p w:rsidR="00FC396B" w:rsidRPr="00B23434" w:rsidRDefault="00FC396B" w:rsidP="00B31393">
            <w:pPr>
              <w:rPr>
                <w:sz w:val="24"/>
                <w:szCs w:val="24"/>
              </w:rPr>
            </w:pPr>
          </w:p>
        </w:tc>
        <w:tc>
          <w:tcPr>
            <w:tcW w:w="820" w:type="dxa"/>
            <w:gridSpan w:val="3"/>
            <w:tcBorders>
              <w:right w:val="single" w:sz="8" w:space="0" w:color="auto"/>
            </w:tcBorders>
            <w:vAlign w:val="bottom"/>
          </w:tcPr>
          <w:p w:rsidR="00FC396B" w:rsidRPr="00B23434" w:rsidRDefault="00FC396B" w:rsidP="00B31393">
            <w:pPr>
              <w:rPr>
                <w:sz w:val="24"/>
                <w:szCs w:val="24"/>
              </w:rPr>
            </w:pPr>
          </w:p>
        </w:tc>
        <w:tc>
          <w:tcPr>
            <w:tcW w:w="2040" w:type="dxa"/>
            <w:tcBorders>
              <w:right w:val="single" w:sz="8" w:space="0" w:color="auto"/>
            </w:tcBorders>
            <w:vAlign w:val="bottom"/>
          </w:tcPr>
          <w:p w:rsidR="00FC396B" w:rsidRPr="00B23434" w:rsidRDefault="00FC396B" w:rsidP="00B31393">
            <w:pPr>
              <w:ind w:left="100"/>
              <w:rPr>
                <w:sz w:val="24"/>
                <w:szCs w:val="24"/>
              </w:rPr>
            </w:pPr>
          </w:p>
        </w:tc>
      </w:tr>
      <w:tr w:rsidR="00FC396B" w:rsidRPr="00B23434" w:rsidTr="00B31393">
        <w:trPr>
          <w:trHeight w:val="276"/>
        </w:trPr>
        <w:tc>
          <w:tcPr>
            <w:tcW w:w="2420" w:type="dxa"/>
            <w:gridSpan w:val="2"/>
            <w:vMerge/>
            <w:tcBorders>
              <w:left w:val="single" w:sz="8" w:space="0" w:color="auto"/>
              <w:right w:val="single" w:sz="8" w:space="0" w:color="auto"/>
            </w:tcBorders>
            <w:vAlign w:val="bottom"/>
          </w:tcPr>
          <w:p w:rsidR="00FC396B" w:rsidRPr="00B23434" w:rsidRDefault="00FC396B" w:rsidP="00B31393">
            <w:pPr>
              <w:ind w:left="100"/>
              <w:rPr>
                <w:sz w:val="24"/>
                <w:szCs w:val="24"/>
              </w:rPr>
            </w:pPr>
          </w:p>
        </w:tc>
        <w:tc>
          <w:tcPr>
            <w:tcW w:w="1560" w:type="dxa"/>
            <w:gridSpan w:val="3"/>
            <w:vAlign w:val="bottom"/>
          </w:tcPr>
          <w:p w:rsidR="00FC396B" w:rsidRPr="00B23434" w:rsidRDefault="00FC396B" w:rsidP="00B31393">
            <w:pPr>
              <w:ind w:left="100"/>
              <w:rPr>
                <w:sz w:val="24"/>
                <w:szCs w:val="24"/>
              </w:rPr>
            </w:pPr>
            <w:r w:rsidRPr="00B23434">
              <w:rPr>
                <w:rFonts w:eastAsia="Times New Roman"/>
                <w:sz w:val="24"/>
                <w:szCs w:val="24"/>
              </w:rPr>
              <w:t>Достижение</w:t>
            </w:r>
          </w:p>
        </w:tc>
        <w:tc>
          <w:tcPr>
            <w:tcW w:w="1820" w:type="dxa"/>
            <w:gridSpan w:val="5"/>
            <w:vAlign w:val="bottom"/>
          </w:tcPr>
          <w:p w:rsidR="00FC396B" w:rsidRPr="00B23434" w:rsidRDefault="00FC396B" w:rsidP="00B31393">
            <w:pPr>
              <w:jc w:val="center"/>
              <w:rPr>
                <w:sz w:val="24"/>
                <w:szCs w:val="24"/>
              </w:rPr>
            </w:pPr>
            <w:r w:rsidRPr="00B23434">
              <w:rPr>
                <w:rFonts w:eastAsia="Times New Roman"/>
                <w:w w:val="99"/>
                <w:sz w:val="24"/>
                <w:szCs w:val="24"/>
              </w:rPr>
              <w:t>эффективной</w:t>
            </w:r>
          </w:p>
        </w:tc>
        <w:tc>
          <w:tcPr>
            <w:tcW w:w="1720" w:type="dxa"/>
            <w:gridSpan w:val="5"/>
            <w:tcBorders>
              <w:right w:val="single" w:sz="8" w:space="0" w:color="auto"/>
            </w:tcBorders>
            <w:vAlign w:val="bottom"/>
          </w:tcPr>
          <w:p w:rsidR="00FC396B" w:rsidRPr="00B23434" w:rsidRDefault="00FC396B" w:rsidP="00B31393">
            <w:pPr>
              <w:jc w:val="right"/>
              <w:rPr>
                <w:sz w:val="24"/>
                <w:szCs w:val="24"/>
              </w:rPr>
            </w:pPr>
            <w:r w:rsidRPr="00B23434">
              <w:rPr>
                <w:rFonts w:eastAsia="Times New Roman"/>
                <w:sz w:val="24"/>
                <w:szCs w:val="24"/>
              </w:rPr>
              <w:t>организации</w:t>
            </w:r>
          </w:p>
        </w:tc>
        <w:tc>
          <w:tcPr>
            <w:tcW w:w="2040" w:type="dxa"/>
            <w:tcBorders>
              <w:right w:val="single" w:sz="8" w:space="0" w:color="auto"/>
            </w:tcBorders>
            <w:vAlign w:val="bottom"/>
          </w:tcPr>
          <w:p w:rsidR="00FC396B" w:rsidRPr="00B23434" w:rsidRDefault="00FC396B" w:rsidP="00B31393">
            <w:pPr>
              <w:rPr>
                <w:sz w:val="24"/>
                <w:szCs w:val="24"/>
              </w:rPr>
            </w:pPr>
          </w:p>
        </w:tc>
      </w:tr>
      <w:tr w:rsidR="00FC396B" w:rsidRPr="00B23434" w:rsidTr="00B31393">
        <w:trPr>
          <w:trHeight w:val="276"/>
        </w:trPr>
        <w:tc>
          <w:tcPr>
            <w:tcW w:w="2420" w:type="dxa"/>
            <w:gridSpan w:val="2"/>
            <w:vMerge/>
            <w:tcBorders>
              <w:left w:val="single" w:sz="8" w:space="0" w:color="auto"/>
              <w:right w:val="single" w:sz="8" w:space="0" w:color="auto"/>
            </w:tcBorders>
            <w:vAlign w:val="bottom"/>
          </w:tcPr>
          <w:p w:rsidR="00FC396B" w:rsidRPr="00B23434" w:rsidRDefault="00FC396B" w:rsidP="00B31393">
            <w:pPr>
              <w:rPr>
                <w:sz w:val="24"/>
                <w:szCs w:val="24"/>
              </w:rPr>
            </w:pPr>
          </w:p>
        </w:tc>
        <w:tc>
          <w:tcPr>
            <w:tcW w:w="1560" w:type="dxa"/>
            <w:gridSpan w:val="3"/>
            <w:tcBorders>
              <w:left w:val="single" w:sz="8" w:space="0" w:color="auto"/>
            </w:tcBorders>
            <w:vAlign w:val="bottom"/>
          </w:tcPr>
          <w:p w:rsidR="00FC396B" w:rsidRPr="00B23434" w:rsidRDefault="00FC396B" w:rsidP="00B31393">
            <w:pPr>
              <w:ind w:left="100"/>
              <w:rPr>
                <w:sz w:val="24"/>
                <w:szCs w:val="24"/>
              </w:rPr>
            </w:pPr>
            <w:r w:rsidRPr="00B23434">
              <w:rPr>
                <w:rFonts w:eastAsia="Times New Roman"/>
                <w:sz w:val="24"/>
                <w:szCs w:val="24"/>
              </w:rPr>
              <w:t>процесса</w:t>
            </w:r>
          </w:p>
        </w:tc>
        <w:tc>
          <w:tcPr>
            <w:tcW w:w="1240" w:type="dxa"/>
            <w:gridSpan w:val="2"/>
            <w:vAlign w:val="bottom"/>
          </w:tcPr>
          <w:p w:rsidR="00FC396B" w:rsidRPr="00B23434" w:rsidRDefault="00FC396B" w:rsidP="00B31393">
            <w:pPr>
              <w:ind w:left="60"/>
              <w:rPr>
                <w:sz w:val="24"/>
                <w:szCs w:val="24"/>
              </w:rPr>
            </w:pPr>
            <w:r w:rsidRPr="00B23434">
              <w:rPr>
                <w:rFonts w:eastAsia="Times New Roman"/>
                <w:sz w:val="24"/>
                <w:szCs w:val="24"/>
              </w:rPr>
              <w:t>перевозки</w:t>
            </w:r>
          </w:p>
        </w:tc>
        <w:tc>
          <w:tcPr>
            <w:tcW w:w="580" w:type="dxa"/>
            <w:gridSpan w:val="3"/>
            <w:vAlign w:val="bottom"/>
          </w:tcPr>
          <w:p w:rsidR="00FC396B" w:rsidRPr="00B23434" w:rsidRDefault="00FC396B" w:rsidP="00B31393">
            <w:pPr>
              <w:ind w:left="480"/>
              <w:rPr>
                <w:sz w:val="24"/>
                <w:szCs w:val="24"/>
              </w:rPr>
            </w:pPr>
            <w:r w:rsidRPr="00B23434">
              <w:rPr>
                <w:rFonts w:eastAsia="Times New Roman"/>
                <w:w w:val="74"/>
                <w:sz w:val="24"/>
                <w:szCs w:val="24"/>
              </w:rPr>
              <w:t>с</w:t>
            </w:r>
          </w:p>
        </w:tc>
        <w:tc>
          <w:tcPr>
            <w:tcW w:w="1720" w:type="dxa"/>
            <w:gridSpan w:val="5"/>
            <w:tcBorders>
              <w:right w:val="single" w:sz="8" w:space="0" w:color="auto"/>
            </w:tcBorders>
            <w:vAlign w:val="bottom"/>
          </w:tcPr>
          <w:p w:rsidR="00FC396B" w:rsidRPr="00B23434" w:rsidRDefault="00FC396B" w:rsidP="00B31393">
            <w:pPr>
              <w:jc w:val="right"/>
              <w:rPr>
                <w:sz w:val="24"/>
                <w:szCs w:val="24"/>
              </w:rPr>
            </w:pPr>
            <w:r w:rsidRPr="00B23434">
              <w:rPr>
                <w:rFonts w:eastAsia="Times New Roman"/>
                <w:sz w:val="24"/>
                <w:szCs w:val="24"/>
              </w:rPr>
              <w:t>помощью</w:t>
            </w:r>
          </w:p>
        </w:tc>
        <w:tc>
          <w:tcPr>
            <w:tcW w:w="2040" w:type="dxa"/>
            <w:tcBorders>
              <w:right w:val="single" w:sz="8" w:space="0" w:color="auto"/>
            </w:tcBorders>
            <w:vAlign w:val="bottom"/>
          </w:tcPr>
          <w:p w:rsidR="00FC396B" w:rsidRPr="00B23434" w:rsidRDefault="00FC396B" w:rsidP="00B31393">
            <w:pPr>
              <w:ind w:left="100"/>
              <w:rPr>
                <w:sz w:val="24"/>
                <w:szCs w:val="24"/>
              </w:rPr>
            </w:pPr>
            <w:r w:rsidRPr="00B23434">
              <w:rPr>
                <w:rFonts w:eastAsia="Times New Roman"/>
                <w:sz w:val="24"/>
                <w:szCs w:val="24"/>
              </w:rPr>
              <w:t>УП.01</w:t>
            </w:r>
          </w:p>
        </w:tc>
      </w:tr>
      <w:tr w:rsidR="00FC396B" w:rsidRPr="00B23434" w:rsidTr="00B31393">
        <w:trPr>
          <w:trHeight w:val="276"/>
        </w:trPr>
        <w:tc>
          <w:tcPr>
            <w:tcW w:w="2420" w:type="dxa"/>
            <w:gridSpan w:val="2"/>
            <w:vMerge/>
            <w:tcBorders>
              <w:left w:val="single" w:sz="8" w:space="0" w:color="auto"/>
              <w:right w:val="single" w:sz="8" w:space="0" w:color="auto"/>
            </w:tcBorders>
            <w:vAlign w:val="bottom"/>
          </w:tcPr>
          <w:p w:rsidR="00FC396B" w:rsidRPr="00B23434" w:rsidRDefault="00FC396B" w:rsidP="00B31393">
            <w:pPr>
              <w:rPr>
                <w:sz w:val="24"/>
                <w:szCs w:val="24"/>
              </w:rPr>
            </w:pPr>
          </w:p>
        </w:tc>
        <w:tc>
          <w:tcPr>
            <w:tcW w:w="5100" w:type="dxa"/>
            <w:gridSpan w:val="13"/>
            <w:tcBorders>
              <w:left w:val="single" w:sz="8" w:space="0" w:color="auto"/>
              <w:right w:val="single" w:sz="8" w:space="0" w:color="auto"/>
            </w:tcBorders>
            <w:vAlign w:val="bottom"/>
          </w:tcPr>
          <w:p w:rsidR="00FC396B" w:rsidRPr="00B23434" w:rsidRDefault="00FC396B" w:rsidP="00B31393">
            <w:pPr>
              <w:ind w:left="100"/>
              <w:rPr>
                <w:sz w:val="24"/>
                <w:szCs w:val="24"/>
              </w:rPr>
            </w:pPr>
            <w:r w:rsidRPr="00B23434">
              <w:rPr>
                <w:rFonts w:eastAsia="Times New Roman"/>
                <w:sz w:val="24"/>
                <w:szCs w:val="24"/>
              </w:rPr>
              <w:t xml:space="preserve">информационных технологий, в соответствии </w:t>
            </w:r>
            <w:proofErr w:type="gramStart"/>
            <w:r w:rsidRPr="00B23434">
              <w:rPr>
                <w:rFonts w:eastAsia="Times New Roman"/>
                <w:sz w:val="24"/>
                <w:szCs w:val="24"/>
              </w:rPr>
              <w:t>с</w:t>
            </w:r>
            <w:proofErr w:type="gramEnd"/>
          </w:p>
        </w:tc>
        <w:tc>
          <w:tcPr>
            <w:tcW w:w="2040" w:type="dxa"/>
            <w:tcBorders>
              <w:right w:val="single" w:sz="8" w:space="0" w:color="auto"/>
            </w:tcBorders>
            <w:vAlign w:val="bottom"/>
          </w:tcPr>
          <w:p w:rsidR="00FC396B" w:rsidRPr="00B23434" w:rsidRDefault="00FC396B" w:rsidP="00B31393">
            <w:pPr>
              <w:ind w:left="100"/>
              <w:rPr>
                <w:sz w:val="24"/>
                <w:szCs w:val="24"/>
              </w:rPr>
            </w:pPr>
            <w:r w:rsidRPr="00B23434">
              <w:rPr>
                <w:rFonts w:eastAsia="Times New Roman"/>
                <w:w w:val="99"/>
                <w:sz w:val="24"/>
                <w:szCs w:val="24"/>
              </w:rPr>
              <w:t>Дифференцирован</w:t>
            </w:r>
          </w:p>
        </w:tc>
      </w:tr>
      <w:tr w:rsidR="00FC396B" w:rsidRPr="00B23434" w:rsidTr="00B31393">
        <w:trPr>
          <w:trHeight w:val="274"/>
        </w:trPr>
        <w:tc>
          <w:tcPr>
            <w:tcW w:w="2420" w:type="dxa"/>
            <w:gridSpan w:val="2"/>
            <w:vMerge/>
            <w:tcBorders>
              <w:left w:val="single" w:sz="8" w:space="0" w:color="auto"/>
              <w:right w:val="single" w:sz="8" w:space="0" w:color="auto"/>
            </w:tcBorders>
            <w:vAlign w:val="bottom"/>
          </w:tcPr>
          <w:p w:rsidR="00FC396B" w:rsidRPr="00B23434" w:rsidRDefault="00FC396B" w:rsidP="00B31393">
            <w:pPr>
              <w:rPr>
                <w:sz w:val="24"/>
                <w:szCs w:val="24"/>
              </w:rPr>
            </w:pPr>
          </w:p>
        </w:tc>
        <w:tc>
          <w:tcPr>
            <w:tcW w:w="1560" w:type="dxa"/>
            <w:gridSpan w:val="3"/>
            <w:tcBorders>
              <w:left w:val="single" w:sz="8" w:space="0" w:color="auto"/>
            </w:tcBorders>
            <w:vAlign w:val="bottom"/>
          </w:tcPr>
          <w:p w:rsidR="00FC396B" w:rsidRPr="00B23434" w:rsidRDefault="00FC396B" w:rsidP="00B31393">
            <w:pPr>
              <w:spacing w:line="274" w:lineRule="exact"/>
              <w:ind w:left="100"/>
              <w:rPr>
                <w:sz w:val="24"/>
                <w:szCs w:val="24"/>
              </w:rPr>
            </w:pPr>
            <w:r w:rsidRPr="00B23434">
              <w:rPr>
                <w:rFonts w:eastAsia="Times New Roman"/>
                <w:w w:val="99"/>
                <w:sz w:val="24"/>
                <w:szCs w:val="24"/>
              </w:rPr>
              <w:t>требованиями</w:t>
            </w:r>
          </w:p>
        </w:tc>
        <w:tc>
          <w:tcPr>
            <w:tcW w:w="1240" w:type="dxa"/>
            <w:gridSpan w:val="2"/>
            <w:vAlign w:val="bottom"/>
          </w:tcPr>
          <w:p w:rsidR="00FC396B" w:rsidRPr="00B23434" w:rsidRDefault="00FC396B" w:rsidP="00B31393">
            <w:pPr>
              <w:spacing w:line="274" w:lineRule="exact"/>
              <w:ind w:left="160"/>
              <w:rPr>
                <w:sz w:val="24"/>
                <w:szCs w:val="24"/>
              </w:rPr>
            </w:pPr>
            <w:r w:rsidRPr="00B23434">
              <w:rPr>
                <w:rFonts w:eastAsia="Times New Roman"/>
                <w:sz w:val="24"/>
                <w:szCs w:val="24"/>
              </w:rPr>
              <w:t>Приказа</w:t>
            </w:r>
          </w:p>
        </w:tc>
        <w:tc>
          <w:tcPr>
            <w:tcW w:w="2300" w:type="dxa"/>
            <w:gridSpan w:val="8"/>
            <w:tcBorders>
              <w:right w:val="single" w:sz="8" w:space="0" w:color="auto"/>
            </w:tcBorders>
            <w:vAlign w:val="bottom"/>
          </w:tcPr>
          <w:p w:rsidR="00FC396B" w:rsidRPr="00B23434" w:rsidRDefault="00FC396B" w:rsidP="00B31393">
            <w:pPr>
              <w:spacing w:line="274" w:lineRule="exact"/>
              <w:jc w:val="right"/>
              <w:rPr>
                <w:sz w:val="24"/>
                <w:szCs w:val="24"/>
              </w:rPr>
            </w:pPr>
            <w:r w:rsidRPr="00B23434">
              <w:rPr>
                <w:rFonts w:eastAsia="Times New Roman"/>
                <w:sz w:val="24"/>
                <w:szCs w:val="24"/>
              </w:rPr>
              <w:t xml:space="preserve">Минтранса  РФ  </w:t>
            </w:r>
            <w:proofErr w:type="gramStart"/>
            <w:r w:rsidRPr="00B23434">
              <w:rPr>
                <w:rFonts w:eastAsia="Times New Roman"/>
                <w:sz w:val="24"/>
                <w:szCs w:val="24"/>
              </w:rPr>
              <w:t>от</w:t>
            </w:r>
            <w:proofErr w:type="gramEnd"/>
          </w:p>
        </w:tc>
        <w:tc>
          <w:tcPr>
            <w:tcW w:w="2040" w:type="dxa"/>
            <w:tcBorders>
              <w:right w:val="single" w:sz="8" w:space="0" w:color="auto"/>
            </w:tcBorders>
            <w:vAlign w:val="bottom"/>
          </w:tcPr>
          <w:p w:rsidR="00FC396B" w:rsidRPr="00B23434" w:rsidRDefault="00FC396B" w:rsidP="00B31393">
            <w:pPr>
              <w:spacing w:line="274" w:lineRule="exact"/>
              <w:ind w:left="100"/>
              <w:rPr>
                <w:sz w:val="24"/>
                <w:szCs w:val="24"/>
              </w:rPr>
            </w:pPr>
            <w:proofErr w:type="spellStart"/>
            <w:r w:rsidRPr="00B23434">
              <w:rPr>
                <w:rFonts w:eastAsia="Times New Roman"/>
                <w:sz w:val="24"/>
                <w:szCs w:val="24"/>
              </w:rPr>
              <w:t>ный</w:t>
            </w:r>
            <w:proofErr w:type="spellEnd"/>
            <w:r w:rsidRPr="00B23434">
              <w:rPr>
                <w:rFonts w:eastAsia="Times New Roman"/>
                <w:sz w:val="24"/>
                <w:szCs w:val="24"/>
              </w:rPr>
              <w:t xml:space="preserve"> зачет</w:t>
            </w:r>
          </w:p>
        </w:tc>
      </w:tr>
      <w:tr w:rsidR="00FC396B" w:rsidRPr="00B23434" w:rsidTr="00B31393">
        <w:trPr>
          <w:trHeight w:val="276"/>
        </w:trPr>
        <w:tc>
          <w:tcPr>
            <w:tcW w:w="2420" w:type="dxa"/>
            <w:gridSpan w:val="2"/>
            <w:vMerge/>
            <w:tcBorders>
              <w:left w:val="single" w:sz="8" w:space="0" w:color="auto"/>
              <w:right w:val="single" w:sz="8" w:space="0" w:color="auto"/>
            </w:tcBorders>
            <w:vAlign w:val="bottom"/>
          </w:tcPr>
          <w:p w:rsidR="00FC396B" w:rsidRPr="00B23434" w:rsidRDefault="00FC396B" w:rsidP="00B31393">
            <w:pPr>
              <w:rPr>
                <w:sz w:val="24"/>
                <w:szCs w:val="24"/>
              </w:rPr>
            </w:pPr>
          </w:p>
        </w:tc>
        <w:tc>
          <w:tcPr>
            <w:tcW w:w="5100" w:type="dxa"/>
            <w:gridSpan w:val="13"/>
            <w:tcBorders>
              <w:left w:val="single" w:sz="8" w:space="0" w:color="auto"/>
              <w:right w:val="single" w:sz="8" w:space="0" w:color="auto"/>
            </w:tcBorders>
            <w:vAlign w:val="bottom"/>
          </w:tcPr>
          <w:p w:rsidR="00FC396B" w:rsidRPr="00B23434" w:rsidRDefault="00FC396B" w:rsidP="00B31393">
            <w:pPr>
              <w:ind w:left="100"/>
              <w:rPr>
                <w:sz w:val="24"/>
                <w:szCs w:val="24"/>
              </w:rPr>
            </w:pPr>
            <w:r w:rsidRPr="00B23434">
              <w:rPr>
                <w:rFonts w:eastAsia="Times New Roman"/>
                <w:sz w:val="24"/>
                <w:szCs w:val="24"/>
              </w:rPr>
              <w:t xml:space="preserve">25.09.2008 № 641Об оснащении </w:t>
            </w:r>
            <w:proofErr w:type="gramStart"/>
            <w:r w:rsidRPr="00B23434">
              <w:rPr>
                <w:rFonts w:eastAsia="Times New Roman"/>
                <w:sz w:val="24"/>
                <w:szCs w:val="24"/>
              </w:rPr>
              <w:t>транспортных</w:t>
            </w:r>
            <w:proofErr w:type="gramEnd"/>
            <w:r w:rsidRPr="00B23434">
              <w:rPr>
                <w:rFonts w:eastAsia="Times New Roman"/>
                <w:sz w:val="24"/>
                <w:szCs w:val="24"/>
              </w:rPr>
              <w:t>,</w:t>
            </w:r>
          </w:p>
        </w:tc>
        <w:tc>
          <w:tcPr>
            <w:tcW w:w="2040" w:type="dxa"/>
            <w:tcBorders>
              <w:right w:val="single" w:sz="8" w:space="0" w:color="auto"/>
            </w:tcBorders>
            <w:vAlign w:val="bottom"/>
          </w:tcPr>
          <w:p w:rsidR="00FC396B" w:rsidRPr="00B23434" w:rsidRDefault="00FC396B" w:rsidP="00B31393">
            <w:pPr>
              <w:ind w:left="100"/>
              <w:rPr>
                <w:sz w:val="24"/>
                <w:szCs w:val="24"/>
              </w:rPr>
            </w:pPr>
            <w:r w:rsidRPr="00B23434">
              <w:rPr>
                <w:rFonts w:eastAsia="Times New Roman"/>
                <w:sz w:val="24"/>
                <w:szCs w:val="24"/>
              </w:rPr>
              <w:t>ПП.01.</w:t>
            </w:r>
          </w:p>
        </w:tc>
      </w:tr>
      <w:tr w:rsidR="00FC396B" w:rsidRPr="00B23434" w:rsidTr="00B31393">
        <w:trPr>
          <w:trHeight w:val="276"/>
        </w:trPr>
        <w:tc>
          <w:tcPr>
            <w:tcW w:w="2420" w:type="dxa"/>
            <w:gridSpan w:val="2"/>
            <w:vMerge/>
            <w:tcBorders>
              <w:left w:val="single" w:sz="8" w:space="0" w:color="auto"/>
              <w:right w:val="single" w:sz="8" w:space="0" w:color="auto"/>
            </w:tcBorders>
            <w:vAlign w:val="bottom"/>
          </w:tcPr>
          <w:p w:rsidR="00FC396B" w:rsidRPr="00B23434" w:rsidRDefault="00FC396B" w:rsidP="00B31393">
            <w:pPr>
              <w:rPr>
                <w:sz w:val="24"/>
                <w:szCs w:val="24"/>
              </w:rPr>
            </w:pPr>
          </w:p>
        </w:tc>
        <w:tc>
          <w:tcPr>
            <w:tcW w:w="5100" w:type="dxa"/>
            <w:gridSpan w:val="13"/>
            <w:tcBorders>
              <w:left w:val="single" w:sz="8" w:space="0" w:color="auto"/>
              <w:right w:val="single" w:sz="8" w:space="0" w:color="auto"/>
            </w:tcBorders>
            <w:vAlign w:val="bottom"/>
          </w:tcPr>
          <w:p w:rsidR="00FC396B" w:rsidRPr="00B23434" w:rsidRDefault="00FC396B" w:rsidP="00B31393">
            <w:pPr>
              <w:ind w:left="100"/>
              <w:rPr>
                <w:sz w:val="24"/>
                <w:szCs w:val="24"/>
              </w:rPr>
            </w:pPr>
            <w:r w:rsidRPr="00B23434">
              <w:rPr>
                <w:rFonts w:eastAsia="Times New Roman"/>
                <w:sz w:val="24"/>
                <w:szCs w:val="24"/>
              </w:rPr>
              <w:t>технических  средств  и  систем  аппаратурой</w:t>
            </w:r>
          </w:p>
        </w:tc>
        <w:tc>
          <w:tcPr>
            <w:tcW w:w="2040" w:type="dxa"/>
            <w:tcBorders>
              <w:right w:val="single" w:sz="8" w:space="0" w:color="auto"/>
            </w:tcBorders>
            <w:vAlign w:val="bottom"/>
          </w:tcPr>
          <w:p w:rsidR="00FC396B" w:rsidRPr="00B23434" w:rsidRDefault="00FC396B" w:rsidP="00B31393">
            <w:pPr>
              <w:ind w:left="100"/>
              <w:rPr>
                <w:sz w:val="24"/>
                <w:szCs w:val="24"/>
              </w:rPr>
            </w:pPr>
            <w:r w:rsidRPr="00B23434">
              <w:rPr>
                <w:rFonts w:eastAsia="Times New Roman"/>
                <w:w w:val="99"/>
                <w:sz w:val="24"/>
                <w:szCs w:val="24"/>
              </w:rPr>
              <w:t>Дифференцирован</w:t>
            </w:r>
          </w:p>
        </w:tc>
      </w:tr>
      <w:tr w:rsidR="00FC396B" w:rsidRPr="00B23434" w:rsidTr="00B31393">
        <w:trPr>
          <w:trHeight w:val="276"/>
        </w:trPr>
        <w:tc>
          <w:tcPr>
            <w:tcW w:w="2420" w:type="dxa"/>
            <w:gridSpan w:val="2"/>
            <w:vMerge/>
            <w:tcBorders>
              <w:left w:val="single" w:sz="8" w:space="0" w:color="auto"/>
              <w:right w:val="single" w:sz="8" w:space="0" w:color="auto"/>
            </w:tcBorders>
            <w:vAlign w:val="bottom"/>
          </w:tcPr>
          <w:p w:rsidR="00FC396B" w:rsidRPr="00B23434" w:rsidRDefault="00FC396B" w:rsidP="00B31393">
            <w:pPr>
              <w:rPr>
                <w:sz w:val="24"/>
                <w:szCs w:val="24"/>
              </w:rPr>
            </w:pPr>
          </w:p>
        </w:tc>
        <w:tc>
          <w:tcPr>
            <w:tcW w:w="1560" w:type="dxa"/>
            <w:gridSpan w:val="3"/>
            <w:tcBorders>
              <w:left w:val="single" w:sz="8" w:space="0" w:color="auto"/>
            </w:tcBorders>
            <w:vAlign w:val="bottom"/>
          </w:tcPr>
          <w:p w:rsidR="00FC396B" w:rsidRPr="00B23434" w:rsidRDefault="00FC396B" w:rsidP="00B31393">
            <w:pPr>
              <w:ind w:left="100"/>
              <w:rPr>
                <w:sz w:val="24"/>
                <w:szCs w:val="24"/>
              </w:rPr>
            </w:pPr>
            <w:r w:rsidRPr="00B23434">
              <w:rPr>
                <w:rFonts w:eastAsia="Times New Roman"/>
                <w:sz w:val="24"/>
                <w:szCs w:val="24"/>
              </w:rPr>
              <w:t>спутниковой</w:t>
            </w:r>
          </w:p>
        </w:tc>
        <w:tc>
          <w:tcPr>
            <w:tcW w:w="1240" w:type="dxa"/>
            <w:gridSpan w:val="2"/>
            <w:vAlign w:val="bottom"/>
          </w:tcPr>
          <w:p w:rsidR="00FC396B" w:rsidRPr="00B23434" w:rsidRDefault="00FC396B" w:rsidP="00B31393">
            <w:pPr>
              <w:ind w:left="180"/>
              <w:rPr>
                <w:sz w:val="24"/>
                <w:szCs w:val="24"/>
              </w:rPr>
            </w:pPr>
            <w:r w:rsidRPr="00B23434">
              <w:rPr>
                <w:rFonts w:eastAsia="Times New Roman"/>
                <w:w w:val="97"/>
                <w:sz w:val="24"/>
                <w:szCs w:val="24"/>
              </w:rPr>
              <w:t>навигации</w:t>
            </w:r>
          </w:p>
        </w:tc>
        <w:tc>
          <w:tcPr>
            <w:tcW w:w="1480" w:type="dxa"/>
            <w:gridSpan w:val="5"/>
            <w:vAlign w:val="bottom"/>
          </w:tcPr>
          <w:p w:rsidR="00FC396B" w:rsidRPr="00B23434" w:rsidRDefault="00FC396B" w:rsidP="00B31393">
            <w:pPr>
              <w:ind w:left="340"/>
              <w:rPr>
                <w:sz w:val="24"/>
                <w:szCs w:val="24"/>
              </w:rPr>
            </w:pPr>
            <w:r w:rsidRPr="00B23434">
              <w:rPr>
                <w:rFonts w:eastAsia="Times New Roman"/>
                <w:w w:val="98"/>
                <w:sz w:val="24"/>
                <w:szCs w:val="24"/>
              </w:rPr>
              <w:t>ГЛОНАСС</w:t>
            </w:r>
          </w:p>
        </w:tc>
        <w:tc>
          <w:tcPr>
            <w:tcW w:w="820" w:type="dxa"/>
            <w:gridSpan w:val="3"/>
            <w:tcBorders>
              <w:right w:val="single" w:sz="8" w:space="0" w:color="auto"/>
            </w:tcBorders>
            <w:vAlign w:val="bottom"/>
          </w:tcPr>
          <w:p w:rsidR="00FC396B" w:rsidRPr="00B23434" w:rsidRDefault="00FC396B" w:rsidP="00B31393">
            <w:pPr>
              <w:jc w:val="right"/>
              <w:rPr>
                <w:sz w:val="24"/>
                <w:szCs w:val="24"/>
              </w:rPr>
            </w:pPr>
            <w:r w:rsidRPr="00B23434">
              <w:rPr>
                <w:rFonts w:eastAsia="Times New Roman"/>
                <w:sz w:val="24"/>
                <w:szCs w:val="24"/>
              </w:rPr>
              <w:t>или</w:t>
            </w:r>
          </w:p>
        </w:tc>
        <w:tc>
          <w:tcPr>
            <w:tcW w:w="2040" w:type="dxa"/>
            <w:tcBorders>
              <w:right w:val="single" w:sz="8" w:space="0" w:color="auto"/>
            </w:tcBorders>
            <w:vAlign w:val="bottom"/>
          </w:tcPr>
          <w:p w:rsidR="00FC396B" w:rsidRPr="00B23434" w:rsidRDefault="00FC396B" w:rsidP="00B31393">
            <w:pPr>
              <w:ind w:left="100"/>
              <w:rPr>
                <w:sz w:val="24"/>
                <w:szCs w:val="24"/>
              </w:rPr>
            </w:pPr>
            <w:proofErr w:type="spellStart"/>
            <w:r w:rsidRPr="00B23434">
              <w:rPr>
                <w:rFonts w:eastAsia="Times New Roman"/>
                <w:sz w:val="24"/>
                <w:szCs w:val="24"/>
              </w:rPr>
              <w:t>ный</w:t>
            </w:r>
            <w:proofErr w:type="spellEnd"/>
            <w:r w:rsidRPr="00B23434">
              <w:rPr>
                <w:rFonts w:eastAsia="Times New Roman"/>
                <w:sz w:val="24"/>
                <w:szCs w:val="24"/>
              </w:rPr>
              <w:t xml:space="preserve"> зачет</w:t>
            </w:r>
          </w:p>
        </w:tc>
      </w:tr>
      <w:tr w:rsidR="00FC396B" w:rsidRPr="00B23434" w:rsidTr="00B31393">
        <w:trPr>
          <w:trHeight w:val="276"/>
        </w:trPr>
        <w:tc>
          <w:tcPr>
            <w:tcW w:w="2420" w:type="dxa"/>
            <w:gridSpan w:val="2"/>
            <w:vMerge/>
            <w:tcBorders>
              <w:left w:val="single" w:sz="8" w:space="0" w:color="auto"/>
              <w:right w:val="single" w:sz="8" w:space="0" w:color="auto"/>
            </w:tcBorders>
            <w:vAlign w:val="bottom"/>
          </w:tcPr>
          <w:p w:rsidR="00FC396B" w:rsidRPr="00B23434" w:rsidRDefault="00FC396B" w:rsidP="00B31393">
            <w:pPr>
              <w:rPr>
                <w:sz w:val="24"/>
                <w:szCs w:val="24"/>
              </w:rPr>
            </w:pPr>
          </w:p>
        </w:tc>
        <w:tc>
          <w:tcPr>
            <w:tcW w:w="5100" w:type="dxa"/>
            <w:gridSpan w:val="13"/>
            <w:tcBorders>
              <w:left w:val="single" w:sz="8" w:space="0" w:color="auto"/>
              <w:right w:val="single" w:sz="8" w:space="0" w:color="auto"/>
            </w:tcBorders>
            <w:vAlign w:val="bottom"/>
          </w:tcPr>
          <w:p w:rsidR="00FC396B" w:rsidRPr="00B23434" w:rsidRDefault="00FC396B" w:rsidP="00B31393">
            <w:pPr>
              <w:jc w:val="center"/>
              <w:rPr>
                <w:sz w:val="24"/>
                <w:szCs w:val="24"/>
              </w:rPr>
            </w:pPr>
            <w:r w:rsidRPr="00B23434">
              <w:rPr>
                <w:rFonts w:eastAsia="Times New Roman"/>
                <w:sz w:val="24"/>
                <w:szCs w:val="24"/>
              </w:rPr>
              <w:t>ГЛОНАСС/GPS, а также ФЗ-№22 от 14.02.2009</w:t>
            </w:r>
          </w:p>
        </w:tc>
        <w:tc>
          <w:tcPr>
            <w:tcW w:w="2040" w:type="dxa"/>
            <w:tcBorders>
              <w:right w:val="single" w:sz="8" w:space="0" w:color="auto"/>
            </w:tcBorders>
            <w:vAlign w:val="bottom"/>
          </w:tcPr>
          <w:p w:rsidR="00FC396B" w:rsidRPr="00B23434" w:rsidRDefault="00FC396B" w:rsidP="00B31393">
            <w:pPr>
              <w:rPr>
                <w:sz w:val="24"/>
                <w:szCs w:val="24"/>
              </w:rPr>
            </w:pPr>
          </w:p>
        </w:tc>
      </w:tr>
      <w:tr w:rsidR="00FC396B" w:rsidRPr="00B23434" w:rsidTr="00B31393">
        <w:trPr>
          <w:trHeight w:val="276"/>
        </w:trPr>
        <w:tc>
          <w:tcPr>
            <w:tcW w:w="2420" w:type="dxa"/>
            <w:gridSpan w:val="2"/>
            <w:vMerge/>
            <w:tcBorders>
              <w:left w:val="single" w:sz="8" w:space="0" w:color="auto"/>
              <w:bottom w:val="single" w:sz="8" w:space="0" w:color="auto"/>
              <w:right w:val="single" w:sz="8" w:space="0" w:color="auto"/>
            </w:tcBorders>
            <w:vAlign w:val="bottom"/>
          </w:tcPr>
          <w:p w:rsidR="00FC396B" w:rsidRPr="00B23434" w:rsidRDefault="00FC396B" w:rsidP="00B31393">
            <w:pPr>
              <w:rPr>
                <w:sz w:val="24"/>
                <w:szCs w:val="24"/>
              </w:rPr>
            </w:pPr>
          </w:p>
        </w:tc>
        <w:tc>
          <w:tcPr>
            <w:tcW w:w="4280" w:type="dxa"/>
            <w:gridSpan w:val="10"/>
            <w:tcBorders>
              <w:left w:val="single" w:sz="8" w:space="0" w:color="auto"/>
              <w:bottom w:val="single" w:sz="8" w:space="0" w:color="auto"/>
            </w:tcBorders>
            <w:vAlign w:val="bottom"/>
          </w:tcPr>
          <w:p w:rsidR="00FC396B" w:rsidRPr="00B23434" w:rsidRDefault="00FC396B" w:rsidP="00B31393">
            <w:pPr>
              <w:ind w:left="100"/>
              <w:rPr>
                <w:sz w:val="24"/>
                <w:szCs w:val="24"/>
              </w:rPr>
            </w:pPr>
            <w:r w:rsidRPr="00B23434">
              <w:rPr>
                <w:rFonts w:eastAsia="Times New Roman"/>
                <w:sz w:val="24"/>
                <w:szCs w:val="24"/>
              </w:rPr>
              <w:t>г. «О навигационной деятельности»</w:t>
            </w:r>
          </w:p>
        </w:tc>
        <w:tc>
          <w:tcPr>
            <w:tcW w:w="820" w:type="dxa"/>
            <w:gridSpan w:val="3"/>
            <w:tcBorders>
              <w:bottom w:val="single" w:sz="8" w:space="0" w:color="auto"/>
              <w:right w:val="single" w:sz="8" w:space="0" w:color="auto"/>
            </w:tcBorders>
            <w:vAlign w:val="bottom"/>
          </w:tcPr>
          <w:p w:rsidR="00FC396B" w:rsidRPr="00B23434" w:rsidRDefault="00FC396B" w:rsidP="00B31393">
            <w:pPr>
              <w:rPr>
                <w:sz w:val="24"/>
                <w:szCs w:val="24"/>
              </w:rPr>
            </w:pPr>
          </w:p>
        </w:tc>
        <w:tc>
          <w:tcPr>
            <w:tcW w:w="2040" w:type="dxa"/>
            <w:tcBorders>
              <w:right w:val="single" w:sz="8" w:space="0" w:color="auto"/>
            </w:tcBorders>
            <w:vAlign w:val="bottom"/>
          </w:tcPr>
          <w:p w:rsidR="00FC396B" w:rsidRPr="00B23434" w:rsidRDefault="00FC396B" w:rsidP="00B31393">
            <w:pPr>
              <w:ind w:left="100"/>
              <w:rPr>
                <w:sz w:val="24"/>
                <w:szCs w:val="24"/>
              </w:rPr>
            </w:pPr>
            <w:r w:rsidRPr="00B23434">
              <w:rPr>
                <w:rFonts w:eastAsia="Times New Roman"/>
                <w:sz w:val="24"/>
                <w:szCs w:val="24"/>
              </w:rPr>
              <w:t>Экзамен</w:t>
            </w:r>
          </w:p>
        </w:tc>
      </w:tr>
      <w:tr w:rsidR="00FC396B" w:rsidRPr="00B23434" w:rsidTr="00B31393">
        <w:trPr>
          <w:trHeight w:val="266"/>
        </w:trPr>
        <w:tc>
          <w:tcPr>
            <w:tcW w:w="2420" w:type="dxa"/>
            <w:gridSpan w:val="2"/>
            <w:vMerge w:val="restart"/>
            <w:tcBorders>
              <w:left w:val="single" w:sz="8" w:space="0" w:color="auto"/>
              <w:right w:val="single" w:sz="8" w:space="0" w:color="auto"/>
            </w:tcBorders>
          </w:tcPr>
          <w:p w:rsidR="00FC396B" w:rsidRPr="00B23434" w:rsidRDefault="00FC396B" w:rsidP="00B31393">
            <w:pPr>
              <w:rPr>
                <w:bCs/>
                <w:sz w:val="24"/>
                <w:szCs w:val="24"/>
              </w:rPr>
            </w:pPr>
            <w:r w:rsidRPr="00B23434">
              <w:rPr>
                <w:bCs/>
                <w:sz w:val="24"/>
                <w:szCs w:val="24"/>
              </w:rPr>
              <w:t>ПК. 1.2</w:t>
            </w:r>
          </w:p>
          <w:p w:rsidR="00FC396B" w:rsidRPr="00B23434" w:rsidRDefault="00FC396B" w:rsidP="00B31393">
            <w:pPr>
              <w:autoSpaceDE w:val="0"/>
              <w:autoSpaceDN w:val="0"/>
              <w:adjustRightInd w:val="0"/>
              <w:rPr>
                <w:sz w:val="24"/>
                <w:szCs w:val="24"/>
              </w:rPr>
            </w:pPr>
            <w:r w:rsidRPr="00B23434">
              <w:rPr>
                <w:sz w:val="24"/>
                <w:szCs w:val="24"/>
              </w:rPr>
              <w:t>Оформлять документы, регламентирующие</w:t>
            </w:r>
          </w:p>
          <w:p w:rsidR="00FC396B" w:rsidRPr="00B23434" w:rsidRDefault="00FC396B" w:rsidP="00B31393">
            <w:pPr>
              <w:ind w:left="100"/>
              <w:rPr>
                <w:sz w:val="24"/>
                <w:szCs w:val="24"/>
              </w:rPr>
            </w:pPr>
            <w:r w:rsidRPr="00B23434">
              <w:rPr>
                <w:sz w:val="24"/>
                <w:szCs w:val="24"/>
              </w:rPr>
              <w:t>организацию перевозочного процесса на транспорте</w:t>
            </w:r>
          </w:p>
        </w:tc>
        <w:tc>
          <w:tcPr>
            <w:tcW w:w="4280" w:type="dxa"/>
            <w:gridSpan w:val="10"/>
            <w:tcBorders>
              <w:left w:val="single" w:sz="8" w:space="0" w:color="auto"/>
            </w:tcBorders>
            <w:vAlign w:val="bottom"/>
          </w:tcPr>
          <w:p w:rsidR="00FC396B" w:rsidRPr="00B23434" w:rsidRDefault="00FC396B" w:rsidP="00B31393">
            <w:pPr>
              <w:spacing w:line="266" w:lineRule="exact"/>
              <w:ind w:left="100"/>
              <w:rPr>
                <w:sz w:val="24"/>
                <w:szCs w:val="24"/>
              </w:rPr>
            </w:pPr>
            <w:r w:rsidRPr="00B23434">
              <w:rPr>
                <w:rFonts w:eastAsia="Times New Roman"/>
                <w:sz w:val="24"/>
                <w:szCs w:val="24"/>
              </w:rPr>
              <w:t>Правильность действий по организации</w:t>
            </w:r>
          </w:p>
        </w:tc>
        <w:tc>
          <w:tcPr>
            <w:tcW w:w="820" w:type="dxa"/>
            <w:gridSpan w:val="3"/>
            <w:tcBorders>
              <w:right w:val="single" w:sz="8" w:space="0" w:color="auto"/>
            </w:tcBorders>
            <w:vAlign w:val="bottom"/>
          </w:tcPr>
          <w:p w:rsidR="00FC396B" w:rsidRPr="00B23434" w:rsidRDefault="00FC396B" w:rsidP="00B31393">
            <w:pPr>
              <w:rPr>
                <w:sz w:val="24"/>
                <w:szCs w:val="24"/>
              </w:rPr>
            </w:pPr>
          </w:p>
        </w:tc>
        <w:tc>
          <w:tcPr>
            <w:tcW w:w="2040" w:type="dxa"/>
            <w:tcBorders>
              <w:right w:val="single" w:sz="8" w:space="0" w:color="auto"/>
            </w:tcBorders>
            <w:vAlign w:val="bottom"/>
          </w:tcPr>
          <w:p w:rsidR="00FC396B" w:rsidRPr="00B23434" w:rsidRDefault="00FC396B" w:rsidP="00B31393">
            <w:pPr>
              <w:spacing w:line="256" w:lineRule="exact"/>
              <w:ind w:left="100"/>
              <w:rPr>
                <w:sz w:val="24"/>
                <w:szCs w:val="24"/>
              </w:rPr>
            </w:pPr>
            <w:proofErr w:type="spellStart"/>
            <w:r w:rsidRPr="00B23434">
              <w:rPr>
                <w:rFonts w:eastAsia="Times New Roman"/>
                <w:sz w:val="24"/>
                <w:szCs w:val="24"/>
              </w:rPr>
              <w:t>квалификационн</w:t>
            </w:r>
            <w:proofErr w:type="spellEnd"/>
          </w:p>
        </w:tc>
      </w:tr>
      <w:tr w:rsidR="00FC396B" w:rsidRPr="00B23434" w:rsidTr="00B31393">
        <w:trPr>
          <w:trHeight w:val="276"/>
        </w:trPr>
        <w:tc>
          <w:tcPr>
            <w:tcW w:w="2420" w:type="dxa"/>
            <w:gridSpan w:val="2"/>
            <w:vMerge/>
            <w:tcBorders>
              <w:left w:val="single" w:sz="8" w:space="0" w:color="auto"/>
              <w:right w:val="single" w:sz="8" w:space="0" w:color="auto"/>
            </w:tcBorders>
            <w:vAlign w:val="bottom"/>
          </w:tcPr>
          <w:p w:rsidR="00FC396B" w:rsidRPr="00B23434" w:rsidRDefault="00FC396B" w:rsidP="00B31393">
            <w:pPr>
              <w:ind w:left="100"/>
              <w:rPr>
                <w:sz w:val="24"/>
                <w:szCs w:val="24"/>
              </w:rPr>
            </w:pPr>
          </w:p>
        </w:tc>
        <w:tc>
          <w:tcPr>
            <w:tcW w:w="2800" w:type="dxa"/>
            <w:gridSpan w:val="5"/>
            <w:vAlign w:val="bottom"/>
          </w:tcPr>
          <w:p w:rsidR="00FC396B" w:rsidRPr="00B23434" w:rsidRDefault="00FC396B" w:rsidP="00B31393">
            <w:pPr>
              <w:ind w:left="100"/>
              <w:rPr>
                <w:sz w:val="24"/>
                <w:szCs w:val="24"/>
              </w:rPr>
            </w:pPr>
            <w:r w:rsidRPr="00B23434">
              <w:rPr>
                <w:rFonts w:eastAsia="Times New Roman"/>
                <w:sz w:val="24"/>
                <w:szCs w:val="24"/>
              </w:rPr>
              <w:t>работы персонала.</w:t>
            </w:r>
          </w:p>
        </w:tc>
        <w:tc>
          <w:tcPr>
            <w:tcW w:w="580" w:type="dxa"/>
            <w:gridSpan w:val="3"/>
            <w:vAlign w:val="bottom"/>
          </w:tcPr>
          <w:p w:rsidR="00FC396B" w:rsidRPr="00B23434" w:rsidRDefault="00FC396B" w:rsidP="00B31393">
            <w:pPr>
              <w:rPr>
                <w:sz w:val="24"/>
                <w:szCs w:val="24"/>
              </w:rPr>
            </w:pPr>
          </w:p>
        </w:tc>
        <w:tc>
          <w:tcPr>
            <w:tcW w:w="900" w:type="dxa"/>
            <w:gridSpan w:val="2"/>
            <w:vAlign w:val="bottom"/>
          </w:tcPr>
          <w:p w:rsidR="00FC396B" w:rsidRPr="00B23434" w:rsidRDefault="00FC396B" w:rsidP="00B31393">
            <w:pPr>
              <w:rPr>
                <w:sz w:val="24"/>
                <w:szCs w:val="24"/>
              </w:rPr>
            </w:pPr>
          </w:p>
        </w:tc>
        <w:tc>
          <w:tcPr>
            <w:tcW w:w="820" w:type="dxa"/>
            <w:gridSpan w:val="3"/>
            <w:tcBorders>
              <w:right w:val="single" w:sz="8" w:space="0" w:color="auto"/>
            </w:tcBorders>
            <w:vAlign w:val="bottom"/>
          </w:tcPr>
          <w:p w:rsidR="00FC396B" w:rsidRPr="00B23434" w:rsidRDefault="00FC396B" w:rsidP="00B31393">
            <w:pPr>
              <w:rPr>
                <w:sz w:val="24"/>
                <w:szCs w:val="24"/>
              </w:rPr>
            </w:pPr>
          </w:p>
        </w:tc>
        <w:tc>
          <w:tcPr>
            <w:tcW w:w="2040" w:type="dxa"/>
            <w:tcBorders>
              <w:right w:val="single" w:sz="8" w:space="0" w:color="auto"/>
            </w:tcBorders>
            <w:vAlign w:val="bottom"/>
          </w:tcPr>
          <w:p w:rsidR="00FC396B" w:rsidRPr="00B23434" w:rsidRDefault="00FC396B" w:rsidP="00B31393">
            <w:pPr>
              <w:spacing w:line="266" w:lineRule="exact"/>
              <w:ind w:left="100"/>
              <w:rPr>
                <w:sz w:val="24"/>
                <w:szCs w:val="24"/>
              </w:rPr>
            </w:pPr>
            <w:proofErr w:type="spellStart"/>
            <w:proofErr w:type="gramStart"/>
            <w:r w:rsidRPr="00B23434">
              <w:rPr>
                <w:rFonts w:eastAsia="Times New Roman"/>
                <w:sz w:val="24"/>
                <w:szCs w:val="24"/>
              </w:rPr>
              <w:t>ый</w:t>
            </w:r>
            <w:proofErr w:type="spellEnd"/>
            <w:r w:rsidRPr="00B23434">
              <w:rPr>
                <w:rFonts w:eastAsia="Times New Roman"/>
                <w:sz w:val="24"/>
                <w:szCs w:val="24"/>
              </w:rPr>
              <w:t>)</w:t>
            </w:r>
            <w:proofErr w:type="gramEnd"/>
          </w:p>
        </w:tc>
      </w:tr>
      <w:tr w:rsidR="00FC396B" w:rsidRPr="00B23434" w:rsidTr="00B31393">
        <w:trPr>
          <w:trHeight w:val="281"/>
        </w:trPr>
        <w:tc>
          <w:tcPr>
            <w:tcW w:w="2420" w:type="dxa"/>
            <w:gridSpan w:val="2"/>
            <w:vMerge/>
            <w:tcBorders>
              <w:left w:val="single" w:sz="8" w:space="0" w:color="auto"/>
              <w:right w:val="single" w:sz="8" w:space="0" w:color="auto"/>
            </w:tcBorders>
            <w:vAlign w:val="bottom"/>
          </w:tcPr>
          <w:p w:rsidR="00FC396B" w:rsidRPr="00B23434" w:rsidRDefault="00FC396B" w:rsidP="00B31393">
            <w:pPr>
              <w:ind w:left="100"/>
              <w:rPr>
                <w:sz w:val="24"/>
                <w:szCs w:val="24"/>
              </w:rPr>
            </w:pPr>
          </w:p>
        </w:tc>
        <w:tc>
          <w:tcPr>
            <w:tcW w:w="2800" w:type="dxa"/>
            <w:gridSpan w:val="5"/>
            <w:tcBorders>
              <w:bottom w:val="single" w:sz="8" w:space="0" w:color="auto"/>
            </w:tcBorders>
            <w:vAlign w:val="bottom"/>
          </w:tcPr>
          <w:p w:rsidR="00FC396B" w:rsidRPr="00B23434" w:rsidRDefault="00FC396B" w:rsidP="00B31393">
            <w:pPr>
              <w:ind w:left="100"/>
              <w:rPr>
                <w:sz w:val="24"/>
                <w:szCs w:val="24"/>
              </w:rPr>
            </w:pPr>
            <w:r w:rsidRPr="00B23434">
              <w:rPr>
                <w:rFonts w:eastAsia="Times New Roman"/>
                <w:sz w:val="24"/>
                <w:szCs w:val="24"/>
              </w:rPr>
              <w:t>Умение   обеспечивать</w:t>
            </w:r>
          </w:p>
        </w:tc>
        <w:tc>
          <w:tcPr>
            <w:tcW w:w="1480" w:type="dxa"/>
            <w:gridSpan w:val="5"/>
            <w:tcBorders>
              <w:bottom w:val="single" w:sz="8" w:space="0" w:color="auto"/>
            </w:tcBorders>
            <w:vAlign w:val="bottom"/>
          </w:tcPr>
          <w:p w:rsidR="00FC396B" w:rsidRPr="00B23434" w:rsidRDefault="00FC396B" w:rsidP="00B31393">
            <w:pPr>
              <w:rPr>
                <w:sz w:val="24"/>
                <w:szCs w:val="24"/>
              </w:rPr>
            </w:pPr>
            <w:r w:rsidRPr="00B23434">
              <w:rPr>
                <w:rFonts w:eastAsia="Times New Roman"/>
                <w:sz w:val="24"/>
                <w:szCs w:val="24"/>
              </w:rPr>
              <w:t>безопасную</w:t>
            </w:r>
          </w:p>
        </w:tc>
        <w:tc>
          <w:tcPr>
            <w:tcW w:w="820" w:type="dxa"/>
            <w:gridSpan w:val="3"/>
            <w:tcBorders>
              <w:bottom w:val="single" w:sz="8" w:space="0" w:color="auto"/>
              <w:right w:val="single" w:sz="8" w:space="0" w:color="auto"/>
            </w:tcBorders>
            <w:vAlign w:val="bottom"/>
          </w:tcPr>
          <w:p w:rsidR="00FC396B" w:rsidRPr="00B23434" w:rsidRDefault="00FC396B" w:rsidP="00B31393">
            <w:pPr>
              <w:jc w:val="right"/>
              <w:rPr>
                <w:sz w:val="24"/>
                <w:szCs w:val="24"/>
              </w:rPr>
            </w:pPr>
            <w:r w:rsidRPr="00B23434">
              <w:rPr>
                <w:rFonts w:eastAsia="Times New Roman"/>
                <w:w w:val="97"/>
                <w:sz w:val="24"/>
                <w:szCs w:val="24"/>
              </w:rPr>
              <w:t>работу</w:t>
            </w:r>
          </w:p>
        </w:tc>
        <w:tc>
          <w:tcPr>
            <w:tcW w:w="2040" w:type="dxa"/>
            <w:tcBorders>
              <w:bottom w:val="single" w:sz="8" w:space="0" w:color="auto"/>
              <w:right w:val="single" w:sz="8" w:space="0" w:color="auto"/>
            </w:tcBorders>
            <w:vAlign w:val="bottom"/>
          </w:tcPr>
          <w:p w:rsidR="00FC396B" w:rsidRPr="00B23434" w:rsidRDefault="00FC396B" w:rsidP="00B31393">
            <w:pPr>
              <w:rPr>
                <w:sz w:val="24"/>
                <w:szCs w:val="24"/>
              </w:rPr>
            </w:pPr>
          </w:p>
        </w:tc>
      </w:tr>
      <w:tr w:rsidR="00FC396B" w:rsidRPr="00B23434" w:rsidTr="00B31393">
        <w:trPr>
          <w:trHeight w:val="252"/>
        </w:trPr>
        <w:tc>
          <w:tcPr>
            <w:tcW w:w="2420" w:type="dxa"/>
            <w:gridSpan w:val="2"/>
            <w:vMerge/>
            <w:tcBorders>
              <w:left w:val="single" w:sz="8" w:space="0" w:color="auto"/>
              <w:right w:val="single" w:sz="8" w:space="0" w:color="auto"/>
            </w:tcBorders>
            <w:vAlign w:val="bottom"/>
          </w:tcPr>
          <w:p w:rsidR="00FC396B" w:rsidRPr="00B23434" w:rsidRDefault="00FC396B" w:rsidP="00B31393">
            <w:pPr>
              <w:ind w:left="100"/>
              <w:rPr>
                <w:sz w:val="24"/>
                <w:szCs w:val="24"/>
              </w:rPr>
            </w:pPr>
          </w:p>
        </w:tc>
        <w:tc>
          <w:tcPr>
            <w:tcW w:w="100" w:type="dxa"/>
            <w:tcBorders>
              <w:top w:val="single" w:sz="8" w:space="0" w:color="auto"/>
            </w:tcBorders>
            <w:vAlign w:val="bottom"/>
          </w:tcPr>
          <w:p w:rsidR="00FC396B" w:rsidRPr="00B23434" w:rsidRDefault="00FC396B" w:rsidP="00B31393">
            <w:pPr>
              <w:rPr>
                <w:sz w:val="24"/>
                <w:szCs w:val="24"/>
              </w:rPr>
            </w:pPr>
          </w:p>
        </w:tc>
        <w:tc>
          <w:tcPr>
            <w:tcW w:w="5000" w:type="dxa"/>
            <w:gridSpan w:val="12"/>
            <w:tcBorders>
              <w:top w:val="single" w:sz="8" w:space="0" w:color="auto"/>
              <w:right w:val="single" w:sz="8" w:space="0" w:color="auto"/>
            </w:tcBorders>
            <w:vAlign w:val="bottom"/>
          </w:tcPr>
          <w:p w:rsidR="00FC396B" w:rsidRPr="00B23434" w:rsidRDefault="00FC396B" w:rsidP="00B31393">
            <w:pPr>
              <w:spacing w:line="252" w:lineRule="exact"/>
              <w:rPr>
                <w:sz w:val="24"/>
                <w:szCs w:val="24"/>
              </w:rPr>
            </w:pPr>
            <w:r w:rsidRPr="00B23434">
              <w:rPr>
                <w:rFonts w:eastAsia="Times New Roman"/>
                <w:sz w:val="24"/>
                <w:szCs w:val="24"/>
              </w:rPr>
              <w:t xml:space="preserve">транспорта  в  соответствии  с  </w:t>
            </w:r>
            <w:proofErr w:type="gramStart"/>
            <w:r w:rsidRPr="00B23434">
              <w:rPr>
                <w:rFonts w:eastAsia="Times New Roman"/>
                <w:color w:val="0000FF"/>
                <w:sz w:val="24"/>
                <w:szCs w:val="24"/>
              </w:rPr>
              <w:t>Федеральным</w:t>
            </w:r>
            <w:proofErr w:type="gramEnd"/>
          </w:p>
        </w:tc>
        <w:tc>
          <w:tcPr>
            <w:tcW w:w="2040" w:type="dxa"/>
            <w:tcBorders>
              <w:top w:val="single" w:sz="8" w:space="0" w:color="auto"/>
              <w:right w:val="single" w:sz="8" w:space="0" w:color="auto"/>
            </w:tcBorders>
            <w:vAlign w:val="bottom"/>
          </w:tcPr>
          <w:p w:rsidR="00FC396B" w:rsidRPr="00B23434" w:rsidRDefault="00FC396B" w:rsidP="00B31393">
            <w:pPr>
              <w:rPr>
                <w:sz w:val="24"/>
                <w:szCs w:val="24"/>
              </w:rPr>
            </w:pPr>
          </w:p>
        </w:tc>
      </w:tr>
      <w:tr w:rsidR="00FC396B" w:rsidRPr="00B23434" w:rsidTr="00B31393">
        <w:trPr>
          <w:trHeight w:val="20"/>
        </w:trPr>
        <w:tc>
          <w:tcPr>
            <w:tcW w:w="2420" w:type="dxa"/>
            <w:gridSpan w:val="2"/>
            <w:vMerge/>
            <w:tcBorders>
              <w:left w:val="single" w:sz="8" w:space="0" w:color="auto"/>
              <w:right w:val="single" w:sz="8" w:space="0" w:color="auto"/>
            </w:tcBorders>
            <w:vAlign w:val="bottom"/>
          </w:tcPr>
          <w:p w:rsidR="00FC396B" w:rsidRPr="00B23434" w:rsidRDefault="00FC396B" w:rsidP="00B31393">
            <w:pPr>
              <w:ind w:left="100"/>
              <w:rPr>
                <w:sz w:val="24"/>
                <w:szCs w:val="24"/>
              </w:rPr>
            </w:pPr>
          </w:p>
        </w:tc>
        <w:tc>
          <w:tcPr>
            <w:tcW w:w="100" w:type="dxa"/>
            <w:vAlign w:val="bottom"/>
          </w:tcPr>
          <w:p w:rsidR="00FC396B" w:rsidRPr="00B23434" w:rsidRDefault="00FC396B" w:rsidP="00B31393">
            <w:pPr>
              <w:spacing w:line="20" w:lineRule="exact"/>
              <w:rPr>
                <w:sz w:val="24"/>
                <w:szCs w:val="24"/>
              </w:rPr>
            </w:pPr>
          </w:p>
        </w:tc>
        <w:tc>
          <w:tcPr>
            <w:tcW w:w="3460" w:type="dxa"/>
            <w:gridSpan w:val="8"/>
            <w:vAlign w:val="bottom"/>
          </w:tcPr>
          <w:p w:rsidR="00FC396B" w:rsidRPr="00B23434" w:rsidRDefault="00FC396B" w:rsidP="00B31393">
            <w:pPr>
              <w:spacing w:line="20" w:lineRule="exact"/>
              <w:rPr>
                <w:sz w:val="24"/>
                <w:szCs w:val="24"/>
              </w:rPr>
            </w:pPr>
          </w:p>
        </w:tc>
        <w:tc>
          <w:tcPr>
            <w:tcW w:w="980" w:type="dxa"/>
            <w:gridSpan w:val="2"/>
            <w:shd w:val="clear" w:color="auto" w:fill="0000FF"/>
            <w:vAlign w:val="bottom"/>
          </w:tcPr>
          <w:p w:rsidR="00FC396B" w:rsidRPr="00B23434" w:rsidRDefault="00FC396B" w:rsidP="00B31393">
            <w:pPr>
              <w:spacing w:line="20" w:lineRule="exact"/>
              <w:rPr>
                <w:sz w:val="24"/>
                <w:szCs w:val="24"/>
              </w:rPr>
            </w:pPr>
          </w:p>
        </w:tc>
        <w:tc>
          <w:tcPr>
            <w:tcW w:w="440" w:type="dxa"/>
            <w:shd w:val="clear" w:color="auto" w:fill="0000FF"/>
            <w:vAlign w:val="bottom"/>
          </w:tcPr>
          <w:p w:rsidR="00FC396B" w:rsidRPr="00B23434" w:rsidRDefault="00FC396B" w:rsidP="00B31393">
            <w:pPr>
              <w:spacing w:line="20" w:lineRule="exact"/>
              <w:rPr>
                <w:sz w:val="24"/>
                <w:szCs w:val="24"/>
              </w:rPr>
            </w:pPr>
          </w:p>
        </w:tc>
        <w:tc>
          <w:tcPr>
            <w:tcW w:w="120" w:type="dxa"/>
            <w:tcBorders>
              <w:right w:val="single" w:sz="8" w:space="0" w:color="auto"/>
            </w:tcBorders>
            <w:vAlign w:val="bottom"/>
          </w:tcPr>
          <w:p w:rsidR="00FC396B" w:rsidRPr="00B23434" w:rsidRDefault="00FC396B" w:rsidP="00B31393">
            <w:pPr>
              <w:spacing w:line="20" w:lineRule="exact"/>
              <w:rPr>
                <w:sz w:val="24"/>
                <w:szCs w:val="24"/>
              </w:rPr>
            </w:pPr>
          </w:p>
        </w:tc>
        <w:tc>
          <w:tcPr>
            <w:tcW w:w="2040" w:type="dxa"/>
            <w:tcBorders>
              <w:right w:val="single" w:sz="8" w:space="0" w:color="auto"/>
            </w:tcBorders>
            <w:vAlign w:val="bottom"/>
          </w:tcPr>
          <w:p w:rsidR="00FC396B" w:rsidRPr="00B23434" w:rsidRDefault="00FC396B" w:rsidP="00B31393">
            <w:pPr>
              <w:spacing w:line="20" w:lineRule="exact"/>
              <w:rPr>
                <w:sz w:val="24"/>
                <w:szCs w:val="24"/>
              </w:rPr>
            </w:pPr>
          </w:p>
        </w:tc>
      </w:tr>
      <w:tr w:rsidR="00FC396B" w:rsidRPr="00B23434" w:rsidTr="00B31393">
        <w:trPr>
          <w:trHeight w:val="256"/>
        </w:trPr>
        <w:tc>
          <w:tcPr>
            <w:tcW w:w="2420" w:type="dxa"/>
            <w:gridSpan w:val="2"/>
            <w:vMerge/>
            <w:tcBorders>
              <w:left w:val="single" w:sz="8" w:space="0" w:color="auto"/>
              <w:right w:val="single" w:sz="8" w:space="0" w:color="auto"/>
            </w:tcBorders>
            <w:vAlign w:val="bottom"/>
          </w:tcPr>
          <w:p w:rsidR="00FC396B" w:rsidRPr="00B23434" w:rsidRDefault="00FC396B" w:rsidP="00B31393">
            <w:pPr>
              <w:ind w:left="100"/>
              <w:rPr>
                <w:sz w:val="24"/>
                <w:szCs w:val="24"/>
              </w:rPr>
            </w:pPr>
          </w:p>
        </w:tc>
        <w:tc>
          <w:tcPr>
            <w:tcW w:w="100" w:type="dxa"/>
            <w:vAlign w:val="bottom"/>
          </w:tcPr>
          <w:p w:rsidR="00FC396B" w:rsidRPr="00B23434" w:rsidRDefault="00FC396B" w:rsidP="00B31393">
            <w:pPr>
              <w:rPr>
                <w:sz w:val="24"/>
                <w:szCs w:val="24"/>
              </w:rPr>
            </w:pPr>
          </w:p>
        </w:tc>
        <w:tc>
          <w:tcPr>
            <w:tcW w:w="5000" w:type="dxa"/>
            <w:gridSpan w:val="12"/>
            <w:tcBorders>
              <w:right w:val="single" w:sz="8" w:space="0" w:color="auto"/>
            </w:tcBorders>
            <w:vAlign w:val="bottom"/>
          </w:tcPr>
          <w:p w:rsidR="00FC396B" w:rsidRPr="00B23434" w:rsidRDefault="00FC396B" w:rsidP="00B31393">
            <w:pPr>
              <w:spacing w:line="256" w:lineRule="exact"/>
              <w:rPr>
                <w:sz w:val="24"/>
                <w:szCs w:val="24"/>
              </w:rPr>
            </w:pPr>
            <w:r w:rsidRPr="00B23434">
              <w:rPr>
                <w:rFonts w:eastAsia="Times New Roman"/>
                <w:color w:val="0000FF"/>
                <w:sz w:val="24"/>
                <w:szCs w:val="24"/>
              </w:rPr>
              <w:t xml:space="preserve">законом    от    10.12.1995    №    196-ФЗ    </w:t>
            </w:r>
            <w:r w:rsidRPr="00B23434">
              <w:rPr>
                <w:rFonts w:eastAsia="Times New Roman"/>
                <w:color w:val="000000"/>
                <w:sz w:val="24"/>
                <w:szCs w:val="24"/>
              </w:rPr>
              <w:t>о</w:t>
            </w:r>
          </w:p>
        </w:tc>
        <w:tc>
          <w:tcPr>
            <w:tcW w:w="2040" w:type="dxa"/>
            <w:tcBorders>
              <w:right w:val="single" w:sz="8" w:space="0" w:color="auto"/>
            </w:tcBorders>
            <w:vAlign w:val="bottom"/>
          </w:tcPr>
          <w:p w:rsidR="00FC396B" w:rsidRPr="00B23434" w:rsidRDefault="00FC396B" w:rsidP="00B31393">
            <w:pPr>
              <w:rPr>
                <w:sz w:val="24"/>
                <w:szCs w:val="24"/>
              </w:rPr>
            </w:pPr>
          </w:p>
        </w:tc>
      </w:tr>
      <w:tr w:rsidR="00FC396B" w:rsidRPr="00B23434" w:rsidTr="00B31393">
        <w:trPr>
          <w:trHeight w:val="20"/>
        </w:trPr>
        <w:tc>
          <w:tcPr>
            <w:tcW w:w="2420" w:type="dxa"/>
            <w:gridSpan w:val="2"/>
            <w:vMerge/>
            <w:tcBorders>
              <w:left w:val="single" w:sz="8" w:space="0" w:color="auto"/>
              <w:right w:val="single" w:sz="8" w:space="0" w:color="auto"/>
            </w:tcBorders>
            <w:vAlign w:val="bottom"/>
          </w:tcPr>
          <w:p w:rsidR="00FC396B" w:rsidRPr="00B23434" w:rsidRDefault="00FC396B" w:rsidP="00B31393">
            <w:pPr>
              <w:ind w:left="100"/>
              <w:rPr>
                <w:sz w:val="24"/>
                <w:szCs w:val="24"/>
              </w:rPr>
            </w:pPr>
          </w:p>
        </w:tc>
        <w:tc>
          <w:tcPr>
            <w:tcW w:w="100" w:type="dxa"/>
            <w:vAlign w:val="bottom"/>
          </w:tcPr>
          <w:p w:rsidR="00FC396B" w:rsidRPr="00B23434" w:rsidRDefault="00FC396B" w:rsidP="00B31393">
            <w:pPr>
              <w:spacing w:line="20" w:lineRule="exact"/>
              <w:rPr>
                <w:sz w:val="24"/>
                <w:szCs w:val="24"/>
              </w:rPr>
            </w:pPr>
          </w:p>
        </w:tc>
        <w:tc>
          <w:tcPr>
            <w:tcW w:w="4440" w:type="dxa"/>
            <w:gridSpan w:val="10"/>
            <w:shd w:val="clear" w:color="auto" w:fill="0000FF"/>
            <w:vAlign w:val="bottom"/>
          </w:tcPr>
          <w:p w:rsidR="00FC396B" w:rsidRPr="00B23434" w:rsidRDefault="00FC396B" w:rsidP="00B31393">
            <w:pPr>
              <w:spacing w:line="20" w:lineRule="exact"/>
              <w:rPr>
                <w:sz w:val="24"/>
                <w:szCs w:val="24"/>
              </w:rPr>
            </w:pPr>
          </w:p>
        </w:tc>
        <w:tc>
          <w:tcPr>
            <w:tcW w:w="560" w:type="dxa"/>
            <w:gridSpan w:val="2"/>
            <w:tcBorders>
              <w:right w:val="single" w:sz="8" w:space="0" w:color="auto"/>
            </w:tcBorders>
            <w:vAlign w:val="bottom"/>
          </w:tcPr>
          <w:p w:rsidR="00FC396B" w:rsidRPr="00B23434" w:rsidRDefault="00FC396B" w:rsidP="00B31393">
            <w:pPr>
              <w:spacing w:line="20" w:lineRule="exact"/>
              <w:rPr>
                <w:sz w:val="24"/>
                <w:szCs w:val="24"/>
              </w:rPr>
            </w:pPr>
          </w:p>
        </w:tc>
        <w:tc>
          <w:tcPr>
            <w:tcW w:w="2040" w:type="dxa"/>
            <w:tcBorders>
              <w:right w:val="single" w:sz="8" w:space="0" w:color="auto"/>
            </w:tcBorders>
            <w:vAlign w:val="bottom"/>
          </w:tcPr>
          <w:p w:rsidR="00FC396B" w:rsidRPr="00B23434" w:rsidRDefault="00FC396B" w:rsidP="00B31393">
            <w:pPr>
              <w:spacing w:line="20" w:lineRule="exact"/>
              <w:rPr>
                <w:sz w:val="24"/>
                <w:szCs w:val="24"/>
              </w:rPr>
            </w:pPr>
          </w:p>
        </w:tc>
      </w:tr>
      <w:tr w:rsidR="00FC396B" w:rsidRPr="00B23434" w:rsidTr="00B31393">
        <w:trPr>
          <w:trHeight w:val="280"/>
        </w:trPr>
        <w:tc>
          <w:tcPr>
            <w:tcW w:w="2420" w:type="dxa"/>
            <w:gridSpan w:val="2"/>
            <w:vMerge/>
            <w:tcBorders>
              <w:left w:val="single" w:sz="8" w:space="0" w:color="auto"/>
              <w:right w:val="single" w:sz="8" w:space="0" w:color="auto"/>
            </w:tcBorders>
            <w:vAlign w:val="bottom"/>
          </w:tcPr>
          <w:p w:rsidR="00FC396B" w:rsidRPr="00B23434" w:rsidRDefault="00FC396B" w:rsidP="00B31393">
            <w:pPr>
              <w:ind w:left="100"/>
              <w:rPr>
                <w:sz w:val="24"/>
                <w:szCs w:val="24"/>
              </w:rPr>
            </w:pPr>
          </w:p>
        </w:tc>
        <w:tc>
          <w:tcPr>
            <w:tcW w:w="100" w:type="dxa"/>
            <w:vAlign w:val="bottom"/>
          </w:tcPr>
          <w:p w:rsidR="00FC396B" w:rsidRPr="00B23434" w:rsidRDefault="00FC396B" w:rsidP="00B31393">
            <w:pPr>
              <w:rPr>
                <w:sz w:val="24"/>
                <w:szCs w:val="24"/>
              </w:rPr>
            </w:pPr>
          </w:p>
        </w:tc>
        <w:tc>
          <w:tcPr>
            <w:tcW w:w="5000" w:type="dxa"/>
            <w:gridSpan w:val="12"/>
            <w:tcBorders>
              <w:right w:val="single" w:sz="8" w:space="0" w:color="auto"/>
            </w:tcBorders>
            <w:vAlign w:val="bottom"/>
          </w:tcPr>
          <w:p w:rsidR="00FC396B" w:rsidRPr="00B23434" w:rsidRDefault="00FC396B" w:rsidP="00B31393">
            <w:pPr>
              <w:rPr>
                <w:sz w:val="24"/>
                <w:szCs w:val="24"/>
              </w:rPr>
            </w:pPr>
            <w:r w:rsidRPr="00B23434">
              <w:rPr>
                <w:rFonts w:eastAsia="Times New Roman"/>
                <w:sz w:val="24"/>
                <w:szCs w:val="24"/>
              </w:rPr>
              <w:t>безопасности  дорожного  движения,  а  так  же</w:t>
            </w:r>
          </w:p>
        </w:tc>
        <w:tc>
          <w:tcPr>
            <w:tcW w:w="2040" w:type="dxa"/>
            <w:tcBorders>
              <w:right w:val="single" w:sz="8" w:space="0" w:color="auto"/>
            </w:tcBorders>
            <w:vAlign w:val="bottom"/>
          </w:tcPr>
          <w:p w:rsidR="00FC396B" w:rsidRPr="00B23434" w:rsidRDefault="00FC396B" w:rsidP="00B31393">
            <w:pPr>
              <w:rPr>
                <w:sz w:val="24"/>
                <w:szCs w:val="24"/>
              </w:rPr>
            </w:pPr>
          </w:p>
        </w:tc>
      </w:tr>
      <w:tr w:rsidR="00FC396B" w:rsidRPr="00B23434" w:rsidTr="00B31393">
        <w:trPr>
          <w:trHeight w:val="276"/>
        </w:trPr>
        <w:tc>
          <w:tcPr>
            <w:tcW w:w="2420" w:type="dxa"/>
            <w:gridSpan w:val="2"/>
            <w:vMerge/>
            <w:tcBorders>
              <w:left w:val="single" w:sz="8" w:space="0" w:color="auto"/>
              <w:right w:val="single" w:sz="8" w:space="0" w:color="auto"/>
            </w:tcBorders>
            <w:vAlign w:val="bottom"/>
          </w:tcPr>
          <w:p w:rsidR="00FC396B" w:rsidRPr="00B23434" w:rsidRDefault="00FC396B" w:rsidP="00B31393">
            <w:pPr>
              <w:ind w:left="100"/>
              <w:rPr>
                <w:sz w:val="24"/>
                <w:szCs w:val="24"/>
              </w:rPr>
            </w:pPr>
          </w:p>
        </w:tc>
        <w:tc>
          <w:tcPr>
            <w:tcW w:w="100" w:type="dxa"/>
            <w:vAlign w:val="bottom"/>
          </w:tcPr>
          <w:p w:rsidR="00FC396B" w:rsidRPr="00B23434" w:rsidRDefault="00FC396B" w:rsidP="00B31393">
            <w:pPr>
              <w:rPr>
                <w:sz w:val="24"/>
                <w:szCs w:val="24"/>
              </w:rPr>
            </w:pPr>
          </w:p>
        </w:tc>
        <w:tc>
          <w:tcPr>
            <w:tcW w:w="5000" w:type="dxa"/>
            <w:gridSpan w:val="12"/>
            <w:tcBorders>
              <w:right w:val="single" w:sz="8" w:space="0" w:color="auto"/>
            </w:tcBorders>
            <w:vAlign w:val="bottom"/>
          </w:tcPr>
          <w:p w:rsidR="00FC396B" w:rsidRPr="00B23434" w:rsidRDefault="00FC396B" w:rsidP="00B31393">
            <w:pPr>
              <w:rPr>
                <w:sz w:val="24"/>
                <w:szCs w:val="24"/>
              </w:rPr>
            </w:pPr>
            <w:r w:rsidRPr="00B23434">
              <w:rPr>
                <w:rFonts w:eastAsia="Times New Roman"/>
                <w:sz w:val="24"/>
                <w:szCs w:val="24"/>
              </w:rPr>
              <w:t xml:space="preserve">ФЗ  от  09.02.2007  г  №  16  «О  </w:t>
            </w:r>
            <w:proofErr w:type="gramStart"/>
            <w:r w:rsidRPr="00B23434">
              <w:rPr>
                <w:rFonts w:eastAsia="Times New Roman"/>
                <w:sz w:val="24"/>
                <w:szCs w:val="24"/>
              </w:rPr>
              <w:t>транспортной</w:t>
            </w:r>
            <w:proofErr w:type="gramEnd"/>
          </w:p>
        </w:tc>
        <w:tc>
          <w:tcPr>
            <w:tcW w:w="2040" w:type="dxa"/>
            <w:tcBorders>
              <w:right w:val="single" w:sz="8" w:space="0" w:color="auto"/>
            </w:tcBorders>
            <w:vAlign w:val="bottom"/>
          </w:tcPr>
          <w:p w:rsidR="00FC396B" w:rsidRPr="00B23434" w:rsidRDefault="00FC396B" w:rsidP="00B31393">
            <w:pPr>
              <w:rPr>
                <w:sz w:val="24"/>
                <w:szCs w:val="24"/>
              </w:rPr>
            </w:pPr>
          </w:p>
        </w:tc>
      </w:tr>
      <w:tr w:rsidR="00FC396B" w:rsidRPr="00B23434" w:rsidTr="00B31393">
        <w:trPr>
          <w:trHeight w:val="276"/>
        </w:trPr>
        <w:tc>
          <w:tcPr>
            <w:tcW w:w="2420" w:type="dxa"/>
            <w:gridSpan w:val="2"/>
            <w:vMerge/>
            <w:tcBorders>
              <w:left w:val="single" w:sz="8" w:space="0" w:color="auto"/>
              <w:right w:val="single" w:sz="8" w:space="0" w:color="auto"/>
            </w:tcBorders>
            <w:vAlign w:val="bottom"/>
          </w:tcPr>
          <w:p w:rsidR="00FC396B" w:rsidRPr="00B23434" w:rsidRDefault="00FC396B" w:rsidP="00B31393">
            <w:pPr>
              <w:ind w:left="100"/>
              <w:rPr>
                <w:sz w:val="24"/>
                <w:szCs w:val="24"/>
              </w:rPr>
            </w:pPr>
          </w:p>
        </w:tc>
        <w:tc>
          <w:tcPr>
            <w:tcW w:w="100" w:type="dxa"/>
            <w:vAlign w:val="bottom"/>
          </w:tcPr>
          <w:p w:rsidR="00FC396B" w:rsidRPr="00B23434" w:rsidRDefault="00FC396B" w:rsidP="00B31393">
            <w:pPr>
              <w:rPr>
                <w:sz w:val="24"/>
                <w:szCs w:val="24"/>
              </w:rPr>
            </w:pPr>
          </w:p>
        </w:tc>
        <w:tc>
          <w:tcPr>
            <w:tcW w:w="1500" w:type="dxa"/>
            <w:gridSpan w:val="3"/>
            <w:vAlign w:val="bottom"/>
          </w:tcPr>
          <w:p w:rsidR="00FC396B" w:rsidRPr="00B23434" w:rsidRDefault="00FC396B" w:rsidP="00B31393">
            <w:pPr>
              <w:rPr>
                <w:sz w:val="24"/>
                <w:szCs w:val="24"/>
              </w:rPr>
            </w:pPr>
            <w:r w:rsidRPr="00B23434">
              <w:rPr>
                <w:rFonts w:eastAsia="Times New Roman"/>
                <w:w w:val="99"/>
                <w:sz w:val="24"/>
                <w:szCs w:val="24"/>
              </w:rPr>
              <w:t>безопасности»</w:t>
            </w:r>
          </w:p>
        </w:tc>
        <w:tc>
          <w:tcPr>
            <w:tcW w:w="1240" w:type="dxa"/>
            <w:gridSpan w:val="2"/>
            <w:vAlign w:val="bottom"/>
          </w:tcPr>
          <w:p w:rsidR="00FC396B" w:rsidRPr="00B23434" w:rsidRDefault="00FC396B" w:rsidP="00B31393">
            <w:pPr>
              <w:rPr>
                <w:sz w:val="24"/>
                <w:szCs w:val="24"/>
              </w:rPr>
            </w:pPr>
          </w:p>
        </w:tc>
        <w:tc>
          <w:tcPr>
            <w:tcW w:w="500" w:type="dxa"/>
            <w:vAlign w:val="bottom"/>
          </w:tcPr>
          <w:p w:rsidR="00FC396B" w:rsidRPr="00B23434" w:rsidRDefault="00FC396B" w:rsidP="00B31393">
            <w:pPr>
              <w:rPr>
                <w:sz w:val="24"/>
                <w:szCs w:val="24"/>
              </w:rPr>
            </w:pPr>
          </w:p>
        </w:tc>
        <w:tc>
          <w:tcPr>
            <w:tcW w:w="220" w:type="dxa"/>
            <w:gridSpan w:val="2"/>
            <w:vAlign w:val="bottom"/>
          </w:tcPr>
          <w:p w:rsidR="00FC396B" w:rsidRPr="00B23434" w:rsidRDefault="00FC396B" w:rsidP="00B31393">
            <w:pPr>
              <w:rPr>
                <w:sz w:val="24"/>
                <w:szCs w:val="24"/>
              </w:rPr>
            </w:pPr>
          </w:p>
        </w:tc>
        <w:tc>
          <w:tcPr>
            <w:tcW w:w="980" w:type="dxa"/>
            <w:gridSpan w:val="2"/>
            <w:vAlign w:val="bottom"/>
          </w:tcPr>
          <w:p w:rsidR="00FC396B" w:rsidRPr="00B23434" w:rsidRDefault="00FC396B" w:rsidP="00B31393">
            <w:pPr>
              <w:rPr>
                <w:sz w:val="24"/>
                <w:szCs w:val="24"/>
              </w:rPr>
            </w:pPr>
          </w:p>
        </w:tc>
        <w:tc>
          <w:tcPr>
            <w:tcW w:w="440" w:type="dxa"/>
            <w:vAlign w:val="bottom"/>
          </w:tcPr>
          <w:p w:rsidR="00FC396B" w:rsidRPr="00B23434" w:rsidRDefault="00FC396B" w:rsidP="00B31393">
            <w:pPr>
              <w:rPr>
                <w:sz w:val="24"/>
                <w:szCs w:val="24"/>
              </w:rPr>
            </w:pPr>
          </w:p>
        </w:tc>
        <w:tc>
          <w:tcPr>
            <w:tcW w:w="120" w:type="dxa"/>
            <w:tcBorders>
              <w:right w:val="single" w:sz="8" w:space="0" w:color="auto"/>
            </w:tcBorders>
            <w:vAlign w:val="bottom"/>
          </w:tcPr>
          <w:p w:rsidR="00FC396B" w:rsidRPr="00B23434" w:rsidRDefault="00FC396B" w:rsidP="00B31393">
            <w:pPr>
              <w:rPr>
                <w:sz w:val="24"/>
                <w:szCs w:val="24"/>
              </w:rPr>
            </w:pPr>
          </w:p>
        </w:tc>
        <w:tc>
          <w:tcPr>
            <w:tcW w:w="2040" w:type="dxa"/>
            <w:tcBorders>
              <w:right w:val="single" w:sz="8" w:space="0" w:color="auto"/>
            </w:tcBorders>
            <w:vAlign w:val="bottom"/>
          </w:tcPr>
          <w:p w:rsidR="00FC396B" w:rsidRPr="00B23434" w:rsidRDefault="00FC396B" w:rsidP="00B31393">
            <w:pPr>
              <w:rPr>
                <w:sz w:val="24"/>
                <w:szCs w:val="24"/>
              </w:rPr>
            </w:pPr>
          </w:p>
        </w:tc>
      </w:tr>
      <w:tr w:rsidR="00FC396B" w:rsidRPr="00B23434" w:rsidTr="00B31393">
        <w:trPr>
          <w:trHeight w:val="276"/>
        </w:trPr>
        <w:tc>
          <w:tcPr>
            <w:tcW w:w="2420" w:type="dxa"/>
            <w:gridSpan w:val="2"/>
            <w:vMerge/>
            <w:tcBorders>
              <w:left w:val="single" w:sz="8" w:space="0" w:color="auto"/>
              <w:right w:val="single" w:sz="8" w:space="0" w:color="auto"/>
            </w:tcBorders>
            <w:vAlign w:val="bottom"/>
          </w:tcPr>
          <w:p w:rsidR="00FC396B" w:rsidRPr="00B23434" w:rsidRDefault="00FC396B" w:rsidP="00B31393">
            <w:pPr>
              <w:ind w:left="100"/>
              <w:rPr>
                <w:sz w:val="24"/>
                <w:szCs w:val="24"/>
              </w:rPr>
            </w:pPr>
          </w:p>
        </w:tc>
        <w:tc>
          <w:tcPr>
            <w:tcW w:w="100" w:type="dxa"/>
            <w:vAlign w:val="bottom"/>
          </w:tcPr>
          <w:p w:rsidR="00FC396B" w:rsidRPr="00B23434" w:rsidRDefault="00FC396B" w:rsidP="00B31393">
            <w:pPr>
              <w:rPr>
                <w:sz w:val="24"/>
                <w:szCs w:val="24"/>
              </w:rPr>
            </w:pPr>
          </w:p>
        </w:tc>
        <w:tc>
          <w:tcPr>
            <w:tcW w:w="5000" w:type="dxa"/>
            <w:gridSpan w:val="12"/>
            <w:tcBorders>
              <w:right w:val="single" w:sz="8" w:space="0" w:color="auto"/>
            </w:tcBorders>
            <w:vAlign w:val="bottom"/>
          </w:tcPr>
          <w:p w:rsidR="00FC396B" w:rsidRPr="00B23434" w:rsidRDefault="00FC396B" w:rsidP="00B31393">
            <w:pPr>
              <w:rPr>
                <w:sz w:val="24"/>
                <w:szCs w:val="24"/>
              </w:rPr>
            </w:pPr>
            <w:r w:rsidRPr="00B23434">
              <w:rPr>
                <w:rFonts w:eastAsia="Times New Roman"/>
                <w:sz w:val="24"/>
                <w:szCs w:val="24"/>
              </w:rPr>
              <w:t xml:space="preserve">Умение  оперативно  управлять  движением  </w:t>
            </w:r>
            <w:proofErr w:type="gramStart"/>
            <w:r w:rsidRPr="00B23434">
              <w:rPr>
                <w:rFonts w:eastAsia="Times New Roman"/>
                <w:sz w:val="24"/>
                <w:szCs w:val="24"/>
              </w:rPr>
              <w:t>в</w:t>
            </w:r>
            <w:proofErr w:type="gramEnd"/>
          </w:p>
        </w:tc>
        <w:tc>
          <w:tcPr>
            <w:tcW w:w="2040" w:type="dxa"/>
            <w:tcBorders>
              <w:right w:val="single" w:sz="8" w:space="0" w:color="auto"/>
            </w:tcBorders>
            <w:vAlign w:val="bottom"/>
          </w:tcPr>
          <w:p w:rsidR="00FC396B" w:rsidRPr="00B23434" w:rsidRDefault="00FC396B" w:rsidP="00B31393">
            <w:pPr>
              <w:rPr>
                <w:sz w:val="24"/>
                <w:szCs w:val="24"/>
              </w:rPr>
            </w:pPr>
          </w:p>
        </w:tc>
      </w:tr>
      <w:tr w:rsidR="00FC396B" w:rsidRPr="00B23434" w:rsidTr="00B31393">
        <w:trPr>
          <w:trHeight w:val="276"/>
        </w:trPr>
        <w:tc>
          <w:tcPr>
            <w:tcW w:w="2420" w:type="dxa"/>
            <w:gridSpan w:val="2"/>
            <w:vMerge/>
            <w:tcBorders>
              <w:left w:val="single" w:sz="8" w:space="0" w:color="auto"/>
              <w:right w:val="single" w:sz="8" w:space="0" w:color="auto"/>
            </w:tcBorders>
            <w:vAlign w:val="bottom"/>
          </w:tcPr>
          <w:p w:rsidR="00FC396B" w:rsidRPr="00B23434" w:rsidRDefault="00FC396B" w:rsidP="00B31393">
            <w:pPr>
              <w:ind w:left="100"/>
              <w:rPr>
                <w:sz w:val="24"/>
                <w:szCs w:val="24"/>
              </w:rPr>
            </w:pPr>
          </w:p>
        </w:tc>
        <w:tc>
          <w:tcPr>
            <w:tcW w:w="100" w:type="dxa"/>
            <w:vAlign w:val="bottom"/>
          </w:tcPr>
          <w:p w:rsidR="00FC396B" w:rsidRPr="00B23434" w:rsidRDefault="00FC396B" w:rsidP="00B31393">
            <w:pPr>
              <w:rPr>
                <w:sz w:val="24"/>
                <w:szCs w:val="24"/>
              </w:rPr>
            </w:pPr>
          </w:p>
        </w:tc>
        <w:tc>
          <w:tcPr>
            <w:tcW w:w="2740" w:type="dxa"/>
            <w:gridSpan w:val="5"/>
            <w:vAlign w:val="bottom"/>
          </w:tcPr>
          <w:p w:rsidR="00FC396B" w:rsidRPr="00B23434" w:rsidRDefault="00FC396B" w:rsidP="00B31393">
            <w:pPr>
              <w:rPr>
                <w:sz w:val="24"/>
                <w:szCs w:val="24"/>
              </w:rPr>
            </w:pPr>
            <w:r w:rsidRPr="00B23434">
              <w:rPr>
                <w:rFonts w:eastAsia="Times New Roman"/>
                <w:sz w:val="24"/>
                <w:szCs w:val="24"/>
              </w:rPr>
              <w:t xml:space="preserve">нештатных </w:t>
            </w:r>
            <w:proofErr w:type="gramStart"/>
            <w:r w:rsidRPr="00B23434">
              <w:rPr>
                <w:rFonts w:eastAsia="Times New Roman"/>
                <w:sz w:val="24"/>
                <w:szCs w:val="24"/>
              </w:rPr>
              <w:t>ситуациях</w:t>
            </w:r>
            <w:proofErr w:type="gramEnd"/>
            <w:r w:rsidRPr="00B23434">
              <w:rPr>
                <w:rFonts w:eastAsia="Times New Roman"/>
                <w:sz w:val="24"/>
                <w:szCs w:val="24"/>
              </w:rPr>
              <w:t>.</w:t>
            </w:r>
          </w:p>
        </w:tc>
        <w:tc>
          <w:tcPr>
            <w:tcW w:w="500" w:type="dxa"/>
            <w:vAlign w:val="bottom"/>
          </w:tcPr>
          <w:p w:rsidR="00FC396B" w:rsidRPr="00B23434" w:rsidRDefault="00FC396B" w:rsidP="00B31393">
            <w:pPr>
              <w:rPr>
                <w:sz w:val="24"/>
                <w:szCs w:val="24"/>
              </w:rPr>
            </w:pPr>
          </w:p>
        </w:tc>
        <w:tc>
          <w:tcPr>
            <w:tcW w:w="220" w:type="dxa"/>
            <w:gridSpan w:val="2"/>
            <w:vAlign w:val="bottom"/>
          </w:tcPr>
          <w:p w:rsidR="00FC396B" w:rsidRPr="00B23434" w:rsidRDefault="00FC396B" w:rsidP="00B31393">
            <w:pPr>
              <w:rPr>
                <w:sz w:val="24"/>
                <w:szCs w:val="24"/>
              </w:rPr>
            </w:pPr>
          </w:p>
        </w:tc>
        <w:tc>
          <w:tcPr>
            <w:tcW w:w="980" w:type="dxa"/>
            <w:gridSpan w:val="2"/>
            <w:vAlign w:val="bottom"/>
          </w:tcPr>
          <w:p w:rsidR="00FC396B" w:rsidRPr="00B23434" w:rsidRDefault="00FC396B" w:rsidP="00B31393">
            <w:pPr>
              <w:rPr>
                <w:sz w:val="24"/>
                <w:szCs w:val="24"/>
              </w:rPr>
            </w:pPr>
          </w:p>
        </w:tc>
        <w:tc>
          <w:tcPr>
            <w:tcW w:w="440" w:type="dxa"/>
            <w:vAlign w:val="bottom"/>
          </w:tcPr>
          <w:p w:rsidR="00FC396B" w:rsidRPr="00B23434" w:rsidRDefault="00FC396B" w:rsidP="00B31393">
            <w:pPr>
              <w:rPr>
                <w:sz w:val="24"/>
                <w:szCs w:val="24"/>
              </w:rPr>
            </w:pPr>
          </w:p>
        </w:tc>
        <w:tc>
          <w:tcPr>
            <w:tcW w:w="120" w:type="dxa"/>
            <w:tcBorders>
              <w:right w:val="single" w:sz="8" w:space="0" w:color="auto"/>
            </w:tcBorders>
            <w:vAlign w:val="bottom"/>
          </w:tcPr>
          <w:p w:rsidR="00FC396B" w:rsidRPr="00B23434" w:rsidRDefault="00FC396B" w:rsidP="00B31393">
            <w:pPr>
              <w:rPr>
                <w:sz w:val="24"/>
                <w:szCs w:val="24"/>
              </w:rPr>
            </w:pPr>
          </w:p>
        </w:tc>
        <w:tc>
          <w:tcPr>
            <w:tcW w:w="2040" w:type="dxa"/>
            <w:tcBorders>
              <w:right w:val="single" w:sz="8" w:space="0" w:color="auto"/>
            </w:tcBorders>
            <w:vAlign w:val="bottom"/>
          </w:tcPr>
          <w:p w:rsidR="00FC396B" w:rsidRPr="00B23434" w:rsidRDefault="00FC396B" w:rsidP="00B31393">
            <w:pPr>
              <w:rPr>
                <w:sz w:val="24"/>
                <w:szCs w:val="24"/>
              </w:rPr>
            </w:pPr>
          </w:p>
        </w:tc>
      </w:tr>
      <w:tr w:rsidR="00FC396B" w:rsidRPr="00B23434" w:rsidTr="00B31393">
        <w:trPr>
          <w:trHeight w:val="276"/>
        </w:trPr>
        <w:tc>
          <w:tcPr>
            <w:tcW w:w="2420" w:type="dxa"/>
            <w:gridSpan w:val="2"/>
            <w:vMerge/>
            <w:tcBorders>
              <w:left w:val="single" w:sz="8" w:space="0" w:color="auto"/>
              <w:right w:val="single" w:sz="8" w:space="0" w:color="auto"/>
            </w:tcBorders>
            <w:vAlign w:val="bottom"/>
          </w:tcPr>
          <w:p w:rsidR="00FC396B" w:rsidRPr="00B23434" w:rsidRDefault="00FC396B" w:rsidP="00B31393">
            <w:pPr>
              <w:ind w:left="100"/>
              <w:rPr>
                <w:sz w:val="24"/>
                <w:szCs w:val="24"/>
              </w:rPr>
            </w:pPr>
          </w:p>
        </w:tc>
        <w:tc>
          <w:tcPr>
            <w:tcW w:w="100" w:type="dxa"/>
            <w:vAlign w:val="bottom"/>
          </w:tcPr>
          <w:p w:rsidR="00FC396B" w:rsidRPr="00B23434" w:rsidRDefault="00FC396B" w:rsidP="00B31393">
            <w:pPr>
              <w:rPr>
                <w:sz w:val="24"/>
                <w:szCs w:val="24"/>
              </w:rPr>
            </w:pPr>
          </w:p>
        </w:tc>
        <w:tc>
          <w:tcPr>
            <w:tcW w:w="1500" w:type="dxa"/>
            <w:gridSpan w:val="3"/>
            <w:vAlign w:val="bottom"/>
          </w:tcPr>
          <w:p w:rsidR="00FC396B" w:rsidRPr="00B23434" w:rsidRDefault="00FC396B" w:rsidP="00B31393">
            <w:pPr>
              <w:rPr>
                <w:sz w:val="24"/>
                <w:szCs w:val="24"/>
              </w:rPr>
            </w:pPr>
            <w:r w:rsidRPr="00B23434">
              <w:rPr>
                <w:rFonts w:eastAsia="Times New Roman"/>
                <w:sz w:val="24"/>
                <w:szCs w:val="24"/>
              </w:rPr>
              <w:t>Правильность</w:t>
            </w:r>
          </w:p>
        </w:tc>
        <w:tc>
          <w:tcPr>
            <w:tcW w:w="1240" w:type="dxa"/>
            <w:gridSpan w:val="2"/>
            <w:vAlign w:val="bottom"/>
          </w:tcPr>
          <w:p w:rsidR="00FC396B" w:rsidRPr="00B23434" w:rsidRDefault="00FC396B" w:rsidP="00B31393">
            <w:pPr>
              <w:jc w:val="center"/>
              <w:rPr>
                <w:sz w:val="24"/>
                <w:szCs w:val="24"/>
              </w:rPr>
            </w:pPr>
            <w:r w:rsidRPr="00B23434">
              <w:rPr>
                <w:rFonts w:eastAsia="Times New Roman"/>
                <w:sz w:val="24"/>
                <w:szCs w:val="24"/>
              </w:rPr>
              <w:t>действий</w:t>
            </w:r>
          </w:p>
        </w:tc>
        <w:tc>
          <w:tcPr>
            <w:tcW w:w="500" w:type="dxa"/>
            <w:vAlign w:val="bottom"/>
          </w:tcPr>
          <w:p w:rsidR="00FC396B" w:rsidRPr="00B23434" w:rsidRDefault="00FC396B" w:rsidP="00B31393">
            <w:pPr>
              <w:ind w:left="20"/>
              <w:rPr>
                <w:sz w:val="24"/>
                <w:szCs w:val="24"/>
              </w:rPr>
            </w:pPr>
            <w:r w:rsidRPr="00B23434">
              <w:rPr>
                <w:rFonts w:eastAsia="Times New Roman"/>
                <w:sz w:val="24"/>
                <w:szCs w:val="24"/>
              </w:rPr>
              <w:t>при</w:t>
            </w:r>
          </w:p>
        </w:tc>
        <w:tc>
          <w:tcPr>
            <w:tcW w:w="1760" w:type="dxa"/>
            <w:gridSpan w:val="6"/>
            <w:tcBorders>
              <w:right w:val="single" w:sz="8" w:space="0" w:color="auto"/>
            </w:tcBorders>
            <w:vAlign w:val="bottom"/>
          </w:tcPr>
          <w:p w:rsidR="00FC396B" w:rsidRPr="00B23434" w:rsidRDefault="00FC396B" w:rsidP="00B31393">
            <w:pPr>
              <w:ind w:right="120"/>
              <w:jc w:val="right"/>
              <w:rPr>
                <w:sz w:val="24"/>
                <w:szCs w:val="24"/>
              </w:rPr>
            </w:pPr>
            <w:proofErr w:type="gramStart"/>
            <w:r w:rsidRPr="00B23434">
              <w:rPr>
                <w:rFonts w:eastAsia="Times New Roman"/>
                <w:sz w:val="24"/>
                <w:szCs w:val="24"/>
              </w:rPr>
              <w:t>возникновении</w:t>
            </w:r>
            <w:proofErr w:type="gramEnd"/>
          </w:p>
        </w:tc>
        <w:tc>
          <w:tcPr>
            <w:tcW w:w="2040" w:type="dxa"/>
            <w:tcBorders>
              <w:right w:val="single" w:sz="8" w:space="0" w:color="auto"/>
            </w:tcBorders>
            <w:vAlign w:val="bottom"/>
          </w:tcPr>
          <w:p w:rsidR="00FC396B" w:rsidRPr="00B23434" w:rsidRDefault="00FC396B" w:rsidP="00B31393">
            <w:pPr>
              <w:rPr>
                <w:sz w:val="24"/>
                <w:szCs w:val="24"/>
              </w:rPr>
            </w:pPr>
          </w:p>
        </w:tc>
      </w:tr>
      <w:tr w:rsidR="00FC396B" w:rsidRPr="00B23434" w:rsidTr="00B31393">
        <w:trPr>
          <w:trHeight w:val="276"/>
        </w:trPr>
        <w:tc>
          <w:tcPr>
            <w:tcW w:w="2420" w:type="dxa"/>
            <w:gridSpan w:val="2"/>
            <w:tcBorders>
              <w:left w:val="single" w:sz="8" w:space="0" w:color="auto"/>
              <w:right w:val="single" w:sz="8" w:space="0" w:color="auto"/>
            </w:tcBorders>
            <w:vAlign w:val="bottom"/>
          </w:tcPr>
          <w:p w:rsidR="00FC396B" w:rsidRPr="00B23434" w:rsidRDefault="00FC396B" w:rsidP="00B31393">
            <w:pPr>
              <w:rPr>
                <w:sz w:val="24"/>
                <w:szCs w:val="24"/>
              </w:rPr>
            </w:pPr>
          </w:p>
        </w:tc>
        <w:tc>
          <w:tcPr>
            <w:tcW w:w="100" w:type="dxa"/>
            <w:vAlign w:val="bottom"/>
          </w:tcPr>
          <w:p w:rsidR="00FC396B" w:rsidRPr="00B23434" w:rsidRDefault="00FC396B" w:rsidP="00B31393">
            <w:pPr>
              <w:rPr>
                <w:sz w:val="24"/>
                <w:szCs w:val="24"/>
              </w:rPr>
            </w:pPr>
          </w:p>
        </w:tc>
        <w:tc>
          <w:tcPr>
            <w:tcW w:w="5000" w:type="dxa"/>
            <w:gridSpan w:val="12"/>
            <w:tcBorders>
              <w:right w:val="single" w:sz="8" w:space="0" w:color="auto"/>
            </w:tcBorders>
            <w:vAlign w:val="bottom"/>
          </w:tcPr>
          <w:p w:rsidR="00FC396B" w:rsidRPr="00B23434" w:rsidRDefault="00FC396B" w:rsidP="00B31393">
            <w:pPr>
              <w:rPr>
                <w:sz w:val="24"/>
                <w:szCs w:val="24"/>
              </w:rPr>
            </w:pPr>
            <w:r w:rsidRPr="00B23434">
              <w:rPr>
                <w:rFonts w:eastAsia="Times New Roman"/>
                <w:sz w:val="24"/>
                <w:szCs w:val="24"/>
              </w:rPr>
              <w:t>ДТП и в других нештатных ситуациях, а также</w:t>
            </w:r>
          </w:p>
        </w:tc>
        <w:tc>
          <w:tcPr>
            <w:tcW w:w="2040" w:type="dxa"/>
            <w:tcBorders>
              <w:right w:val="single" w:sz="8" w:space="0" w:color="auto"/>
            </w:tcBorders>
            <w:vAlign w:val="bottom"/>
          </w:tcPr>
          <w:p w:rsidR="00FC396B" w:rsidRPr="00B23434" w:rsidRDefault="00FC396B" w:rsidP="00B31393">
            <w:pPr>
              <w:rPr>
                <w:sz w:val="24"/>
                <w:szCs w:val="24"/>
              </w:rPr>
            </w:pPr>
          </w:p>
        </w:tc>
      </w:tr>
      <w:tr w:rsidR="00FC396B" w:rsidRPr="00B23434" w:rsidTr="00B31393">
        <w:trPr>
          <w:trHeight w:val="276"/>
        </w:trPr>
        <w:tc>
          <w:tcPr>
            <w:tcW w:w="2420" w:type="dxa"/>
            <w:gridSpan w:val="2"/>
            <w:tcBorders>
              <w:left w:val="single" w:sz="8" w:space="0" w:color="auto"/>
              <w:right w:val="single" w:sz="8" w:space="0" w:color="auto"/>
            </w:tcBorders>
            <w:vAlign w:val="bottom"/>
          </w:tcPr>
          <w:p w:rsidR="00FC396B" w:rsidRPr="00B23434" w:rsidRDefault="00FC396B" w:rsidP="00B31393">
            <w:pPr>
              <w:rPr>
                <w:sz w:val="24"/>
                <w:szCs w:val="24"/>
              </w:rPr>
            </w:pPr>
          </w:p>
        </w:tc>
        <w:tc>
          <w:tcPr>
            <w:tcW w:w="100" w:type="dxa"/>
            <w:vAlign w:val="bottom"/>
          </w:tcPr>
          <w:p w:rsidR="00FC396B" w:rsidRPr="00B23434" w:rsidRDefault="00FC396B" w:rsidP="00B31393">
            <w:pPr>
              <w:rPr>
                <w:sz w:val="24"/>
                <w:szCs w:val="24"/>
              </w:rPr>
            </w:pPr>
          </w:p>
        </w:tc>
        <w:tc>
          <w:tcPr>
            <w:tcW w:w="1500" w:type="dxa"/>
            <w:gridSpan w:val="3"/>
            <w:vAlign w:val="bottom"/>
          </w:tcPr>
          <w:p w:rsidR="00FC396B" w:rsidRPr="00B23434" w:rsidRDefault="00FC396B" w:rsidP="00B31393">
            <w:pPr>
              <w:rPr>
                <w:sz w:val="24"/>
                <w:szCs w:val="24"/>
              </w:rPr>
            </w:pPr>
            <w:r w:rsidRPr="00B23434">
              <w:rPr>
                <w:rFonts w:eastAsia="Times New Roman"/>
                <w:sz w:val="24"/>
                <w:szCs w:val="24"/>
              </w:rPr>
              <w:t>оформления</w:t>
            </w:r>
          </w:p>
        </w:tc>
        <w:tc>
          <w:tcPr>
            <w:tcW w:w="1240" w:type="dxa"/>
            <w:gridSpan w:val="2"/>
            <w:vAlign w:val="bottom"/>
          </w:tcPr>
          <w:p w:rsidR="00FC396B" w:rsidRPr="00B23434" w:rsidRDefault="00FC396B" w:rsidP="00B31393">
            <w:pPr>
              <w:jc w:val="center"/>
              <w:rPr>
                <w:sz w:val="24"/>
                <w:szCs w:val="24"/>
              </w:rPr>
            </w:pPr>
            <w:r w:rsidRPr="00B23434">
              <w:rPr>
                <w:rFonts w:eastAsia="Times New Roman"/>
                <w:w w:val="99"/>
                <w:sz w:val="24"/>
                <w:szCs w:val="24"/>
              </w:rPr>
              <w:t>результатов</w:t>
            </w:r>
          </w:p>
        </w:tc>
        <w:tc>
          <w:tcPr>
            <w:tcW w:w="2260" w:type="dxa"/>
            <w:gridSpan w:val="7"/>
            <w:tcBorders>
              <w:right w:val="single" w:sz="8" w:space="0" w:color="auto"/>
            </w:tcBorders>
            <w:vAlign w:val="bottom"/>
          </w:tcPr>
          <w:p w:rsidR="00FC396B" w:rsidRPr="00B23434" w:rsidRDefault="00FC396B" w:rsidP="00B31393">
            <w:pPr>
              <w:ind w:right="120"/>
              <w:jc w:val="right"/>
              <w:rPr>
                <w:sz w:val="24"/>
                <w:szCs w:val="24"/>
              </w:rPr>
            </w:pPr>
            <w:r w:rsidRPr="00B23434">
              <w:rPr>
                <w:rFonts w:eastAsia="Times New Roman"/>
                <w:sz w:val="24"/>
                <w:szCs w:val="24"/>
              </w:rPr>
              <w:t>расследования   и</w:t>
            </w:r>
          </w:p>
        </w:tc>
        <w:tc>
          <w:tcPr>
            <w:tcW w:w="2040" w:type="dxa"/>
            <w:tcBorders>
              <w:right w:val="single" w:sz="8" w:space="0" w:color="auto"/>
            </w:tcBorders>
            <w:vAlign w:val="bottom"/>
          </w:tcPr>
          <w:p w:rsidR="00FC396B" w:rsidRPr="00B23434" w:rsidRDefault="00FC396B" w:rsidP="00B31393">
            <w:pPr>
              <w:rPr>
                <w:sz w:val="24"/>
                <w:szCs w:val="24"/>
              </w:rPr>
            </w:pPr>
          </w:p>
        </w:tc>
      </w:tr>
      <w:tr w:rsidR="00FC396B" w:rsidRPr="00B23434" w:rsidTr="00B31393">
        <w:trPr>
          <w:trHeight w:val="276"/>
        </w:trPr>
        <w:tc>
          <w:tcPr>
            <w:tcW w:w="2420" w:type="dxa"/>
            <w:gridSpan w:val="2"/>
            <w:tcBorders>
              <w:left w:val="single" w:sz="8" w:space="0" w:color="auto"/>
              <w:right w:val="single" w:sz="8" w:space="0" w:color="auto"/>
            </w:tcBorders>
            <w:vAlign w:val="bottom"/>
          </w:tcPr>
          <w:p w:rsidR="00FC396B" w:rsidRPr="00B23434" w:rsidRDefault="00FC396B" w:rsidP="00B31393">
            <w:pPr>
              <w:rPr>
                <w:sz w:val="24"/>
                <w:szCs w:val="24"/>
              </w:rPr>
            </w:pPr>
          </w:p>
        </w:tc>
        <w:tc>
          <w:tcPr>
            <w:tcW w:w="100" w:type="dxa"/>
            <w:vAlign w:val="bottom"/>
          </w:tcPr>
          <w:p w:rsidR="00FC396B" w:rsidRPr="00B23434" w:rsidRDefault="00FC396B" w:rsidP="00B31393">
            <w:pPr>
              <w:rPr>
                <w:sz w:val="24"/>
                <w:szCs w:val="24"/>
              </w:rPr>
            </w:pPr>
          </w:p>
        </w:tc>
        <w:tc>
          <w:tcPr>
            <w:tcW w:w="640" w:type="dxa"/>
            <w:vAlign w:val="bottom"/>
          </w:tcPr>
          <w:p w:rsidR="00FC396B" w:rsidRPr="00B23434" w:rsidRDefault="00FC396B" w:rsidP="00B31393">
            <w:pPr>
              <w:rPr>
                <w:sz w:val="24"/>
                <w:szCs w:val="24"/>
              </w:rPr>
            </w:pPr>
            <w:r w:rsidRPr="00B23434">
              <w:rPr>
                <w:rFonts w:eastAsia="Times New Roman"/>
                <w:sz w:val="24"/>
                <w:szCs w:val="24"/>
              </w:rPr>
              <w:t>учета</w:t>
            </w:r>
          </w:p>
        </w:tc>
        <w:tc>
          <w:tcPr>
            <w:tcW w:w="860" w:type="dxa"/>
            <w:gridSpan w:val="2"/>
            <w:vAlign w:val="bottom"/>
          </w:tcPr>
          <w:p w:rsidR="00FC396B" w:rsidRPr="00B23434" w:rsidRDefault="00FC396B" w:rsidP="00B31393">
            <w:pPr>
              <w:ind w:right="160"/>
              <w:jc w:val="right"/>
              <w:rPr>
                <w:sz w:val="24"/>
                <w:szCs w:val="24"/>
              </w:rPr>
            </w:pPr>
            <w:r w:rsidRPr="00B23434">
              <w:rPr>
                <w:rFonts w:eastAsia="Times New Roman"/>
                <w:sz w:val="24"/>
                <w:szCs w:val="24"/>
              </w:rPr>
              <w:t>ДТП</w:t>
            </w:r>
          </w:p>
        </w:tc>
        <w:tc>
          <w:tcPr>
            <w:tcW w:w="1740" w:type="dxa"/>
            <w:gridSpan w:val="3"/>
            <w:vAlign w:val="bottom"/>
          </w:tcPr>
          <w:p w:rsidR="00FC396B" w:rsidRPr="00B23434" w:rsidRDefault="00FC396B" w:rsidP="00B31393">
            <w:pPr>
              <w:jc w:val="center"/>
              <w:rPr>
                <w:sz w:val="24"/>
                <w:szCs w:val="24"/>
              </w:rPr>
            </w:pPr>
            <w:r w:rsidRPr="00B23434">
              <w:rPr>
                <w:rFonts w:eastAsia="Times New Roman"/>
                <w:sz w:val="24"/>
                <w:szCs w:val="24"/>
              </w:rPr>
              <w:t>на  основании</w:t>
            </w:r>
          </w:p>
        </w:tc>
        <w:tc>
          <w:tcPr>
            <w:tcW w:w="1760" w:type="dxa"/>
            <w:gridSpan w:val="6"/>
            <w:tcBorders>
              <w:right w:val="single" w:sz="8" w:space="0" w:color="auto"/>
            </w:tcBorders>
            <w:vAlign w:val="bottom"/>
          </w:tcPr>
          <w:p w:rsidR="00FC396B" w:rsidRPr="00B23434" w:rsidRDefault="00FC396B" w:rsidP="00B31393">
            <w:pPr>
              <w:ind w:right="120"/>
              <w:jc w:val="right"/>
              <w:rPr>
                <w:sz w:val="24"/>
                <w:szCs w:val="24"/>
              </w:rPr>
            </w:pPr>
            <w:r w:rsidRPr="00B23434">
              <w:rPr>
                <w:rFonts w:eastAsia="Times New Roman"/>
                <w:sz w:val="24"/>
                <w:szCs w:val="24"/>
              </w:rPr>
              <w:t>Постановления</w:t>
            </w:r>
          </w:p>
        </w:tc>
        <w:tc>
          <w:tcPr>
            <w:tcW w:w="2040" w:type="dxa"/>
            <w:tcBorders>
              <w:right w:val="single" w:sz="8" w:space="0" w:color="auto"/>
            </w:tcBorders>
            <w:vAlign w:val="bottom"/>
          </w:tcPr>
          <w:p w:rsidR="00FC396B" w:rsidRPr="00B23434" w:rsidRDefault="00FC396B" w:rsidP="00B31393">
            <w:pPr>
              <w:rPr>
                <w:sz w:val="24"/>
                <w:szCs w:val="24"/>
              </w:rPr>
            </w:pPr>
          </w:p>
        </w:tc>
      </w:tr>
      <w:tr w:rsidR="00FC396B" w:rsidRPr="00B23434" w:rsidTr="00B31393">
        <w:trPr>
          <w:trHeight w:val="276"/>
        </w:trPr>
        <w:tc>
          <w:tcPr>
            <w:tcW w:w="2420" w:type="dxa"/>
            <w:gridSpan w:val="2"/>
            <w:tcBorders>
              <w:left w:val="single" w:sz="8" w:space="0" w:color="auto"/>
              <w:right w:val="single" w:sz="8" w:space="0" w:color="auto"/>
            </w:tcBorders>
            <w:vAlign w:val="bottom"/>
          </w:tcPr>
          <w:p w:rsidR="00FC396B" w:rsidRPr="00B23434" w:rsidRDefault="00FC396B" w:rsidP="00B31393">
            <w:pPr>
              <w:rPr>
                <w:sz w:val="24"/>
                <w:szCs w:val="24"/>
              </w:rPr>
            </w:pPr>
          </w:p>
        </w:tc>
        <w:tc>
          <w:tcPr>
            <w:tcW w:w="100" w:type="dxa"/>
            <w:vAlign w:val="bottom"/>
          </w:tcPr>
          <w:p w:rsidR="00FC396B" w:rsidRPr="00B23434" w:rsidRDefault="00FC396B" w:rsidP="00B31393">
            <w:pPr>
              <w:rPr>
                <w:sz w:val="24"/>
                <w:szCs w:val="24"/>
              </w:rPr>
            </w:pPr>
          </w:p>
        </w:tc>
        <w:tc>
          <w:tcPr>
            <w:tcW w:w="3240" w:type="dxa"/>
            <w:gridSpan w:val="6"/>
            <w:vAlign w:val="bottom"/>
          </w:tcPr>
          <w:p w:rsidR="00FC396B" w:rsidRPr="00B23434" w:rsidRDefault="00FC396B" w:rsidP="00B31393">
            <w:pPr>
              <w:rPr>
                <w:sz w:val="24"/>
                <w:szCs w:val="24"/>
              </w:rPr>
            </w:pPr>
            <w:r w:rsidRPr="00B23434">
              <w:rPr>
                <w:rFonts w:eastAsia="Times New Roman"/>
                <w:sz w:val="24"/>
                <w:szCs w:val="24"/>
              </w:rPr>
              <w:t>Правительства от 29.06.1995 г.</w:t>
            </w:r>
          </w:p>
        </w:tc>
        <w:tc>
          <w:tcPr>
            <w:tcW w:w="220" w:type="dxa"/>
            <w:gridSpan w:val="2"/>
            <w:vAlign w:val="bottom"/>
          </w:tcPr>
          <w:p w:rsidR="00FC396B" w:rsidRPr="00B23434" w:rsidRDefault="00FC396B" w:rsidP="00B31393">
            <w:pPr>
              <w:rPr>
                <w:sz w:val="24"/>
                <w:szCs w:val="24"/>
              </w:rPr>
            </w:pPr>
          </w:p>
        </w:tc>
        <w:tc>
          <w:tcPr>
            <w:tcW w:w="980" w:type="dxa"/>
            <w:gridSpan w:val="2"/>
            <w:vAlign w:val="bottom"/>
          </w:tcPr>
          <w:p w:rsidR="00FC396B" w:rsidRPr="00B23434" w:rsidRDefault="00FC396B" w:rsidP="00B31393">
            <w:pPr>
              <w:rPr>
                <w:sz w:val="24"/>
                <w:szCs w:val="24"/>
              </w:rPr>
            </w:pPr>
          </w:p>
        </w:tc>
        <w:tc>
          <w:tcPr>
            <w:tcW w:w="440" w:type="dxa"/>
            <w:vAlign w:val="bottom"/>
          </w:tcPr>
          <w:p w:rsidR="00FC396B" w:rsidRPr="00B23434" w:rsidRDefault="00FC396B" w:rsidP="00B31393">
            <w:pPr>
              <w:rPr>
                <w:sz w:val="24"/>
                <w:szCs w:val="24"/>
              </w:rPr>
            </w:pPr>
          </w:p>
        </w:tc>
        <w:tc>
          <w:tcPr>
            <w:tcW w:w="120" w:type="dxa"/>
            <w:tcBorders>
              <w:right w:val="single" w:sz="8" w:space="0" w:color="auto"/>
            </w:tcBorders>
            <w:vAlign w:val="bottom"/>
          </w:tcPr>
          <w:p w:rsidR="00FC396B" w:rsidRPr="00B23434" w:rsidRDefault="00FC396B" w:rsidP="00B31393">
            <w:pPr>
              <w:rPr>
                <w:sz w:val="24"/>
                <w:szCs w:val="24"/>
              </w:rPr>
            </w:pPr>
          </w:p>
        </w:tc>
        <w:tc>
          <w:tcPr>
            <w:tcW w:w="2040" w:type="dxa"/>
            <w:tcBorders>
              <w:right w:val="single" w:sz="8" w:space="0" w:color="auto"/>
            </w:tcBorders>
            <w:vAlign w:val="bottom"/>
          </w:tcPr>
          <w:p w:rsidR="00FC396B" w:rsidRPr="00B23434" w:rsidRDefault="00FC396B" w:rsidP="00B31393">
            <w:pPr>
              <w:rPr>
                <w:sz w:val="24"/>
                <w:szCs w:val="24"/>
              </w:rPr>
            </w:pPr>
          </w:p>
        </w:tc>
      </w:tr>
      <w:tr w:rsidR="00FC396B" w:rsidRPr="00B23434" w:rsidTr="00B31393">
        <w:trPr>
          <w:trHeight w:val="276"/>
        </w:trPr>
        <w:tc>
          <w:tcPr>
            <w:tcW w:w="2420" w:type="dxa"/>
            <w:gridSpan w:val="2"/>
            <w:tcBorders>
              <w:left w:val="single" w:sz="8" w:space="0" w:color="auto"/>
              <w:right w:val="single" w:sz="8" w:space="0" w:color="auto"/>
            </w:tcBorders>
            <w:vAlign w:val="bottom"/>
          </w:tcPr>
          <w:p w:rsidR="00FC396B" w:rsidRPr="00B23434" w:rsidRDefault="00FC396B" w:rsidP="00B31393">
            <w:pPr>
              <w:rPr>
                <w:sz w:val="24"/>
                <w:szCs w:val="24"/>
              </w:rPr>
            </w:pPr>
          </w:p>
        </w:tc>
        <w:tc>
          <w:tcPr>
            <w:tcW w:w="100" w:type="dxa"/>
            <w:vAlign w:val="bottom"/>
          </w:tcPr>
          <w:p w:rsidR="00FC396B" w:rsidRPr="00B23434" w:rsidRDefault="00FC396B" w:rsidP="00B31393">
            <w:pPr>
              <w:rPr>
                <w:sz w:val="24"/>
                <w:szCs w:val="24"/>
              </w:rPr>
            </w:pPr>
          </w:p>
        </w:tc>
        <w:tc>
          <w:tcPr>
            <w:tcW w:w="5000" w:type="dxa"/>
            <w:gridSpan w:val="12"/>
            <w:tcBorders>
              <w:right w:val="single" w:sz="8" w:space="0" w:color="auto"/>
            </w:tcBorders>
            <w:vAlign w:val="bottom"/>
          </w:tcPr>
          <w:p w:rsidR="00FC396B" w:rsidRPr="00B23434" w:rsidRDefault="00FC396B" w:rsidP="00B31393">
            <w:pPr>
              <w:rPr>
                <w:sz w:val="24"/>
                <w:szCs w:val="24"/>
              </w:rPr>
            </w:pPr>
            <w:r w:rsidRPr="00B23434">
              <w:rPr>
                <w:rFonts w:eastAsia="Times New Roman"/>
                <w:sz w:val="24"/>
                <w:szCs w:val="24"/>
              </w:rPr>
              <w:t xml:space="preserve">№ 647 «Правила учета </w:t>
            </w:r>
            <w:proofErr w:type="gramStart"/>
            <w:r w:rsidRPr="00B23434">
              <w:rPr>
                <w:rFonts w:eastAsia="Times New Roman"/>
                <w:sz w:val="24"/>
                <w:szCs w:val="24"/>
              </w:rPr>
              <w:t>дорожно-транспортных</w:t>
            </w:r>
            <w:proofErr w:type="gramEnd"/>
          </w:p>
        </w:tc>
        <w:tc>
          <w:tcPr>
            <w:tcW w:w="2040" w:type="dxa"/>
            <w:tcBorders>
              <w:right w:val="single" w:sz="8" w:space="0" w:color="auto"/>
            </w:tcBorders>
            <w:vAlign w:val="bottom"/>
          </w:tcPr>
          <w:p w:rsidR="00FC396B" w:rsidRPr="00B23434" w:rsidRDefault="00FC396B" w:rsidP="00B31393">
            <w:pPr>
              <w:rPr>
                <w:sz w:val="24"/>
                <w:szCs w:val="24"/>
              </w:rPr>
            </w:pPr>
          </w:p>
        </w:tc>
      </w:tr>
      <w:tr w:rsidR="00FC396B" w:rsidRPr="00B23434" w:rsidTr="00B31393">
        <w:trPr>
          <w:trHeight w:val="281"/>
        </w:trPr>
        <w:tc>
          <w:tcPr>
            <w:tcW w:w="2420" w:type="dxa"/>
            <w:gridSpan w:val="2"/>
            <w:tcBorders>
              <w:left w:val="single" w:sz="8" w:space="0" w:color="auto"/>
              <w:bottom w:val="single" w:sz="8" w:space="0" w:color="auto"/>
              <w:right w:val="single" w:sz="8" w:space="0" w:color="auto"/>
            </w:tcBorders>
            <w:vAlign w:val="bottom"/>
          </w:tcPr>
          <w:p w:rsidR="00FC396B" w:rsidRPr="00B23434" w:rsidRDefault="00FC396B" w:rsidP="00B31393">
            <w:pPr>
              <w:rPr>
                <w:sz w:val="24"/>
                <w:szCs w:val="24"/>
              </w:rPr>
            </w:pPr>
          </w:p>
        </w:tc>
        <w:tc>
          <w:tcPr>
            <w:tcW w:w="100" w:type="dxa"/>
            <w:tcBorders>
              <w:bottom w:val="single" w:sz="8" w:space="0" w:color="auto"/>
            </w:tcBorders>
            <w:vAlign w:val="bottom"/>
          </w:tcPr>
          <w:p w:rsidR="00FC396B" w:rsidRPr="00B23434" w:rsidRDefault="00FC396B" w:rsidP="00B31393">
            <w:pPr>
              <w:rPr>
                <w:sz w:val="24"/>
                <w:szCs w:val="24"/>
              </w:rPr>
            </w:pPr>
          </w:p>
        </w:tc>
        <w:tc>
          <w:tcPr>
            <w:tcW w:w="2740" w:type="dxa"/>
            <w:gridSpan w:val="5"/>
            <w:tcBorders>
              <w:bottom w:val="single" w:sz="8" w:space="0" w:color="auto"/>
            </w:tcBorders>
            <w:vAlign w:val="bottom"/>
          </w:tcPr>
          <w:p w:rsidR="00FC396B" w:rsidRPr="00B23434" w:rsidRDefault="00FC396B" w:rsidP="00B31393">
            <w:pPr>
              <w:rPr>
                <w:sz w:val="24"/>
                <w:szCs w:val="24"/>
              </w:rPr>
            </w:pPr>
            <w:r w:rsidRPr="00B23434">
              <w:rPr>
                <w:rFonts w:eastAsia="Times New Roman"/>
                <w:sz w:val="24"/>
                <w:szCs w:val="24"/>
              </w:rPr>
              <w:t>происшествий»</w:t>
            </w:r>
          </w:p>
        </w:tc>
        <w:tc>
          <w:tcPr>
            <w:tcW w:w="500" w:type="dxa"/>
            <w:tcBorders>
              <w:bottom w:val="single" w:sz="8" w:space="0" w:color="auto"/>
            </w:tcBorders>
            <w:vAlign w:val="bottom"/>
          </w:tcPr>
          <w:p w:rsidR="00FC396B" w:rsidRPr="00B23434" w:rsidRDefault="00FC396B" w:rsidP="00B31393">
            <w:pPr>
              <w:rPr>
                <w:sz w:val="24"/>
                <w:szCs w:val="24"/>
              </w:rPr>
            </w:pPr>
          </w:p>
        </w:tc>
        <w:tc>
          <w:tcPr>
            <w:tcW w:w="220" w:type="dxa"/>
            <w:gridSpan w:val="2"/>
            <w:tcBorders>
              <w:bottom w:val="single" w:sz="8" w:space="0" w:color="auto"/>
            </w:tcBorders>
            <w:vAlign w:val="bottom"/>
          </w:tcPr>
          <w:p w:rsidR="00FC396B" w:rsidRPr="00B23434" w:rsidRDefault="00FC396B" w:rsidP="00B31393">
            <w:pPr>
              <w:rPr>
                <w:sz w:val="24"/>
                <w:szCs w:val="24"/>
              </w:rPr>
            </w:pPr>
          </w:p>
        </w:tc>
        <w:tc>
          <w:tcPr>
            <w:tcW w:w="980" w:type="dxa"/>
            <w:gridSpan w:val="2"/>
            <w:tcBorders>
              <w:bottom w:val="single" w:sz="8" w:space="0" w:color="auto"/>
            </w:tcBorders>
            <w:vAlign w:val="bottom"/>
          </w:tcPr>
          <w:p w:rsidR="00FC396B" w:rsidRPr="00B23434" w:rsidRDefault="00FC396B" w:rsidP="00B31393">
            <w:pPr>
              <w:rPr>
                <w:sz w:val="24"/>
                <w:szCs w:val="24"/>
              </w:rPr>
            </w:pPr>
          </w:p>
        </w:tc>
        <w:tc>
          <w:tcPr>
            <w:tcW w:w="440" w:type="dxa"/>
            <w:tcBorders>
              <w:bottom w:val="single" w:sz="8" w:space="0" w:color="auto"/>
            </w:tcBorders>
            <w:vAlign w:val="bottom"/>
          </w:tcPr>
          <w:p w:rsidR="00FC396B" w:rsidRPr="00B23434" w:rsidRDefault="00FC396B" w:rsidP="00B31393">
            <w:pPr>
              <w:rPr>
                <w:sz w:val="24"/>
                <w:szCs w:val="24"/>
              </w:rPr>
            </w:pPr>
          </w:p>
        </w:tc>
        <w:tc>
          <w:tcPr>
            <w:tcW w:w="120" w:type="dxa"/>
            <w:tcBorders>
              <w:bottom w:val="single" w:sz="8" w:space="0" w:color="auto"/>
              <w:right w:val="single" w:sz="8" w:space="0" w:color="auto"/>
            </w:tcBorders>
            <w:vAlign w:val="bottom"/>
          </w:tcPr>
          <w:p w:rsidR="00FC396B" w:rsidRPr="00B23434" w:rsidRDefault="00FC396B" w:rsidP="00B31393">
            <w:pPr>
              <w:rPr>
                <w:sz w:val="24"/>
                <w:szCs w:val="24"/>
              </w:rPr>
            </w:pPr>
          </w:p>
        </w:tc>
        <w:tc>
          <w:tcPr>
            <w:tcW w:w="2040" w:type="dxa"/>
            <w:tcBorders>
              <w:right w:val="single" w:sz="8" w:space="0" w:color="auto"/>
            </w:tcBorders>
            <w:vAlign w:val="bottom"/>
          </w:tcPr>
          <w:p w:rsidR="00FC396B" w:rsidRPr="00B23434" w:rsidRDefault="00FC396B" w:rsidP="00B31393">
            <w:pPr>
              <w:rPr>
                <w:sz w:val="24"/>
                <w:szCs w:val="24"/>
              </w:rPr>
            </w:pPr>
          </w:p>
        </w:tc>
      </w:tr>
    </w:tbl>
    <w:p w:rsidR="00FC396B" w:rsidRDefault="00FC396B" w:rsidP="00FC396B">
      <w:pPr>
        <w:spacing w:line="4" w:lineRule="exact"/>
        <w:rPr>
          <w:sz w:val="20"/>
          <w:szCs w:val="20"/>
        </w:rPr>
      </w:pPr>
    </w:p>
    <w:p w:rsidR="00FC396B" w:rsidRPr="00020333" w:rsidRDefault="00FC396B" w:rsidP="00FC396B">
      <w:pPr>
        <w:spacing w:line="3" w:lineRule="exact"/>
        <w:rPr>
          <w:sz w:val="24"/>
          <w:szCs w:val="24"/>
        </w:rPr>
      </w:pPr>
    </w:p>
    <w:tbl>
      <w:tblPr>
        <w:tblW w:w="9710" w:type="dxa"/>
        <w:tblInd w:w="105" w:type="dxa"/>
        <w:tblLayout w:type="fixed"/>
        <w:tblCellMar>
          <w:left w:w="0" w:type="dxa"/>
          <w:right w:w="0" w:type="dxa"/>
        </w:tblCellMar>
        <w:tblLook w:val="04A0"/>
      </w:tblPr>
      <w:tblGrid>
        <w:gridCol w:w="2452"/>
        <w:gridCol w:w="5103"/>
        <w:gridCol w:w="2155"/>
      </w:tblGrid>
      <w:tr w:rsidR="00FC396B" w:rsidRPr="00020333" w:rsidTr="00B31393">
        <w:trPr>
          <w:trHeight w:val="1408"/>
        </w:trPr>
        <w:tc>
          <w:tcPr>
            <w:tcW w:w="2452" w:type="dxa"/>
            <w:tcBorders>
              <w:top w:val="single" w:sz="4" w:space="0" w:color="auto"/>
              <w:left w:val="single" w:sz="4" w:space="0" w:color="auto"/>
              <w:right w:val="single" w:sz="4" w:space="0" w:color="auto"/>
            </w:tcBorders>
          </w:tcPr>
          <w:p w:rsidR="00FC396B" w:rsidRPr="00020333" w:rsidRDefault="00FC396B" w:rsidP="00B31393">
            <w:pPr>
              <w:suppressAutoHyphens/>
              <w:ind w:left="57" w:right="57"/>
              <w:jc w:val="center"/>
              <w:rPr>
                <w:sz w:val="24"/>
                <w:szCs w:val="24"/>
              </w:rPr>
            </w:pPr>
            <w:r w:rsidRPr="00020333">
              <w:rPr>
                <w:sz w:val="24"/>
                <w:szCs w:val="24"/>
              </w:rPr>
              <w:t>ОК 01. Выбирать способы решения задач профессиональной деятельности применительно к различным контекстам</w:t>
            </w:r>
          </w:p>
        </w:tc>
        <w:tc>
          <w:tcPr>
            <w:tcW w:w="5103" w:type="dxa"/>
            <w:tcBorders>
              <w:top w:val="single" w:sz="4" w:space="0" w:color="auto"/>
              <w:left w:val="single" w:sz="4" w:space="0" w:color="auto"/>
              <w:right w:val="single" w:sz="4" w:space="0" w:color="auto"/>
            </w:tcBorders>
          </w:tcPr>
          <w:p w:rsidR="00FC396B" w:rsidRPr="00020333" w:rsidRDefault="00FC396B" w:rsidP="00B31393">
            <w:pPr>
              <w:suppressAutoHyphens/>
              <w:ind w:left="57" w:right="57"/>
              <w:rPr>
                <w:iCs/>
                <w:sz w:val="24"/>
                <w:szCs w:val="24"/>
              </w:rPr>
            </w:pPr>
            <w:r w:rsidRPr="00020333">
              <w:rPr>
                <w:iCs/>
                <w:sz w:val="24"/>
                <w:szCs w:val="24"/>
              </w:rPr>
              <w:t xml:space="preserve">Распознает задачу и/или проблему </w:t>
            </w:r>
            <w:r w:rsidRPr="00020333">
              <w:rPr>
                <w:iCs/>
                <w:sz w:val="24"/>
                <w:szCs w:val="24"/>
              </w:rPr>
              <w:br/>
              <w:t xml:space="preserve">в профессиональном и/или социальном контексте. Анализирует задачу и/или проблему и выделяет её составные части; </w:t>
            </w:r>
          </w:p>
          <w:p w:rsidR="00FC396B" w:rsidRPr="00020333" w:rsidRDefault="00FC396B" w:rsidP="00B31393">
            <w:pPr>
              <w:suppressAutoHyphens/>
              <w:ind w:left="57" w:right="57"/>
              <w:rPr>
                <w:iCs/>
                <w:sz w:val="24"/>
                <w:szCs w:val="24"/>
              </w:rPr>
            </w:pPr>
            <w:r w:rsidRPr="00020333">
              <w:rPr>
                <w:iCs/>
                <w:sz w:val="24"/>
                <w:szCs w:val="24"/>
              </w:rPr>
              <w:t>определяет этапы решения задачи;</w:t>
            </w:r>
          </w:p>
          <w:p w:rsidR="00FC396B" w:rsidRPr="00020333" w:rsidRDefault="00FC396B" w:rsidP="00B31393">
            <w:pPr>
              <w:suppressAutoHyphens/>
              <w:ind w:left="57" w:right="57"/>
              <w:rPr>
                <w:iCs/>
                <w:sz w:val="24"/>
                <w:szCs w:val="24"/>
              </w:rPr>
            </w:pPr>
            <w:r w:rsidRPr="00020333">
              <w:rPr>
                <w:iCs/>
                <w:sz w:val="24"/>
                <w:szCs w:val="24"/>
              </w:rPr>
              <w:t>выявляет и эффективно подбирает информацию, необходимую для решения задачи и/или проблемы;</w:t>
            </w:r>
          </w:p>
          <w:p w:rsidR="00FC396B" w:rsidRPr="00020333" w:rsidRDefault="00FC396B" w:rsidP="00B31393">
            <w:pPr>
              <w:suppressAutoHyphens/>
              <w:ind w:left="57" w:right="57"/>
              <w:rPr>
                <w:iCs/>
                <w:sz w:val="24"/>
                <w:szCs w:val="24"/>
              </w:rPr>
            </w:pPr>
            <w:proofErr w:type="spellStart"/>
            <w:r w:rsidRPr="00020333">
              <w:rPr>
                <w:iCs/>
                <w:sz w:val="24"/>
                <w:szCs w:val="24"/>
              </w:rPr>
              <w:t>составлет</w:t>
            </w:r>
            <w:proofErr w:type="spellEnd"/>
            <w:r w:rsidRPr="00020333">
              <w:rPr>
                <w:iCs/>
                <w:sz w:val="24"/>
                <w:szCs w:val="24"/>
              </w:rPr>
              <w:t xml:space="preserve"> план действия; </w:t>
            </w:r>
          </w:p>
          <w:p w:rsidR="00FC396B" w:rsidRPr="00020333" w:rsidRDefault="00FC396B" w:rsidP="00B31393">
            <w:pPr>
              <w:suppressAutoHyphens/>
              <w:ind w:left="57" w:right="57"/>
              <w:rPr>
                <w:iCs/>
                <w:sz w:val="24"/>
                <w:szCs w:val="24"/>
              </w:rPr>
            </w:pPr>
            <w:r w:rsidRPr="00020333">
              <w:rPr>
                <w:iCs/>
                <w:sz w:val="24"/>
                <w:szCs w:val="24"/>
              </w:rPr>
              <w:t>определяет необходимые ресурсы;</w:t>
            </w:r>
          </w:p>
          <w:p w:rsidR="00FC396B" w:rsidRPr="00020333" w:rsidRDefault="00FC396B" w:rsidP="00B31393">
            <w:pPr>
              <w:suppressAutoHyphens/>
              <w:ind w:left="57" w:right="57"/>
              <w:rPr>
                <w:iCs/>
                <w:sz w:val="24"/>
                <w:szCs w:val="24"/>
              </w:rPr>
            </w:pPr>
            <w:r w:rsidRPr="00020333">
              <w:rPr>
                <w:iCs/>
                <w:sz w:val="24"/>
                <w:szCs w:val="24"/>
              </w:rPr>
              <w:t>реализовывает составленный план;</w:t>
            </w:r>
          </w:p>
          <w:p w:rsidR="00FC396B" w:rsidRPr="00020333" w:rsidRDefault="00FC396B" w:rsidP="00B31393">
            <w:pPr>
              <w:pStyle w:val="a9"/>
              <w:spacing w:before="0" w:beforeAutospacing="0" w:after="0" w:afterAutospacing="0"/>
              <w:ind w:left="57" w:right="57"/>
              <w:rPr>
                <w:bCs/>
              </w:rPr>
            </w:pPr>
            <w:r w:rsidRPr="00020333">
              <w:rPr>
                <w:iCs/>
              </w:rPr>
              <w:t>оценивает результат и последствия своих действий (самостоятельно или с помощью наставника)</w:t>
            </w:r>
          </w:p>
        </w:tc>
        <w:tc>
          <w:tcPr>
            <w:tcW w:w="2155" w:type="dxa"/>
            <w:vMerge w:val="restart"/>
            <w:tcBorders>
              <w:top w:val="single" w:sz="4" w:space="0" w:color="auto"/>
              <w:left w:val="single" w:sz="4" w:space="0" w:color="auto"/>
              <w:right w:val="single" w:sz="4" w:space="0" w:color="auto"/>
            </w:tcBorders>
            <w:vAlign w:val="bottom"/>
          </w:tcPr>
          <w:p w:rsidR="00FC396B" w:rsidRPr="00020333" w:rsidRDefault="00FC396B" w:rsidP="00B31393">
            <w:pPr>
              <w:spacing w:line="244" w:lineRule="exact"/>
              <w:ind w:left="80"/>
              <w:rPr>
                <w:sz w:val="24"/>
                <w:szCs w:val="24"/>
              </w:rPr>
            </w:pPr>
            <w:r w:rsidRPr="00020333">
              <w:rPr>
                <w:rFonts w:eastAsia="Times New Roman"/>
                <w:sz w:val="24"/>
                <w:szCs w:val="24"/>
              </w:rPr>
              <w:t xml:space="preserve">Интерпретация наблюдений  </w:t>
            </w:r>
            <w:proofErr w:type="gramStart"/>
            <w:r w:rsidRPr="00020333">
              <w:rPr>
                <w:rFonts w:eastAsia="Times New Roman"/>
                <w:sz w:val="24"/>
                <w:szCs w:val="24"/>
              </w:rPr>
              <w:t>за</w:t>
            </w:r>
            <w:proofErr w:type="gramEnd"/>
          </w:p>
          <w:p w:rsidR="00FC396B" w:rsidRPr="00020333" w:rsidRDefault="00FC396B" w:rsidP="00B31393">
            <w:pPr>
              <w:spacing w:line="241" w:lineRule="exact"/>
              <w:ind w:left="80"/>
              <w:rPr>
                <w:sz w:val="24"/>
                <w:szCs w:val="24"/>
              </w:rPr>
            </w:pPr>
            <w:r w:rsidRPr="00020333">
              <w:rPr>
                <w:rFonts w:eastAsia="Times New Roman"/>
                <w:sz w:val="24"/>
                <w:szCs w:val="24"/>
              </w:rPr>
              <w:t>деятельностью</w:t>
            </w:r>
          </w:p>
          <w:p w:rsidR="00FC396B" w:rsidRPr="00020333" w:rsidRDefault="00FC396B" w:rsidP="00B31393">
            <w:pPr>
              <w:spacing w:line="241" w:lineRule="exact"/>
              <w:ind w:left="80"/>
              <w:rPr>
                <w:sz w:val="24"/>
                <w:szCs w:val="24"/>
              </w:rPr>
            </w:pPr>
            <w:r w:rsidRPr="00020333">
              <w:rPr>
                <w:rFonts w:eastAsia="Times New Roman"/>
                <w:sz w:val="24"/>
                <w:szCs w:val="24"/>
              </w:rPr>
              <w:t xml:space="preserve">студента </w:t>
            </w:r>
            <w:proofErr w:type="gramStart"/>
            <w:r w:rsidRPr="00020333">
              <w:rPr>
                <w:rFonts w:eastAsia="Times New Roman"/>
                <w:sz w:val="24"/>
                <w:szCs w:val="24"/>
              </w:rPr>
              <w:t>в</w:t>
            </w:r>
            <w:proofErr w:type="gramEnd"/>
          </w:p>
          <w:p w:rsidR="00FC396B" w:rsidRPr="00020333" w:rsidRDefault="00FC396B" w:rsidP="00B31393">
            <w:pPr>
              <w:spacing w:line="241" w:lineRule="exact"/>
              <w:ind w:left="80"/>
              <w:rPr>
                <w:sz w:val="24"/>
                <w:szCs w:val="24"/>
              </w:rPr>
            </w:pPr>
            <w:proofErr w:type="gramStart"/>
            <w:r w:rsidRPr="00020333">
              <w:rPr>
                <w:rFonts w:eastAsia="Times New Roman"/>
                <w:sz w:val="24"/>
                <w:szCs w:val="24"/>
              </w:rPr>
              <w:t>процессе</w:t>
            </w:r>
            <w:proofErr w:type="gramEnd"/>
          </w:p>
          <w:p w:rsidR="00FC396B" w:rsidRPr="00020333" w:rsidRDefault="00FC396B" w:rsidP="00B31393">
            <w:pPr>
              <w:spacing w:line="201" w:lineRule="exact"/>
              <w:ind w:left="80"/>
              <w:rPr>
                <w:sz w:val="24"/>
                <w:szCs w:val="24"/>
              </w:rPr>
            </w:pPr>
            <w:r w:rsidRPr="00020333">
              <w:rPr>
                <w:rFonts w:eastAsia="Times New Roman"/>
                <w:sz w:val="24"/>
                <w:szCs w:val="24"/>
              </w:rPr>
              <w:t>освоения</w:t>
            </w:r>
          </w:p>
          <w:p w:rsidR="00FC396B" w:rsidRPr="00020333" w:rsidRDefault="00FC396B" w:rsidP="00B31393">
            <w:pPr>
              <w:ind w:left="80"/>
              <w:rPr>
                <w:sz w:val="24"/>
                <w:szCs w:val="24"/>
              </w:rPr>
            </w:pPr>
            <w:r w:rsidRPr="00020333">
              <w:rPr>
                <w:rFonts w:eastAsia="Times New Roman"/>
                <w:sz w:val="24"/>
                <w:szCs w:val="24"/>
              </w:rPr>
              <w:t>образовательной</w:t>
            </w:r>
          </w:p>
          <w:p w:rsidR="00FC396B" w:rsidRPr="00020333" w:rsidRDefault="00FC396B" w:rsidP="00B31393">
            <w:pPr>
              <w:rPr>
                <w:sz w:val="24"/>
                <w:szCs w:val="24"/>
              </w:rPr>
            </w:pPr>
            <w:r w:rsidRPr="00020333">
              <w:rPr>
                <w:rFonts w:eastAsia="Times New Roman"/>
                <w:sz w:val="24"/>
                <w:szCs w:val="24"/>
              </w:rPr>
              <w:t>программы.</w:t>
            </w:r>
          </w:p>
        </w:tc>
      </w:tr>
      <w:tr w:rsidR="00FC396B" w:rsidRPr="00020333" w:rsidTr="00B31393">
        <w:trPr>
          <w:trHeight w:val="1408"/>
        </w:trPr>
        <w:tc>
          <w:tcPr>
            <w:tcW w:w="2452" w:type="dxa"/>
            <w:tcBorders>
              <w:top w:val="single" w:sz="4" w:space="0" w:color="auto"/>
              <w:left w:val="single" w:sz="4" w:space="0" w:color="auto"/>
              <w:right w:val="single" w:sz="4" w:space="0" w:color="auto"/>
            </w:tcBorders>
          </w:tcPr>
          <w:p w:rsidR="00FC396B" w:rsidRPr="00020333" w:rsidRDefault="00FC396B" w:rsidP="00B31393">
            <w:pPr>
              <w:suppressAutoHyphens/>
              <w:jc w:val="center"/>
              <w:rPr>
                <w:iCs/>
                <w:sz w:val="24"/>
                <w:szCs w:val="24"/>
              </w:rPr>
            </w:pPr>
            <w:r w:rsidRPr="00020333">
              <w:rPr>
                <w:sz w:val="24"/>
                <w:szCs w:val="24"/>
              </w:rPr>
              <w:t>ОК.02.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5103" w:type="dxa"/>
            <w:vMerge w:val="restart"/>
            <w:tcBorders>
              <w:top w:val="single" w:sz="4" w:space="0" w:color="auto"/>
              <w:left w:val="single" w:sz="4" w:space="0" w:color="auto"/>
              <w:right w:val="single" w:sz="4" w:space="0" w:color="auto"/>
            </w:tcBorders>
            <w:vAlign w:val="bottom"/>
          </w:tcPr>
          <w:p w:rsidR="00FC396B" w:rsidRPr="00020333" w:rsidRDefault="00FC396B" w:rsidP="00B31393">
            <w:pPr>
              <w:pStyle w:val="a9"/>
            </w:pPr>
            <w:r w:rsidRPr="00020333">
              <w:rPr>
                <w:bCs/>
              </w:rPr>
              <w:t>Эффективно использует и</w:t>
            </w:r>
            <w:r w:rsidRPr="00020333">
              <w:t xml:space="preserve">нформационно-коммуникационные технологии в профессиональной деятельности согласно формируемым умениям и получаемому практическому </w:t>
            </w:r>
            <w:proofErr w:type="gramStart"/>
            <w:r w:rsidRPr="00020333">
              <w:t>опыту</w:t>
            </w:r>
            <w:proofErr w:type="gramEnd"/>
            <w:r w:rsidRPr="00020333">
              <w:t xml:space="preserve"> в том числе грамотно оформляет документацию.</w:t>
            </w:r>
          </w:p>
          <w:p w:rsidR="00FC396B" w:rsidRPr="00020333" w:rsidRDefault="00FC396B" w:rsidP="00B31393">
            <w:pPr>
              <w:ind w:left="100"/>
              <w:rPr>
                <w:sz w:val="24"/>
                <w:szCs w:val="24"/>
              </w:rPr>
            </w:pPr>
          </w:p>
        </w:tc>
        <w:tc>
          <w:tcPr>
            <w:tcW w:w="2155" w:type="dxa"/>
            <w:vMerge/>
            <w:tcBorders>
              <w:left w:val="single" w:sz="4" w:space="0" w:color="auto"/>
              <w:right w:val="single" w:sz="4" w:space="0" w:color="auto"/>
            </w:tcBorders>
            <w:vAlign w:val="bottom"/>
          </w:tcPr>
          <w:p w:rsidR="00FC396B" w:rsidRPr="00020333" w:rsidRDefault="00FC396B" w:rsidP="00B31393">
            <w:pPr>
              <w:rPr>
                <w:sz w:val="24"/>
                <w:szCs w:val="24"/>
              </w:rPr>
            </w:pPr>
          </w:p>
        </w:tc>
      </w:tr>
      <w:tr w:rsidR="00FC396B" w:rsidRPr="00020333" w:rsidTr="00B31393">
        <w:trPr>
          <w:trHeight w:val="81"/>
        </w:trPr>
        <w:tc>
          <w:tcPr>
            <w:tcW w:w="2452" w:type="dxa"/>
            <w:tcBorders>
              <w:left w:val="single" w:sz="8" w:space="0" w:color="auto"/>
              <w:bottom w:val="single" w:sz="4" w:space="0" w:color="auto"/>
              <w:right w:val="single" w:sz="4" w:space="0" w:color="auto"/>
            </w:tcBorders>
            <w:vAlign w:val="bottom"/>
          </w:tcPr>
          <w:p w:rsidR="00FC396B" w:rsidRPr="00020333" w:rsidRDefault="00FC396B" w:rsidP="00B31393">
            <w:pPr>
              <w:rPr>
                <w:sz w:val="24"/>
                <w:szCs w:val="24"/>
              </w:rPr>
            </w:pPr>
          </w:p>
        </w:tc>
        <w:tc>
          <w:tcPr>
            <w:tcW w:w="5103" w:type="dxa"/>
            <w:vMerge/>
            <w:tcBorders>
              <w:left w:val="single" w:sz="4" w:space="0" w:color="auto"/>
              <w:bottom w:val="single" w:sz="4" w:space="0" w:color="auto"/>
              <w:right w:val="single" w:sz="4" w:space="0" w:color="auto"/>
            </w:tcBorders>
            <w:vAlign w:val="bottom"/>
          </w:tcPr>
          <w:p w:rsidR="00FC396B" w:rsidRPr="00020333" w:rsidRDefault="00FC396B" w:rsidP="00B31393">
            <w:pPr>
              <w:rPr>
                <w:sz w:val="24"/>
                <w:szCs w:val="24"/>
              </w:rPr>
            </w:pPr>
          </w:p>
        </w:tc>
        <w:tc>
          <w:tcPr>
            <w:tcW w:w="2155" w:type="dxa"/>
            <w:vMerge/>
            <w:tcBorders>
              <w:left w:val="single" w:sz="4" w:space="0" w:color="auto"/>
              <w:right w:val="single" w:sz="4" w:space="0" w:color="auto"/>
            </w:tcBorders>
            <w:vAlign w:val="bottom"/>
          </w:tcPr>
          <w:p w:rsidR="00FC396B" w:rsidRPr="00020333" w:rsidRDefault="00FC396B" w:rsidP="00B31393">
            <w:pPr>
              <w:rPr>
                <w:sz w:val="24"/>
                <w:szCs w:val="24"/>
              </w:rPr>
            </w:pPr>
          </w:p>
        </w:tc>
      </w:tr>
      <w:tr w:rsidR="00FC396B" w:rsidRPr="00020333" w:rsidTr="00B31393">
        <w:trPr>
          <w:trHeight w:val="3036"/>
        </w:trPr>
        <w:tc>
          <w:tcPr>
            <w:tcW w:w="2452" w:type="dxa"/>
            <w:tcBorders>
              <w:top w:val="single" w:sz="4" w:space="0" w:color="auto"/>
              <w:left w:val="single" w:sz="4" w:space="0" w:color="auto"/>
              <w:bottom w:val="single" w:sz="4" w:space="0" w:color="auto"/>
              <w:right w:val="single" w:sz="4" w:space="0" w:color="auto"/>
            </w:tcBorders>
          </w:tcPr>
          <w:p w:rsidR="00FC396B" w:rsidRPr="00020333" w:rsidRDefault="00FC396B" w:rsidP="00B31393">
            <w:pPr>
              <w:suppressAutoHyphens/>
              <w:jc w:val="center"/>
              <w:rPr>
                <w:sz w:val="24"/>
                <w:szCs w:val="24"/>
              </w:rPr>
            </w:pPr>
            <w:r w:rsidRPr="00020333">
              <w:rPr>
                <w:sz w:val="24"/>
                <w:szCs w:val="24"/>
              </w:rPr>
              <w:t xml:space="preserve">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w:t>
            </w:r>
            <w:r>
              <w:rPr>
                <w:sz w:val="24"/>
                <w:szCs w:val="24"/>
              </w:rPr>
              <w:t xml:space="preserve">правовой и </w:t>
            </w:r>
            <w:r w:rsidRPr="00020333">
              <w:rPr>
                <w:sz w:val="24"/>
                <w:szCs w:val="24"/>
              </w:rPr>
              <w:t>финансовой грамотности в различных жизненных ситуациях</w:t>
            </w:r>
          </w:p>
        </w:tc>
        <w:tc>
          <w:tcPr>
            <w:tcW w:w="5103" w:type="dxa"/>
            <w:tcBorders>
              <w:top w:val="single" w:sz="4" w:space="0" w:color="auto"/>
              <w:left w:val="single" w:sz="4" w:space="0" w:color="auto"/>
              <w:bottom w:val="single" w:sz="4" w:space="0" w:color="auto"/>
              <w:right w:val="single" w:sz="4" w:space="0" w:color="auto"/>
            </w:tcBorders>
          </w:tcPr>
          <w:p w:rsidR="00FC396B" w:rsidRPr="00020333" w:rsidRDefault="00FC396B" w:rsidP="00B31393">
            <w:pPr>
              <w:suppressAutoHyphens/>
              <w:rPr>
                <w:b/>
                <w:bCs/>
                <w:iCs/>
                <w:sz w:val="24"/>
                <w:szCs w:val="24"/>
              </w:rPr>
            </w:pPr>
            <w:r w:rsidRPr="00020333">
              <w:rPr>
                <w:bCs/>
                <w:iCs/>
                <w:sz w:val="24"/>
                <w:szCs w:val="24"/>
              </w:rPr>
              <w:t xml:space="preserve">Правильно определяет актуальность нормативно-правовой документации в профессиональной деятельности; </w:t>
            </w:r>
          </w:p>
          <w:p w:rsidR="00FC396B" w:rsidRPr="00020333" w:rsidRDefault="00FC396B" w:rsidP="00B31393">
            <w:pPr>
              <w:suppressAutoHyphens/>
              <w:rPr>
                <w:b/>
                <w:bCs/>
                <w:iCs/>
                <w:sz w:val="24"/>
                <w:szCs w:val="24"/>
              </w:rPr>
            </w:pPr>
            <w:r w:rsidRPr="00020333">
              <w:rPr>
                <w:sz w:val="24"/>
                <w:szCs w:val="24"/>
              </w:rPr>
              <w:t>применяет современную научную профессиональную терминологию;</w:t>
            </w:r>
          </w:p>
          <w:p w:rsidR="00FC396B" w:rsidRPr="00020333" w:rsidRDefault="00FC396B" w:rsidP="00B31393">
            <w:pPr>
              <w:suppressAutoHyphens/>
              <w:rPr>
                <w:bCs/>
                <w:sz w:val="24"/>
                <w:szCs w:val="24"/>
              </w:rPr>
            </w:pPr>
            <w:r w:rsidRPr="00020333">
              <w:rPr>
                <w:sz w:val="24"/>
                <w:szCs w:val="24"/>
              </w:rPr>
              <w:t>определяет и выстраивает траектории профессионального развития и самообразования;</w:t>
            </w:r>
          </w:p>
          <w:p w:rsidR="00FC396B" w:rsidRPr="00020333" w:rsidRDefault="00FC396B" w:rsidP="00B31393">
            <w:pPr>
              <w:suppressAutoHyphens/>
              <w:rPr>
                <w:bCs/>
                <w:sz w:val="24"/>
                <w:szCs w:val="24"/>
              </w:rPr>
            </w:pPr>
            <w:r w:rsidRPr="00020333">
              <w:rPr>
                <w:bCs/>
                <w:sz w:val="24"/>
                <w:szCs w:val="24"/>
              </w:rPr>
              <w:t>рассчитывать размеры выплат по процентным ставкам кредитования;</w:t>
            </w:r>
          </w:p>
          <w:p w:rsidR="00FC396B" w:rsidRPr="00020333" w:rsidRDefault="00FC396B" w:rsidP="00B31393">
            <w:pPr>
              <w:suppressAutoHyphens/>
              <w:rPr>
                <w:b/>
                <w:bCs/>
                <w:iCs/>
                <w:sz w:val="24"/>
                <w:szCs w:val="24"/>
              </w:rPr>
            </w:pPr>
            <w:r w:rsidRPr="00020333">
              <w:rPr>
                <w:iCs/>
                <w:sz w:val="24"/>
                <w:szCs w:val="24"/>
              </w:rPr>
              <w:t xml:space="preserve">определяет инвестиционную привлекательность коммерческих идей в рамках профессиональной деятельности; </w:t>
            </w:r>
          </w:p>
          <w:p w:rsidR="00FC396B" w:rsidRPr="00020333" w:rsidRDefault="00FC396B" w:rsidP="00B31393">
            <w:pPr>
              <w:suppressAutoHyphens/>
              <w:rPr>
                <w:bCs/>
                <w:sz w:val="24"/>
                <w:szCs w:val="24"/>
              </w:rPr>
            </w:pPr>
            <w:r w:rsidRPr="00020333">
              <w:rPr>
                <w:iCs/>
                <w:sz w:val="24"/>
                <w:szCs w:val="24"/>
              </w:rPr>
              <w:t xml:space="preserve">презентует бизнес-идею; </w:t>
            </w:r>
          </w:p>
          <w:p w:rsidR="00FC396B" w:rsidRPr="00020333" w:rsidRDefault="00FC396B" w:rsidP="00B31393">
            <w:pPr>
              <w:suppressAutoHyphens/>
              <w:rPr>
                <w:b/>
                <w:bCs/>
                <w:iCs/>
                <w:sz w:val="24"/>
                <w:szCs w:val="24"/>
              </w:rPr>
            </w:pPr>
            <w:r w:rsidRPr="00020333">
              <w:rPr>
                <w:iCs/>
                <w:sz w:val="24"/>
                <w:szCs w:val="24"/>
              </w:rPr>
              <w:t>определяет источники финансирования</w:t>
            </w:r>
          </w:p>
        </w:tc>
        <w:tc>
          <w:tcPr>
            <w:tcW w:w="2155" w:type="dxa"/>
            <w:vMerge/>
            <w:tcBorders>
              <w:left w:val="single" w:sz="4" w:space="0" w:color="auto"/>
              <w:right w:val="single" w:sz="4" w:space="0" w:color="auto"/>
            </w:tcBorders>
            <w:vAlign w:val="bottom"/>
          </w:tcPr>
          <w:p w:rsidR="00FC396B" w:rsidRPr="00020333" w:rsidRDefault="00FC396B" w:rsidP="00B31393">
            <w:pPr>
              <w:rPr>
                <w:sz w:val="24"/>
                <w:szCs w:val="24"/>
              </w:rPr>
            </w:pPr>
          </w:p>
        </w:tc>
      </w:tr>
      <w:tr w:rsidR="00FC396B" w:rsidRPr="00020333" w:rsidTr="00B31393">
        <w:trPr>
          <w:trHeight w:val="1625"/>
        </w:trPr>
        <w:tc>
          <w:tcPr>
            <w:tcW w:w="2452" w:type="dxa"/>
            <w:tcBorders>
              <w:top w:val="single" w:sz="4" w:space="0" w:color="auto"/>
              <w:left w:val="single" w:sz="4" w:space="0" w:color="auto"/>
              <w:bottom w:val="single" w:sz="4" w:space="0" w:color="auto"/>
              <w:right w:val="single" w:sz="4" w:space="0" w:color="auto"/>
            </w:tcBorders>
          </w:tcPr>
          <w:p w:rsidR="00FC396B" w:rsidRPr="00020333" w:rsidRDefault="00FC396B" w:rsidP="00B31393">
            <w:pPr>
              <w:suppressAutoHyphens/>
              <w:jc w:val="center"/>
              <w:rPr>
                <w:sz w:val="24"/>
                <w:szCs w:val="24"/>
              </w:rPr>
            </w:pPr>
            <w:r w:rsidRPr="00020333">
              <w:rPr>
                <w:sz w:val="24"/>
                <w:szCs w:val="24"/>
              </w:rPr>
              <w:t>ОК.04. Эффективно взаимодействовать и работать в коллективе и команде</w:t>
            </w:r>
          </w:p>
        </w:tc>
        <w:tc>
          <w:tcPr>
            <w:tcW w:w="5103" w:type="dxa"/>
            <w:tcBorders>
              <w:top w:val="single" w:sz="4" w:space="0" w:color="auto"/>
              <w:left w:val="single" w:sz="4" w:space="0" w:color="auto"/>
              <w:bottom w:val="single" w:sz="4" w:space="0" w:color="auto"/>
              <w:right w:val="single" w:sz="4" w:space="0" w:color="auto"/>
            </w:tcBorders>
          </w:tcPr>
          <w:p w:rsidR="00FC396B" w:rsidRPr="00020333" w:rsidRDefault="00FC396B" w:rsidP="00B31393">
            <w:pPr>
              <w:rPr>
                <w:sz w:val="24"/>
                <w:szCs w:val="24"/>
              </w:rPr>
            </w:pPr>
            <w:r w:rsidRPr="00020333">
              <w:rPr>
                <w:bCs/>
                <w:spacing w:val="-4"/>
                <w:sz w:val="24"/>
                <w:szCs w:val="24"/>
              </w:rPr>
              <w:t xml:space="preserve">организовывает работу коллектива и команды; </w:t>
            </w:r>
            <w:proofErr w:type="spellStart"/>
            <w:r w:rsidRPr="00020333">
              <w:rPr>
                <w:bCs/>
                <w:spacing w:val="-4"/>
                <w:sz w:val="24"/>
                <w:szCs w:val="24"/>
              </w:rPr>
              <w:t>взаимодействовует</w:t>
            </w:r>
            <w:proofErr w:type="spellEnd"/>
            <w:r w:rsidRPr="00020333">
              <w:rPr>
                <w:bCs/>
                <w:spacing w:val="-4"/>
                <w:sz w:val="24"/>
                <w:szCs w:val="24"/>
              </w:rPr>
              <w:t xml:space="preserve"> с коллегами, руководством, клиентами в ходе профессиональной деятельности</w:t>
            </w:r>
          </w:p>
        </w:tc>
        <w:tc>
          <w:tcPr>
            <w:tcW w:w="2155" w:type="dxa"/>
            <w:vMerge/>
            <w:tcBorders>
              <w:left w:val="single" w:sz="4" w:space="0" w:color="auto"/>
              <w:right w:val="single" w:sz="4" w:space="0" w:color="auto"/>
            </w:tcBorders>
            <w:vAlign w:val="bottom"/>
          </w:tcPr>
          <w:p w:rsidR="00FC396B" w:rsidRPr="00020333" w:rsidRDefault="00FC396B" w:rsidP="00B31393">
            <w:pPr>
              <w:rPr>
                <w:sz w:val="24"/>
                <w:szCs w:val="24"/>
              </w:rPr>
            </w:pPr>
          </w:p>
        </w:tc>
      </w:tr>
      <w:tr w:rsidR="00FC396B" w:rsidRPr="00020333" w:rsidTr="00B31393">
        <w:trPr>
          <w:trHeight w:val="1266"/>
        </w:trPr>
        <w:tc>
          <w:tcPr>
            <w:tcW w:w="2452" w:type="dxa"/>
            <w:tcBorders>
              <w:top w:val="single" w:sz="4" w:space="0" w:color="auto"/>
              <w:left w:val="single" w:sz="4" w:space="0" w:color="auto"/>
              <w:bottom w:val="single" w:sz="4" w:space="0" w:color="auto"/>
              <w:right w:val="single" w:sz="4" w:space="0" w:color="auto"/>
            </w:tcBorders>
          </w:tcPr>
          <w:p w:rsidR="00FC396B" w:rsidRPr="00020333" w:rsidRDefault="00FC396B" w:rsidP="00B31393">
            <w:pPr>
              <w:ind w:left="120"/>
              <w:rPr>
                <w:sz w:val="24"/>
                <w:szCs w:val="24"/>
              </w:rPr>
            </w:pPr>
            <w:r w:rsidRPr="00020333">
              <w:rPr>
                <w:sz w:val="24"/>
                <w:szCs w:val="24"/>
              </w:rPr>
              <w:t>ОК.05</w:t>
            </w:r>
            <w:proofErr w:type="gramStart"/>
            <w:r w:rsidRPr="00020333">
              <w:rPr>
                <w:sz w:val="24"/>
                <w:szCs w:val="24"/>
              </w:rPr>
              <w:t xml:space="preserve"> О</w:t>
            </w:r>
            <w:proofErr w:type="gramEnd"/>
            <w:r w:rsidRPr="00020333">
              <w:rPr>
                <w:sz w:val="24"/>
                <w:szCs w:val="24"/>
              </w:rPr>
              <w:t>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5103" w:type="dxa"/>
            <w:tcBorders>
              <w:top w:val="single" w:sz="4" w:space="0" w:color="auto"/>
              <w:left w:val="single" w:sz="4" w:space="0" w:color="auto"/>
              <w:bottom w:val="single" w:sz="4" w:space="0" w:color="auto"/>
              <w:right w:val="single" w:sz="4" w:space="0" w:color="auto"/>
            </w:tcBorders>
          </w:tcPr>
          <w:p w:rsidR="00FC396B" w:rsidRPr="00020333" w:rsidRDefault="00FC396B" w:rsidP="00B31393">
            <w:pPr>
              <w:ind w:left="100"/>
              <w:rPr>
                <w:bCs/>
                <w:iCs/>
                <w:sz w:val="24"/>
                <w:szCs w:val="24"/>
              </w:rPr>
            </w:pPr>
            <w:r w:rsidRPr="00020333">
              <w:rPr>
                <w:iCs/>
                <w:sz w:val="24"/>
                <w:szCs w:val="24"/>
              </w:rPr>
              <w:t xml:space="preserve">Грамотно </w:t>
            </w:r>
            <w:r w:rsidRPr="00020333">
              <w:rPr>
                <w:bCs/>
                <w:sz w:val="24"/>
                <w:szCs w:val="24"/>
              </w:rPr>
              <w:t xml:space="preserve">излагает свои мысли </w:t>
            </w:r>
            <w:r w:rsidRPr="00020333">
              <w:rPr>
                <w:bCs/>
                <w:sz w:val="24"/>
                <w:szCs w:val="24"/>
              </w:rPr>
              <w:br/>
              <w:t xml:space="preserve">и оформляет документы по профессиональной тематике на государственном языке, </w:t>
            </w:r>
            <w:r w:rsidRPr="00020333">
              <w:rPr>
                <w:iCs/>
                <w:sz w:val="24"/>
                <w:szCs w:val="24"/>
              </w:rPr>
              <w:t>проявляет толерантность в рабочем коллективе</w:t>
            </w:r>
          </w:p>
        </w:tc>
        <w:tc>
          <w:tcPr>
            <w:tcW w:w="2155" w:type="dxa"/>
            <w:vMerge/>
            <w:tcBorders>
              <w:left w:val="single" w:sz="4" w:space="0" w:color="auto"/>
              <w:right w:val="single" w:sz="4" w:space="0" w:color="auto"/>
            </w:tcBorders>
            <w:vAlign w:val="bottom"/>
          </w:tcPr>
          <w:p w:rsidR="00FC396B" w:rsidRPr="00020333" w:rsidRDefault="00FC396B" w:rsidP="00B31393">
            <w:pPr>
              <w:rPr>
                <w:sz w:val="24"/>
                <w:szCs w:val="24"/>
              </w:rPr>
            </w:pPr>
          </w:p>
        </w:tc>
      </w:tr>
      <w:tr w:rsidR="00FC396B" w:rsidRPr="00020333" w:rsidTr="00B31393">
        <w:trPr>
          <w:trHeight w:val="1266"/>
        </w:trPr>
        <w:tc>
          <w:tcPr>
            <w:tcW w:w="2452" w:type="dxa"/>
            <w:tcBorders>
              <w:top w:val="single" w:sz="4" w:space="0" w:color="auto"/>
              <w:left w:val="single" w:sz="4" w:space="0" w:color="auto"/>
              <w:bottom w:val="single" w:sz="4" w:space="0" w:color="auto"/>
              <w:right w:val="single" w:sz="4" w:space="0" w:color="auto"/>
            </w:tcBorders>
          </w:tcPr>
          <w:p w:rsidR="00FC396B" w:rsidRPr="00020333" w:rsidRDefault="00FC396B" w:rsidP="00B31393">
            <w:pPr>
              <w:pStyle w:val="ConsPlusNormal"/>
              <w:spacing w:before="240"/>
              <w:jc w:val="both"/>
            </w:pPr>
            <w:r w:rsidRPr="00020333">
              <w:t>ОК 09</w:t>
            </w:r>
            <w:proofErr w:type="gramStart"/>
            <w:r w:rsidRPr="00020333">
              <w:t xml:space="preserve"> П</w:t>
            </w:r>
            <w:proofErr w:type="gramEnd"/>
            <w:r w:rsidRPr="00020333">
              <w:t>ользоваться профессиональной документацией на государственном и иностранном языках.</w:t>
            </w:r>
          </w:p>
          <w:p w:rsidR="00FC396B" w:rsidRPr="00020333" w:rsidRDefault="00FC396B" w:rsidP="00B31393">
            <w:pPr>
              <w:spacing w:line="266" w:lineRule="exact"/>
              <w:ind w:left="120"/>
              <w:rPr>
                <w:sz w:val="24"/>
                <w:szCs w:val="24"/>
              </w:rPr>
            </w:pPr>
          </w:p>
        </w:tc>
        <w:tc>
          <w:tcPr>
            <w:tcW w:w="5103" w:type="dxa"/>
            <w:tcBorders>
              <w:top w:val="single" w:sz="4" w:space="0" w:color="auto"/>
              <w:left w:val="single" w:sz="4" w:space="0" w:color="auto"/>
              <w:bottom w:val="single" w:sz="4" w:space="0" w:color="auto"/>
              <w:right w:val="single" w:sz="4" w:space="0" w:color="auto"/>
            </w:tcBorders>
          </w:tcPr>
          <w:p w:rsidR="00FC396B" w:rsidRPr="00020333" w:rsidRDefault="00FC396B" w:rsidP="00B31393">
            <w:pPr>
              <w:spacing w:line="266" w:lineRule="exact"/>
              <w:ind w:left="100"/>
              <w:rPr>
                <w:bCs/>
                <w:iCs/>
                <w:sz w:val="24"/>
                <w:szCs w:val="24"/>
              </w:rPr>
            </w:pPr>
            <w:proofErr w:type="gramStart"/>
            <w:r w:rsidRPr="00020333">
              <w:rPr>
                <w:iCs/>
                <w:sz w:val="24"/>
                <w:szCs w:val="24"/>
              </w:rPr>
              <w:t>Понимает общий смысл четко произнесенных высказываний на известные темы (профессиональные и бытовые), понимает тексты на базовые профессиональные темы; участвует в диалогах на знакомые общие и профессиональные темы; строит простые высказывания о себе и о своей профессиональной деятельности; кратко обосновывает и объясняет свои действия (текущие и планируемые); пишет простые связные сообщения на знакомые или интересующие профессиональные темы</w:t>
            </w:r>
            <w:proofErr w:type="gramEnd"/>
          </w:p>
        </w:tc>
        <w:tc>
          <w:tcPr>
            <w:tcW w:w="2155" w:type="dxa"/>
            <w:vMerge/>
            <w:tcBorders>
              <w:left w:val="single" w:sz="4" w:space="0" w:color="auto"/>
              <w:bottom w:val="single" w:sz="4" w:space="0" w:color="auto"/>
              <w:right w:val="single" w:sz="4" w:space="0" w:color="auto"/>
            </w:tcBorders>
            <w:vAlign w:val="bottom"/>
          </w:tcPr>
          <w:p w:rsidR="00FC396B" w:rsidRPr="00020333" w:rsidRDefault="00FC396B" w:rsidP="00B31393">
            <w:pPr>
              <w:rPr>
                <w:sz w:val="24"/>
                <w:szCs w:val="24"/>
              </w:rPr>
            </w:pPr>
          </w:p>
        </w:tc>
      </w:tr>
    </w:tbl>
    <w:p w:rsidR="00FC396B" w:rsidRPr="00020333" w:rsidRDefault="00FC396B" w:rsidP="00FC396B">
      <w:pPr>
        <w:spacing w:line="1" w:lineRule="exact"/>
        <w:rPr>
          <w:sz w:val="24"/>
          <w:szCs w:val="24"/>
        </w:rPr>
      </w:pPr>
    </w:p>
    <w:p w:rsidR="00FC396B" w:rsidRDefault="00FC396B">
      <w:pPr>
        <w:spacing w:line="360" w:lineRule="auto"/>
        <w:jc w:val="both"/>
      </w:pPr>
      <w:r>
        <w:br w:type="page"/>
      </w:r>
    </w:p>
    <w:p w:rsidR="00AD1BC4" w:rsidRDefault="00AD1BC4" w:rsidP="00FC396B">
      <w:pPr>
        <w:pStyle w:val="1"/>
        <w:spacing w:before="0"/>
        <w:ind w:firstLine="709"/>
        <w:jc w:val="both"/>
        <w:rPr>
          <w:b w:val="0"/>
        </w:rPr>
      </w:pPr>
      <w:r>
        <w:rPr>
          <w:rFonts w:ascii="Times New Roman" w:eastAsiaTheme="minorEastAsia" w:hAnsi="Times New Roman" w:cs="Times New Roman"/>
          <w:b w:val="0"/>
          <w:bCs w:val="0"/>
          <w:noProof/>
          <w:color w:val="auto"/>
          <w:sz w:val="22"/>
          <w:szCs w:val="22"/>
        </w:rPr>
        <w:drawing>
          <wp:inline distT="0" distB="0" distL="0" distR="0">
            <wp:extent cx="5906227" cy="8313683"/>
            <wp:effectExtent l="19050" t="0" r="0" b="0"/>
            <wp:docPr id="24" name="Рисунок 24"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МОРОЗОВАГА\Desktop\ВР.png"/>
                    <pic:cNvPicPr>
                      <a:picLocks noChangeAspect="1" noChangeArrowheads="1"/>
                    </pic:cNvPicPr>
                  </pic:nvPicPr>
                  <pic:blipFill>
                    <a:blip r:embed="rId12" cstate="print"/>
                    <a:srcRect l="11197" t="4500" b="4500"/>
                    <a:stretch>
                      <a:fillRect/>
                    </a:stretch>
                  </pic:blipFill>
                  <pic:spPr bwMode="auto">
                    <a:xfrm>
                      <a:off x="0" y="0"/>
                      <a:ext cx="5906227" cy="8313683"/>
                    </a:xfrm>
                    <a:prstGeom prst="rect">
                      <a:avLst/>
                    </a:prstGeom>
                    <a:noFill/>
                    <a:ln w="9525">
                      <a:noFill/>
                      <a:miter lim="800000"/>
                      <a:headEnd/>
                      <a:tailEnd/>
                    </a:ln>
                  </pic:spPr>
                </pic:pic>
              </a:graphicData>
            </a:graphic>
          </wp:inline>
        </w:drawing>
      </w:r>
    </w:p>
    <w:p w:rsidR="00AD1BC4" w:rsidRDefault="00AD1BC4" w:rsidP="00AD1BC4">
      <w:pPr>
        <w:rPr>
          <w:rFonts w:asciiTheme="majorHAnsi" w:eastAsiaTheme="majorEastAsia" w:hAnsiTheme="majorHAnsi" w:cstheme="majorBidi"/>
          <w:color w:val="365F91" w:themeColor="accent1" w:themeShade="BF"/>
          <w:sz w:val="28"/>
          <w:szCs w:val="28"/>
        </w:rPr>
      </w:pPr>
      <w:r>
        <w:br w:type="page"/>
      </w:r>
    </w:p>
    <w:p w:rsidR="00FC396B" w:rsidRPr="00AD1BC4" w:rsidRDefault="00FC396B" w:rsidP="00FC396B">
      <w:pPr>
        <w:pStyle w:val="1"/>
        <w:spacing w:before="0"/>
        <w:ind w:firstLine="709"/>
        <w:jc w:val="both"/>
        <w:rPr>
          <w:rFonts w:ascii="Times New Roman" w:hAnsi="Times New Roman" w:cs="Times New Roman"/>
          <w:b w:val="0"/>
          <w:color w:val="auto"/>
          <w:sz w:val="24"/>
          <w:szCs w:val="24"/>
        </w:rPr>
      </w:pPr>
      <w:r w:rsidRPr="00AD1BC4">
        <w:rPr>
          <w:rFonts w:ascii="Times New Roman" w:hAnsi="Times New Roman" w:cs="Times New Roman"/>
          <w:b w:val="0"/>
          <w:color w:val="auto"/>
          <w:sz w:val="24"/>
          <w:szCs w:val="24"/>
        </w:rPr>
        <w:t xml:space="preserve">Рабочая  программа  профессионального  модуля  ПМ.02 Организация движения и обеспечение безопасности на автомобильном транспорте </w:t>
      </w:r>
      <w:r w:rsidRPr="00AD1BC4">
        <w:rPr>
          <w:rFonts w:ascii="Times New Roman" w:hAnsi="Times New Roman" w:cs="Times New Roman"/>
          <w:color w:val="auto"/>
          <w:sz w:val="24"/>
          <w:szCs w:val="24"/>
        </w:rPr>
        <w:t xml:space="preserve"> </w:t>
      </w:r>
      <w:r w:rsidRPr="00AD1BC4">
        <w:rPr>
          <w:rFonts w:ascii="Times New Roman" w:hAnsi="Times New Roman" w:cs="Times New Roman"/>
          <w:b w:val="0"/>
          <w:color w:val="auto"/>
          <w:sz w:val="24"/>
          <w:szCs w:val="24"/>
        </w:rPr>
        <w:t>разработана на основе Федерального государственного образовательного стандарта (далее – ФГОС) по специальности среднего профессионального образования (далее СПО) 23.02.01 Организация перевозок и управление на транспорте, утв.  приказом Минпросвещения России от 20.03.2024 г. № 176</w:t>
      </w:r>
    </w:p>
    <w:p w:rsidR="00FC396B" w:rsidRPr="004E50B5" w:rsidRDefault="00FC396B" w:rsidP="00FC396B">
      <w:pPr>
        <w:spacing w:line="387" w:lineRule="exact"/>
        <w:ind w:firstLine="709"/>
        <w:jc w:val="both"/>
        <w:rPr>
          <w:sz w:val="24"/>
          <w:szCs w:val="24"/>
        </w:rPr>
      </w:pPr>
    </w:p>
    <w:p w:rsidR="00FC396B" w:rsidRPr="00BE1D9E" w:rsidRDefault="00FC396B" w:rsidP="00FC396B">
      <w:pPr>
        <w:spacing w:line="234" w:lineRule="auto"/>
        <w:ind w:left="260"/>
        <w:jc w:val="both"/>
        <w:rPr>
          <w:rFonts w:eastAsia="Arial Unicode MS"/>
          <w:sz w:val="24"/>
          <w:szCs w:val="24"/>
        </w:rPr>
      </w:pPr>
      <w:r>
        <w:rPr>
          <w:rFonts w:eastAsia="Arial Unicode MS"/>
          <w:sz w:val="24"/>
          <w:szCs w:val="24"/>
        </w:rPr>
        <w:t>Разработчик</w:t>
      </w:r>
      <w:r w:rsidRPr="00BE1D9E">
        <w:rPr>
          <w:rFonts w:eastAsia="Arial Unicode MS"/>
          <w:sz w:val="24"/>
          <w:szCs w:val="24"/>
        </w:rPr>
        <w:t xml:space="preserve"> программы: </w:t>
      </w:r>
      <w:proofErr w:type="spellStart"/>
      <w:r>
        <w:rPr>
          <w:rFonts w:eastAsia="Arial Unicode MS"/>
          <w:sz w:val="24"/>
          <w:szCs w:val="24"/>
        </w:rPr>
        <w:t>Баршов</w:t>
      </w:r>
      <w:proofErr w:type="spellEnd"/>
      <w:r>
        <w:rPr>
          <w:rFonts w:eastAsia="Arial Unicode MS"/>
          <w:sz w:val="24"/>
          <w:szCs w:val="24"/>
        </w:rPr>
        <w:t xml:space="preserve"> Владимир Юрьевич, преподаватель ГБПОУ «ТКТиС»</w:t>
      </w:r>
    </w:p>
    <w:p w:rsidR="00FC396B" w:rsidRPr="002C2B19" w:rsidRDefault="00FC396B" w:rsidP="00FC396B">
      <w:pPr>
        <w:jc w:val="center"/>
        <w:rPr>
          <w:b/>
          <w:bCs/>
          <w:sz w:val="24"/>
          <w:szCs w:val="24"/>
        </w:rPr>
      </w:pPr>
    </w:p>
    <w:p w:rsidR="00FC396B" w:rsidRPr="002C2B19" w:rsidRDefault="00FC396B" w:rsidP="00FC396B">
      <w:pPr>
        <w:rPr>
          <w:b/>
          <w:bCs/>
          <w:sz w:val="20"/>
          <w:szCs w:val="20"/>
        </w:rPr>
      </w:pPr>
      <w:r w:rsidRPr="002C2B19">
        <w:rPr>
          <w:b/>
          <w:bCs/>
          <w:sz w:val="20"/>
          <w:szCs w:val="20"/>
        </w:rPr>
        <w:br w:type="page"/>
      </w:r>
    </w:p>
    <w:p w:rsidR="00FC396B" w:rsidRPr="002C2B19" w:rsidRDefault="00FC396B" w:rsidP="00FC396B">
      <w:pPr>
        <w:pStyle w:val="16"/>
        <w:jc w:val="left"/>
        <w:sectPr w:rsidR="00FC396B" w:rsidRPr="002C2B19" w:rsidSect="00B31393">
          <w:headerReference w:type="even" r:id="rId13"/>
          <w:headerReference w:type="default" r:id="rId14"/>
          <w:pgSz w:w="11906" w:h="16838"/>
          <w:pgMar w:top="1134" w:right="567" w:bottom="1134" w:left="1701" w:header="709" w:footer="709" w:gutter="0"/>
          <w:cols w:space="708"/>
          <w:titlePg/>
          <w:docGrid w:linePitch="360"/>
        </w:sectPr>
      </w:pPr>
    </w:p>
    <w:p w:rsidR="00FC396B" w:rsidRPr="00FE4DE5" w:rsidRDefault="00FC396B" w:rsidP="00FC396B">
      <w:pPr>
        <w:jc w:val="center"/>
        <w:rPr>
          <w:b/>
          <w:sz w:val="24"/>
          <w:szCs w:val="24"/>
        </w:rPr>
      </w:pPr>
      <w:r w:rsidRPr="00FE4DE5">
        <w:rPr>
          <w:b/>
          <w:sz w:val="24"/>
          <w:szCs w:val="24"/>
        </w:rPr>
        <w:t>СОДЕРЖАНИЕ</w:t>
      </w:r>
    </w:p>
    <w:p w:rsidR="00FC396B" w:rsidRPr="00FE4DE5" w:rsidRDefault="00FC396B" w:rsidP="00FC396B">
      <w:pPr>
        <w:rPr>
          <w:b/>
          <w:sz w:val="24"/>
          <w:szCs w:val="24"/>
        </w:rPr>
      </w:pPr>
    </w:p>
    <w:tbl>
      <w:tblPr>
        <w:tblW w:w="4685" w:type="pct"/>
        <w:tblInd w:w="675" w:type="dxa"/>
        <w:tblLook w:val="01E0"/>
      </w:tblPr>
      <w:tblGrid>
        <w:gridCol w:w="8430"/>
        <w:gridCol w:w="803"/>
      </w:tblGrid>
      <w:tr w:rsidR="00FC396B" w:rsidRPr="00FE4DE5" w:rsidTr="00B31393">
        <w:trPr>
          <w:trHeight w:val="394"/>
        </w:trPr>
        <w:tc>
          <w:tcPr>
            <w:tcW w:w="4565" w:type="pct"/>
          </w:tcPr>
          <w:p w:rsidR="00FC396B" w:rsidRPr="00FE4DE5" w:rsidRDefault="00FC396B" w:rsidP="00B31393">
            <w:pPr>
              <w:rPr>
                <w:b/>
                <w:sz w:val="24"/>
                <w:szCs w:val="24"/>
              </w:rPr>
            </w:pPr>
            <w:r w:rsidRPr="00FE4DE5">
              <w:rPr>
                <w:b/>
                <w:sz w:val="24"/>
                <w:szCs w:val="24"/>
              </w:rPr>
              <w:t>1. ОБЩАЯ ХАРАКТЕРИСТИКА РАБОЧЕЙ ПРОГРАММЫ ПРОФЕССИОНАЛЬНОГО МОДУЛЯ</w:t>
            </w:r>
          </w:p>
          <w:p w:rsidR="00FC396B" w:rsidRPr="00FE4DE5" w:rsidRDefault="00FC396B" w:rsidP="00B31393">
            <w:pPr>
              <w:rPr>
                <w:b/>
                <w:sz w:val="24"/>
                <w:szCs w:val="24"/>
              </w:rPr>
            </w:pPr>
          </w:p>
        </w:tc>
        <w:tc>
          <w:tcPr>
            <w:tcW w:w="435" w:type="pct"/>
          </w:tcPr>
          <w:p w:rsidR="00FC396B" w:rsidRPr="00FE4DE5" w:rsidRDefault="00FC396B" w:rsidP="00B31393">
            <w:pPr>
              <w:rPr>
                <w:b/>
                <w:sz w:val="24"/>
                <w:szCs w:val="24"/>
              </w:rPr>
            </w:pPr>
            <w:r w:rsidRPr="00FE4DE5">
              <w:rPr>
                <w:b/>
                <w:sz w:val="24"/>
                <w:szCs w:val="24"/>
              </w:rPr>
              <w:t>.4</w:t>
            </w:r>
          </w:p>
        </w:tc>
      </w:tr>
      <w:tr w:rsidR="00FC396B" w:rsidRPr="00FE4DE5" w:rsidTr="00B31393">
        <w:trPr>
          <w:trHeight w:val="720"/>
        </w:trPr>
        <w:tc>
          <w:tcPr>
            <w:tcW w:w="4565" w:type="pct"/>
          </w:tcPr>
          <w:p w:rsidR="00FC396B" w:rsidRPr="00FE4DE5" w:rsidRDefault="00FC396B" w:rsidP="00B31393">
            <w:pPr>
              <w:rPr>
                <w:b/>
                <w:sz w:val="24"/>
                <w:szCs w:val="24"/>
              </w:rPr>
            </w:pPr>
            <w:r w:rsidRPr="00FE4DE5">
              <w:rPr>
                <w:b/>
                <w:sz w:val="24"/>
                <w:szCs w:val="24"/>
              </w:rPr>
              <w:t>2. СТРУКТУРА И СОДЕРЖАНИЕ ПРОФЕССИОНАЛЬНОГО МОДУЛЯ</w:t>
            </w:r>
          </w:p>
          <w:p w:rsidR="00FC396B" w:rsidRPr="00FE4DE5" w:rsidRDefault="00FC396B" w:rsidP="00B31393">
            <w:pPr>
              <w:rPr>
                <w:b/>
                <w:sz w:val="24"/>
                <w:szCs w:val="24"/>
              </w:rPr>
            </w:pPr>
          </w:p>
        </w:tc>
        <w:tc>
          <w:tcPr>
            <w:tcW w:w="435" w:type="pct"/>
          </w:tcPr>
          <w:p w:rsidR="00FC396B" w:rsidRPr="00FE4DE5" w:rsidRDefault="00FC396B" w:rsidP="00B31393">
            <w:pPr>
              <w:rPr>
                <w:b/>
                <w:sz w:val="24"/>
                <w:szCs w:val="24"/>
              </w:rPr>
            </w:pPr>
            <w:r w:rsidRPr="00FE4DE5">
              <w:rPr>
                <w:b/>
                <w:sz w:val="24"/>
                <w:szCs w:val="24"/>
              </w:rPr>
              <w:t>5</w:t>
            </w:r>
          </w:p>
        </w:tc>
      </w:tr>
      <w:tr w:rsidR="00FC396B" w:rsidRPr="00FE4DE5" w:rsidTr="00B31393">
        <w:trPr>
          <w:trHeight w:val="594"/>
        </w:trPr>
        <w:tc>
          <w:tcPr>
            <w:tcW w:w="4565" w:type="pct"/>
          </w:tcPr>
          <w:p w:rsidR="00FC396B" w:rsidRPr="00FE4DE5" w:rsidRDefault="00FC396B" w:rsidP="00B31393">
            <w:pPr>
              <w:rPr>
                <w:b/>
                <w:sz w:val="24"/>
                <w:szCs w:val="24"/>
              </w:rPr>
            </w:pPr>
            <w:r w:rsidRPr="00FE4DE5">
              <w:rPr>
                <w:b/>
                <w:sz w:val="24"/>
                <w:szCs w:val="24"/>
              </w:rPr>
              <w:t xml:space="preserve">3.  </w:t>
            </w:r>
            <w:r w:rsidRPr="00FE4DE5">
              <w:rPr>
                <w:b/>
                <w:bCs/>
                <w:sz w:val="24"/>
                <w:szCs w:val="24"/>
              </w:rPr>
              <w:t>УСЛОВИЯ РЕАЛИЗАЦИИ ПРОГРАММЫ ПРОФЕССИОНАЛЬНОГО  МОДУЛЯ</w:t>
            </w:r>
          </w:p>
          <w:p w:rsidR="00FC396B" w:rsidRPr="00FE4DE5" w:rsidRDefault="00FC396B" w:rsidP="00B31393">
            <w:pPr>
              <w:rPr>
                <w:b/>
                <w:sz w:val="24"/>
                <w:szCs w:val="24"/>
              </w:rPr>
            </w:pPr>
          </w:p>
        </w:tc>
        <w:tc>
          <w:tcPr>
            <w:tcW w:w="435" w:type="pct"/>
          </w:tcPr>
          <w:p w:rsidR="00FC396B" w:rsidRPr="00FE4DE5" w:rsidRDefault="00FC396B" w:rsidP="00B31393">
            <w:pPr>
              <w:rPr>
                <w:b/>
                <w:sz w:val="24"/>
                <w:szCs w:val="24"/>
              </w:rPr>
            </w:pPr>
            <w:r w:rsidRPr="00FE4DE5">
              <w:rPr>
                <w:b/>
                <w:sz w:val="24"/>
                <w:szCs w:val="24"/>
              </w:rPr>
              <w:t>14</w:t>
            </w:r>
          </w:p>
        </w:tc>
      </w:tr>
      <w:tr w:rsidR="00FC396B" w:rsidRPr="00FE4DE5" w:rsidTr="00B31393">
        <w:trPr>
          <w:trHeight w:val="692"/>
        </w:trPr>
        <w:tc>
          <w:tcPr>
            <w:tcW w:w="4565" w:type="pct"/>
          </w:tcPr>
          <w:p w:rsidR="00FC396B" w:rsidRPr="00FE4DE5" w:rsidRDefault="00FC396B" w:rsidP="00B31393">
            <w:pPr>
              <w:rPr>
                <w:b/>
                <w:bCs/>
                <w:sz w:val="24"/>
                <w:szCs w:val="24"/>
              </w:rPr>
            </w:pPr>
            <w:r w:rsidRPr="00FE4DE5">
              <w:rPr>
                <w:b/>
                <w:sz w:val="24"/>
                <w:szCs w:val="24"/>
              </w:rPr>
              <w:t xml:space="preserve">4. КОНТРОЛЬ И ОЦЕНКА РЕЗУЛЬТАТОВ ОСВОЕНИЯ ПРОФЕССИОНАЛЬНОГО МОДУЛЯ </w:t>
            </w:r>
          </w:p>
        </w:tc>
        <w:tc>
          <w:tcPr>
            <w:tcW w:w="435" w:type="pct"/>
          </w:tcPr>
          <w:p w:rsidR="00FC396B" w:rsidRPr="00FE4DE5" w:rsidRDefault="00FC396B" w:rsidP="00B31393">
            <w:pPr>
              <w:rPr>
                <w:b/>
                <w:sz w:val="24"/>
                <w:szCs w:val="24"/>
              </w:rPr>
            </w:pPr>
            <w:r w:rsidRPr="00FE4DE5">
              <w:rPr>
                <w:b/>
                <w:sz w:val="24"/>
                <w:szCs w:val="24"/>
              </w:rPr>
              <w:t>14</w:t>
            </w:r>
          </w:p>
        </w:tc>
      </w:tr>
    </w:tbl>
    <w:p w:rsidR="00FC396B" w:rsidRPr="00FE4DE5" w:rsidRDefault="00FC396B" w:rsidP="00FC396B">
      <w:pPr>
        <w:pStyle w:val="16"/>
        <w:rPr>
          <w:rFonts w:ascii="Times New Roman" w:hAnsi="Times New Roman"/>
        </w:rPr>
      </w:pPr>
    </w:p>
    <w:p w:rsidR="00FC396B" w:rsidRDefault="00FC396B" w:rsidP="00FC396B">
      <w:pPr>
        <w:rPr>
          <w:rFonts w:ascii="Times New Roman Полужирный" w:eastAsia="Segoe UI" w:hAnsi="Times New Roman Полужирный"/>
          <w:b/>
          <w:bCs/>
          <w:caps/>
          <w:kern w:val="32"/>
          <w:sz w:val="24"/>
          <w:szCs w:val="24"/>
        </w:rPr>
      </w:pPr>
      <w:r>
        <w:rPr>
          <w:rFonts w:ascii="Times New Roman Полужирный" w:eastAsia="Segoe UI" w:hAnsi="Times New Roman Полужирный"/>
          <w:b/>
          <w:bCs/>
          <w:caps/>
          <w:kern w:val="32"/>
          <w:sz w:val="24"/>
          <w:szCs w:val="24"/>
        </w:rPr>
        <w:br w:type="page"/>
      </w:r>
    </w:p>
    <w:p w:rsidR="00FC396B" w:rsidRDefault="00FC396B" w:rsidP="00FC396B">
      <w:pPr>
        <w:rPr>
          <w:rFonts w:ascii="Times New Roman Полужирный" w:eastAsia="Segoe UI" w:hAnsi="Times New Roman Полужирный"/>
          <w:b/>
          <w:bCs/>
          <w:caps/>
          <w:kern w:val="32"/>
          <w:sz w:val="24"/>
          <w:szCs w:val="24"/>
        </w:rPr>
      </w:pPr>
    </w:p>
    <w:p w:rsidR="00FC396B" w:rsidRPr="006F6EBF" w:rsidRDefault="00FC396B" w:rsidP="006F6EBF">
      <w:pPr>
        <w:pStyle w:val="16"/>
        <w:rPr>
          <w:b w:val="0"/>
          <w:bCs w:val="0"/>
        </w:rPr>
      </w:pPr>
      <w:r w:rsidRPr="002C2B19">
        <w:t>1. Общая характеристика РАБОЧЕЙ ПРОГРАММЫПРОФЕССИОНАЛЬНОГО МОДУЛЯ</w:t>
      </w:r>
      <w:r w:rsidR="006F6EBF">
        <w:rPr>
          <w:rFonts w:asciiTheme="minorHAnsi" w:hAnsiTheme="minorHAnsi"/>
        </w:rPr>
        <w:t xml:space="preserve"> </w:t>
      </w:r>
      <w:r w:rsidRPr="006F6EBF">
        <w:t>ПМ.02 Организация движения и обеспечение безопасности (по видам транспорта)</w:t>
      </w:r>
    </w:p>
    <w:p w:rsidR="00FC396B" w:rsidRPr="002C2B19" w:rsidRDefault="00FC396B" w:rsidP="00FC396B">
      <w:pPr>
        <w:pStyle w:val="19"/>
        <w:jc w:val="center"/>
        <w:rPr>
          <w:rFonts w:eastAsia="Segoe UI"/>
          <w:vertAlign w:val="superscript"/>
          <w:lang w:val="ru-RU"/>
        </w:rPr>
      </w:pPr>
      <w:r w:rsidRPr="002C2B19">
        <w:rPr>
          <w:rFonts w:eastAsia="Segoe UI"/>
          <w:vertAlign w:val="superscript"/>
          <w:lang w:val="ru-RU"/>
        </w:rPr>
        <w:t>код и наименование модуля</w:t>
      </w:r>
    </w:p>
    <w:p w:rsidR="00FC396B" w:rsidRPr="002C2B19" w:rsidRDefault="00FC396B" w:rsidP="00FC396B">
      <w:pPr>
        <w:pStyle w:val="110"/>
        <w:rPr>
          <w:rFonts w:ascii="Times New Roman" w:hAnsi="Times New Roman"/>
        </w:rPr>
      </w:pPr>
      <w:r w:rsidRPr="002C2B19">
        <w:rPr>
          <w:rFonts w:ascii="Times New Roman" w:hAnsi="Times New Roman"/>
        </w:rPr>
        <w:t>1.1. Цель и место профессионального модуля в структуре образовательной программы</w:t>
      </w:r>
    </w:p>
    <w:p w:rsidR="00FC396B" w:rsidRPr="002C2B19" w:rsidRDefault="00FC396B" w:rsidP="00FC396B">
      <w:pPr>
        <w:suppressAutoHyphens/>
        <w:spacing w:line="276" w:lineRule="auto"/>
        <w:ind w:firstLine="709"/>
        <w:jc w:val="both"/>
        <w:rPr>
          <w:rFonts w:eastAsia="Times New Roman"/>
          <w:sz w:val="24"/>
          <w:szCs w:val="24"/>
        </w:rPr>
      </w:pPr>
      <w:r w:rsidRPr="002C2B19">
        <w:rPr>
          <w:rFonts w:eastAsia="Times New Roman"/>
          <w:sz w:val="24"/>
          <w:szCs w:val="24"/>
        </w:rPr>
        <w:t>Цель модуля: освоение вида деятельности «</w:t>
      </w:r>
      <w:r w:rsidRPr="00DD0CDF">
        <w:rPr>
          <w:rFonts w:eastAsia="Times New Roman"/>
          <w:sz w:val="24"/>
          <w:szCs w:val="24"/>
        </w:rPr>
        <w:t xml:space="preserve">Организация движения и обеспечение безопасности на </w:t>
      </w:r>
      <w:r>
        <w:rPr>
          <w:rFonts w:eastAsia="Times New Roman"/>
          <w:sz w:val="24"/>
          <w:szCs w:val="24"/>
        </w:rPr>
        <w:t>автомобильном транспорте»</w:t>
      </w:r>
      <w:r w:rsidRPr="002C2B19">
        <w:rPr>
          <w:rFonts w:eastAsia="Times New Roman"/>
          <w:sz w:val="24"/>
          <w:szCs w:val="24"/>
        </w:rPr>
        <w:t xml:space="preserve">. </w:t>
      </w:r>
    </w:p>
    <w:p w:rsidR="00FC396B" w:rsidRPr="002C2B19" w:rsidRDefault="00FC396B" w:rsidP="00FC396B">
      <w:pPr>
        <w:suppressAutoHyphens/>
        <w:spacing w:line="276" w:lineRule="auto"/>
        <w:ind w:firstLine="709"/>
        <w:jc w:val="both"/>
        <w:rPr>
          <w:sz w:val="24"/>
          <w:szCs w:val="24"/>
        </w:rPr>
      </w:pPr>
      <w:r w:rsidRPr="002C2B19">
        <w:rPr>
          <w:sz w:val="24"/>
          <w:szCs w:val="24"/>
        </w:rPr>
        <w:t>Профессиональный модуль включен в обязательную часть образовательной программы.</w:t>
      </w:r>
    </w:p>
    <w:p w:rsidR="00FC396B" w:rsidRPr="002C2B19" w:rsidRDefault="00FC396B" w:rsidP="00FC396B">
      <w:pPr>
        <w:pStyle w:val="110"/>
        <w:rPr>
          <w:rFonts w:ascii="Times New Roman" w:hAnsi="Times New Roman"/>
        </w:rPr>
      </w:pPr>
      <w:r w:rsidRPr="002C2B19">
        <w:rPr>
          <w:rFonts w:ascii="Times New Roman" w:hAnsi="Times New Roman"/>
        </w:rPr>
        <w:t>1.2. Планируемые результаты освоения профессионального модуля</w:t>
      </w:r>
    </w:p>
    <w:p w:rsidR="00FC396B" w:rsidRPr="002C2B19" w:rsidRDefault="00FC396B" w:rsidP="00FC396B">
      <w:pPr>
        <w:spacing w:after="120"/>
        <w:ind w:firstLine="709"/>
        <w:rPr>
          <w:bCs/>
          <w:sz w:val="24"/>
          <w:szCs w:val="24"/>
        </w:rPr>
      </w:pPr>
      <w:r w:rsidRPr="002C2B19">
        <w:rPr>
          <w:bCs/>
          <w:sz w:val="24"/>
          <w:szCs w:val="24"/>
        </w:rPr>
        <w:t xml:space="preserve">В результате освоения профессионального модуля </w:t>
      </w:r>
      <w:proofErr w:type="gramStart"/>
      <w:r w:rsidRPr="002C2B19">
        <w:rPr>
          <w:bCs/>
          <w:sz w:val="24"/>
          <w:szCs w:val="24"/>
        </w:rPr>
        <w:t>обучающийся</w:t>
      </w:r>
      <w:proofErr w:type="gramEnd"/>
      <w:r w:rsidRPr="002C2B19">
        <w:rPr>
          <w:bCs/>
          <w:sz w:val="24"/>
          <w:szCs w:val="24"/>
        </w:rPr>
        <w:t xml:space="preserve">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9"/>
        <w:gridCol w:w="2948"/>
        <w:gridCol w:w="3119"/>
        <w:gridCol w:w="2432"/>
      </w:tblGrid>
      <w:tr w:rsidR="00FC396B" w:rsidRPr="003046D1" w:rsidTr="00B31393">
        <w:tc>
          <w:tcPr>
            <w:tcW w:w="1129" w:type="dxa"/>
            <w:tcBorders>
              <w:top w:val="single" w:sz="4" w:space="0" w:color="auto"/>
              <w:left w:val="single" w:sz="4" w:space="0" w:color="auto"/>
              <w:right w:val="single" w:sz="4" w:space="0" w:color="auto"/>
            </w:tcBorders>
          </w:tcPr>
          <w:p w:rsidR="00FC396B" w:rsidRPr="003046D1" w:rsidRDefault="00FC396B" w:rsidP="00B31393">
            <w:pPr>
              <w:rPr>
                <w:rStyle w:val="af"/>
                <w:b/>
                <w:i w:val="0"/>
                <w:sz w:val="24"/>
                <w:szCs w:val="24"/>
              </w:rPr>
            </w:pPr>
            <w:r w:rsidRPr="003046D1">
              <w:rPr>
                <w:rStyle w:val="af"/>
                <w:b/>
                <w:sz w:val="24"/>
                <w:szCs w:val="24"/>
              </w:rPr>
              <w:t>Код ОК, ПК</w:t>
            </w:r>
          </w:p>
        </w:tc>
        <w:tc>
          <w:tcPr>
            <w:tcW w:w="2948" w:type="dxa"/>
            <w:tcBorders>
              <w:top w:val="single" w:sz="4" w:space="0" w:color="auto"/>
              <w:left w:val="single" w:sz="4" w:space="0" w:color="auto"/>
              <w:right w:val="single" w:sz="4" w:space="0" w:color="auto"/>
            </w:tcBorders>
          </w:tcPr>
          <w:p w:rsidR="00FC396B" w:rsidRPr="003046D1" w:rsidRDefault="00FC396B" w:rsidP="00B31393">
            <w:pPr>
              <w:jc w:val="center"/>
              <w:rPr>
                <w:b/>
                <w:sz w:val="24"/>
                <w:szCs w:val="24"/>
              </w:rPr>
            </w:pPr>
            <w:r w:rsidRPr="003046D1">
              <w:rPr>
                <w:b/>
                <w:sz w:val="24"/>
                <w:szCs w:val="24"/>
              </w:rPr>
              <w:t>Уметь</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FC396B" w:rsidRPr="003046D1" w:rsidRDefault="00FC396B" w:rsidP="00B31393">
            <w:pPr>
              <w:jc w:val="center"/>
              <w:rPr>
                <w:b/>
                <w:sz w:val="24"/>
                <w:szCs w:val="24"/>
              </w:rPr>
            </w:pPr>
            <w:r w:rsidRPr="003046D1">
              <w:rPr>
                <w:b/>
                <w:sz w:val="24"/>
                <w:szCs w:val="24"/>
              </w:rPr>
              <w:t>Знать</w:t>
            </w:r>
          </w:p>
        </w:tc>
        <w:tc>
          <w:tcPr>
            <w:tcW w:w="2432" w:type="dxa"/>
            <w:tcBorders>
              <w:top w:val="single" w:sz="4" w:space="0" w:color="auto"/>
              <w:left w:val="single" w:sz="4" w:space="0" w:color="auto"/>
              <w:bottom w:val="single" w:sz="4" w:space="0" w:color="auto"/>
              <w:right w:val="single" w:sz="4" w:space="0" w:color="auto"/>
            </w:tcBorders>
          </w:tcPr>
          <w:p w:rsidR="00FC396B" w:rsidRPr="003046D1" w:rsidRDefault="00FC396B" w:rsidP="00B31393">
            <w:pPr>
              <w:jc w:val="center"/>
              <w:rPr>
                <w:b/>
                <w:sz w:val="24"/>
                <w:szCs w:val="24"/>
              </w:rPr>
            </w:pPr>
            <w:r w:rsidRPr="003046D1">
              <w:rPr>
                <w:b/>
                <w:sz w:val="24"/>
                <w:szCs w:val="24"/>
              </w:rPr>
              <w:t>Владеть навыками</w:t>
            </w:r>
          </w:p>
        </w:tc>
      </w:tr>
      <w:tr w:rsidR="00FC396B" w:rsidRPr="003046D1" w:rsidTr="00B31393">
        <w:tc>
          <w:tcPr>
            <w:tcW w:w="1129" w:type="dxa"/>
            <w:tcBorders>
              <w:top w:val="single" w:sz="4" w:space="0" w:color="auto"/>
              <w:left w:val="single" w:sz="4" w:space="0" w:color="auto"/>
              <w:right w:val="single" w:sz="4" w:space="0" w:color="auto"/>
            </w:tcBorders>
          </w:tcPr>
          <w:p w:rsidR="00FC396B" w:rsidRPr="003046D1" w:rsidRDefault="00FC396B" w:rsidP="00B31393">
            <w:pPr>
              <w:rPr>
                <w:bCs/>
                <w:sz w:val="24"/>
                <w:szCs w:val="24"/>
              </w:rPr>
            </w:pPr>
            <w:r w:rsidRPr="003046D1">
              <w:rPr>
                <w:rFonts w:eastAsia="Calibri"/>
                <w:sz w:val="24"/>
                <w:szCs w:val="24"/>
              </w:rPr>
              <w:t>ОК 01</w:t>
            </w:r>
          </w:p>
          <w:p w:rsidR="00FC396B" w:rsidRPr="003046D1" w:rsidRDefault="00FC396B" w:rsidP="00B31393">
            <w:pPr>
              <w:rPr>
                <w:bCs/>
                <w:sz w:val="24"/>
                <w:szCs w:val="24"/>
              </w:rPr>
            </w:pPr>
          </w:p>
        </w:tc>
        <w:tc>
          <w:tcPr>
            <w:tcW w:w="2948" w:type="dxa"/>
            <w:tcBorders>
              <w:top w:val="single" w:sz="4" w:space="0" w:color="auto"/>
              <w:left w:val="single" w:sz="4" w:space="0" w:color="auto"/>
              <w:right w:val="single" w:sz="4" w:space="0" w:color="auto"/>
            </w:tcBorders>
          </w:tcPr>
          <w:p w:rsidR="00FC396B" w:rsidRPr="003046D1" w:rsidRDefault="00FC396B" w:rsidP="00B31393">
            <w:pPr>
              <w:rPr>
                <w:bCs/>
                <w:sz w:val="24"/>
                <w:szCs w:val="24"/>
              </w:rPr>
            </w:pPr>
            <w:r w:rsidRPr="003046D1">
              <w:rPr>
                <w:iCs/>
                <w:sz w:val="24"/>
                <w:szCs w:val="24"/>
              </w:rPr>
              <w:t>Выбирать способы решения задач профессиональной деятельности применительно к различным контекстам.</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FC396B" w:rsidRPr="003046D1" w:rsidRDefault="00FC396B" w:rsidP="00B31393">
            <w:pPr>
              <w:rPr>
                <w:bCs/>
                <w:sz w:val="24"/>
                <w:szCs w:val="24"/>
              </w:rPr>
            </w:pPr>
            <w:r w:rsidRPr="003046D1">
              <w:rPr>
                <w:rFonts w:eastAsia="Calibri"/>
                <w:sz w:val="24"/>
                <w:szCs w:val="24"/>
              </w:rPr>
              <w:t>а</w:t>
            </w:r>
            <w:r w:rsidRPr="003046D1">
              <w:rPr>
                <w:rFonts w:eastAsia="Calibri"/>
                <w:bCs/>
                <w:sz w:val="24"/>
                <w:szCs w:val="24"/>
              </w:rPr>
              <w:t>ктуальный профессиональный и социальный контекст, в котором приходится работать и жить структура плана для решения задач, алгоритмы выполнения работ в профессиональной и смежных областях основные источники информации и ресурсы для решения задач и/или проблем в профессиональном и/или социальном контексте</w:t>
            </w:r>
          </w:p>
          <w:p w:rsidR="00FC396B" w:rsidRPr="003046D1" w:rsidRDefault="00FC396B" w:rsidP="00B31393">
            <w:pPr>
              <w:rPr>
                <w:bCs/>
                <w:sz w:val="24"/>
                <w:szCs w:val="24"/>
              </w:rPr>
            </w:pPr>
            <w:r w:rsidRPr="003046D1">
              <w:rPr>
                <w:rFonts w:eastAsia="Calibri"/>
                <w:bCs/>
                <w:sz w:val="24"/>
                <w:szCs w:val="24"/>
              </w:rPr>
              <w:t xml:space="preserve">методы работы в профессиональной и смежных </w:t>
            </w:r>
            <w:proofErr w:type="gramStart"/>
            <w:r w:rsidRPr="003046D1">
              <w:rPr>
                <w:rFonts w:eastAsia="Calibri"/>
                <w:bCs/>
                <w:sz w:val="24"/>
                <w:szCs w:val="24"/>
              </w:rPr>
              <w:t>сферах</w:t>
            </w:r>
            <w:proofErr w:type="gramEnd"/>
            <w:r w:rsidRPr="003046D1">
              <w:rPr>
                <w:rFonts w:eastAsia="Calibri"/>
                <w:bCs/>
                <w:sz w:val="24"/>
                <w:szCs w:val="24"/>
              </w:rPr>
              <w:t xml:space="preserve"> порядок оценки результатов решения задач профессиональной деятельности</w:t>
            </w:r>
          </w:p>
        </w:tc>
        <w:tc>
          <w:tcPr>
            <w:tcW w:w="2432" w:type="dxa"/>
            <w:tcBorders>
              <w:top w:val="single" w:sz="4" w:space="0" w:color="auto"/>
              <w:left w:val="single" w:sz="4" w:space="0" w:color="auto"/>
              <w:bottom w:val="single" w:sz="4" w:space="0" w:color="auto"/>
              <w:right w:val="single" w:sz="4" w:space="0" w:color="auto"/>
            </w:tcBorders>
          </w:tcPr>
          <w:p w:rsidR="00FC396B" w:rsidRPr="003046D1" w:rsidRDefault="00FC396B" w:rsidP="00B31393">
            <w:pPr>
              <w:jc w:val="center"/>
              <w:rPr>
                <w:bCs/>
                <w:sz w:val="24"/>
                <w:szCs w:val="24"/>
              </w:rPr>
            </w:pPr>
          </w:p>
        </w:tc>
      </w:tr>
      <w:tr w:rsidR="00FC396B" w:rsidRPr="003046D1" w:rsidTr="00B31393">
        <w:tc>
          <w:tcPr>
            <w:tcW w:w="1129" w:type="dxa"/>
            <w:tcBorders>
              <w:left w:val="single" w:sz="4" w:space="0" w:color="auto"/>
              <w:bottom w:val="single" w:sz="4" w:space="0" w:color="auto"/>
              <w:right w:val="single" w:sz="4" w:space="0" w:color="auto"/>
            </w:tcBorders>
          </w:tcPr>
          <w:p w:rsidR="00FC396B" w:rsidRPr="003046D1" w:rsidRDefault="00FC396B" w:rsidP="00B31393">
            <w:pPr>
              <w:rPr>
                <w:bCs/>
                <w:sz w:val="24"/>
                <w:szCs w:val="24"/>
              </w:rPr>
            </w:pPr>
            <w:r w:rsidRPr="003046D1">
              <w:rPr>
                <w:rFonts w:eastAsia="Calibri"/>
                <w:sz w:val="24"/>
                <w:szCs w:val="24"/>
              </w:rPr>
              <w:t>ОК 02</w:t>
            </w:r>
          </w:p>
          <w:p w:rsidR="00FC396B" w:rsidRPr="003046D1" w:rsidRDefault="00FC396B" w:rsidP="00B31393">
            <w:pPr>
              <w:rPr>
                <w:bCs/>
                <w:sz w:val="24"/>
                <w:szCs w:val="24"/>
              </w:rPr>
            </w:pPr>
          </w:p>
        </w:tc>
        <w:tc>
          <w:tcPr>
            <w:tcW w:w="2948" w:type="dxa"/>
            <w:tcBorders>
              <w:left w:val="single" w:sz="4" w:space="0" w:color="auto"/>
              <w:bottom w:val="single" w:sz="4" w:space="0" w:color="auto"/>
              <w:right w:val="single" w:sz="4" w:space="0" w:color="auto"/>
            </w:tcBorders>
          </w:tcPr>
          <w:p w:rsidR="00FC396B" w:rsidRPr="003046D1" w:rsidRDefault="00FC396B" w:rsidP="00B31393">
            <w:pPr>
              <w:rPr>
                <w:bCs/>
                <w:sz w:val="24"/>
                <w:szCs w:val="24"/>
              </w:rPr>
            </w:pPr>
            <w:r w:rsidRPr="003046D1">
              <w:rPr>
                <w:sz w:val="24"/>
                <w:szCs w:val="24"/>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FC396B" w:rsidRPr="003046D1" w:rsidRDefault="00FC396B" w:rsidP="00B31393">
            <w:pPr>
              <w:ind w:right="-108"/>
              <w:rPr>
                <w:bCs/>
                <w:sz w:val="24"/>
                <w:szCs w:val="24"/>
              </w:rPr>
            </w:pPr>
            <w:r w:rsidRPr="003046D1">
              <w:rPr>
                <w:rFonts w:eastAsia="Calibri"/>
                <w:sz w:val="24"/>
                <w:szCs w:val="24"/>
              </w:rPr>
              <w:t xml:space="preserve">номенклатура </w:t>
            </w:r>
            <w:proofErr w:type="spellStart"/>
            <w:r w:rsidRPr="003046D1">
              <w:rPr>
                <w:rFonts w:eastAsia="Calibri"/>
                <w:sz w:val="24"/>
                <w:szCs w:val="24"/>
              </w:rPr>
              <w:t>информацион-ных</w:t>
            </w:r>
            <w:proofErr w:type="spellEnd"/>
            <w:r w:rsidRPr="003046D1">
              <w:rPr>
                <w:rFonts w:eastAsia="Calibri"/>
                <w:sz w:val="24"/>
                <w:szCs w:val="24"/>
              </w:rPr>
              <w:t xml:space="preserve"> источников, применяемых в профессиональной деятел</w:t>
            </w:r>
            <w:proofErr w:type="gramStart"/>
            <w:r w:rsidRPr="003046D1">
              <w:rPr>
                <w:rFonts w:eastAsia="Calibri"/>
                <w:sz w:val="24"/>
                <w:szCs w:val="24"/>
              </w:rPr>
              <w:t>ь-</w:t>
            </w:r>
            <w:proofErr w:type="gramEnd"/>
            <w:r w:rsidRPr="003046D1">
              <w:rPr>
                <w:rFonts w:eastAsia="Calibri"/>
                <w:sz w:val="24"/>
                <w:szCs w:val="24"/>
              </w:rPr>
              <w:t xml:space="preserve"> </w:t>
            </w:r>
            <w:proofErr w:type="spellStart"/>
            <w:r w:rsidRPr="003046D1">
              <w:rPr>
                <w:rFonts w:eastAsia="Calibri"/>
                <w:sz w:val="24"/>
                <w:szCs w:val="24"/>
              </w:rPr>
              <w:t>ности</w:t>
            </w:r>
            <w:proofErr w:type="spellEnd"/>
            <w:r w:rsidRPr="003046D1">
              <w:rPr>
                <w:rFonts w:eastAsia="Calibri"/>
                <w:sz w:val="24"/>
                <w:szCs w:val="24"/>
              </w:rPr>
              <w:t xml:space="preserve"> приемы </w:t>
            </w:r>
            <w:proofErr w:type="spellStart"/>
            <w:r w:rsidRPr="003046D1">
              <w:rPr>
                <w:rFonts w:eastAsia="Calibri"/>
                <w:sz w:val="24"/>
                <w:szCs w:val="24"/>
              </w:rPr>
              <w:t>структуриро</w:t>
            </w:r>
            <w:proofErr w:type="spellEnd"/>
            <w:r w:rsidRPr="003046D1">
              <w:rPr>
                <w:rFonts w:eastAsia="Calibri"/>
                <w:sz w:val="24"/>
                <w:szCs w:val="24"/>
              </w:rPr>
              <w:t xml:space="preserve">- </w:t>
            </w:r>
            <w:proofErr w:type="spellStart"/>
            <w:r w:rsidRPr="003046D1">
              <w:rPr>
                <w:rFonts w:eastAsia="Calibri"/>
                <w:sz w:val="24"/>
                <w:szCs w:val="24"/>
              </w:rPr>
              <w:t>вания</w:t>
            </w:r>
            <w:proofErr w:type="spellEnd"/>
            <w:r w:rsidRPr="003046D1">
              <w:rPr>
                <w:rFonts w:eastAsia="Calibri"/>
                <w:sz w:val="24"/>
                <w:szCs w:val="24"/>
              </w:rPr>
              <w:t xml:space="preserve"> информации формат оформления результатов поиска информации </w:t>
            </w:r>
            <w:proofErr w:type="spellStart"/>
            <w:r w:rsidRPr="003046D1">
              <w:rPr>
                <w:rFonts w:eastAsia="Calibri"/>
                <w:bCs/>
                <w:sz w:val="24"/>
                <w:szCs w:val="24"/>
              </w:rPr>
              <w:t>совреме</w:t>
            </w:r>
            <w:proofErr w:type="spellEnd"/>
            <w:r w:rsidRPr="003046D1">
              <w:rPr>
                <w:rFonts w:eastAsia="Calibri"/>
                <w:bCs/>
                <w:sz w:val="24"/>
                <w:szCs w:val="24"/>
              </w:rPr>
              <w:t xml:space="preserve">- </w:t>
            </w:r>
            <w:proofErr w:type="spellStart"/>
            <w:r w:rsidRPr="003046D1">
              <w:rPr>
                <w:rFonts w:eastAsia="Calibri"/>
                <w:bCs/>
                <w:sz w:val="24"/>
                <w:szCs w:val="24"/>
              </w:rPr>
              <w:t>нные</w:t>
            </w:r>
            <w:proofErr w:type="spellEnd"/>
            <w:r w:rsidRPr="003046D1">
              <w:rPr>
                <w:rFonts w:eastAsia="Calibri"/>
                <w:bCs/>
                <w:sz w:val="24"/>
                <w:szCs w:val="24"/>
              </w:rPr>
              <w:t xml:space="preserve"> средства и устройства информатизации, порядок их применения программное обеспечение в </w:t>
            </w:r>
            <w:proofErr w:type="spellStart"/>
            <w:r w:rsidRPr="003046D1">
              <w:rPr>
                <w:rFonts w:eastAsia="Calibri"/>
                <w:bCs/>
                <w:sz w:val="24"/>
                <w:szCs w:val="24"/>
              </w:rPr>
              <w:t>профессиональ</w:t>
            </w:r>
            <w:proofErr w:type="spellEnd"/>
            <w:r w:rsidRPr="003046D1">
              <w:rPr>
                <w:rFonts w:eastAsia="Calibri"/>
                <w:bCs/>
                <w:sz w:val="24"/>
                <w:szCs w:val="24"/>
              </w:rPr>
              <w:t>- ной деятельности, в том числе цифровые средства</w:t>
            </w:r>
          </w:p>
          <w:p w:rsidR="00FC396B" w:rsidRPr="003046D1" w:rsidRDefault="00FC396B" w:rsidP="00B31393">
            <w:pPr>
              <w:rPr>
                <w:bCs/>
                <w:sz w:val="24"/>
                <w:szCs w:val="24"/>
              </w:rPr>
            </w:pPr>
            <w:r w:rsidRPr="003046D1">
              <w:rPr>
                <w:rFonts w:eastAsia="Calibri"/>
                <w:bCs/>
                <w:sz w:val="24"/>
                <w:szCs w:val="24"/>
              </w:rPr>
              <w:t>психологические основы деятельности коллектива</w:t>
            </w:r>
          </w:p>
        </w:tc>
        <w:tc>
          <w:tcPr>
            <w:tcW w:w="2432" w:type="dxa"/>
            <w:tcBorders>
              <w:top w:val="single" w:sz="4" w:space="0" w:color="auto"/>
              <w:left w:val="single" w:sz="4" w:space="0" w:color="auto"/>
              <w:bottom w:val="single" w:sz="4" w:space="0" w:color="auto"/>
              <w:right w:val="single" w:sz="4" w:space="0" w:color="auto"/>
            </w:tcBorders>
          </w:tcPr>
          <w:p w:rsidR="00FC396B" w:rsidRPr="003046D1" w:rsidRDefault="00FC396B" w:rsidP="00B31393">
            <w:pPr>
              <w:jc w:val="center"/>
              <w:rPr>
                <w:bCs/>
                <w:sz w:val="24"/>
                <w:szCs w:val="24"/>
              </w:rPr>
            </w:pPr>
          </w:p>
        </w:tc>
      </w:tr>
      <w:tr w:rsidR="00FC396B" w:rsidRPr="003046D1" w:rsidTr="00B31393">
        <w:tc>
          <w:tcPr>
            <w:tcW w:w="1129" w:type="dxa"/>
            <w:tcBorders>
              <w:left w:val="single" w:sz="4" w:space="0" w:color="auto"/>
              <w:bottom w:val="single" w:sz="4" w:space="0" w:color="auto"/>
              <w:right w:val="single" w:sz="4" w:space="0" w:color="auto"/>
            </w:tcBorders>
          </w:tcPr>
          <w:p w:rsidR="00FC396B" w:rsidRPr="003046D1" w:rsidRDefault="00FC396B" w:rsidP="00B31393">
            <w:pPr>
              <w:rPr>
                <w:rFonts w:eastAsia="Calibri"/>
                <w:sz w:val="24"/>
                <w:szCs w:val="24"/>
              </w:rPr>
            </w:pPr>
            <w:r w:rsidRPr="003046D1">
              <w:rPr>
                <w:rFonts w:eastAsia="Times New Roman"/>
                <w:sz w:val="24"/>
                <w:szCs w:val="24"/>
              </w:rPr>
              <w:t>ОК 03</w:t>
            </w:r>
          </w:p>
        </w:tc>
        <w:tc>
          <w:tcPr>
            <w:tcW w:w="2948" w:type="dxa"/>
            <w:tcBorders>
              <w:left w:val="single" w:sz="4" w:space="0" w:color="auto"/>
              <w:bottom w:val="single" w:sz="4" w:space="0" w:color="auto"/>
              <w:right w:val="single" w:sz="4" w:space="0" w:color="auto"/>
            </w:tcBorders>
          </w:tcPr>
          <w:p w:rsidR="00FC396B" w:rsidRPr="003046D1" w:rsidRDefault="00FC396B" w:rsidP="00B31393">
            <w:pPr>
              <w:rPr>
                <w:rFonts w:eastAsia="Calibri"/>
                <w:sz w:val="24"/>
                <w:szCs w:val="24"/>
              </w:rPr>
            </w:pPr>
            <w:r w:rsidRPr="003046D1">
              <w:rPr>
                <w:sz w:val="24"/>
                <w:szCs w:val="24"/>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FC396B" w:rsidRPr="003046D1" w:rsidRDefault="00FC396B" w:rsidP="00B31393">
            <w:pPr>
              <w:rPr>
                <w:rFonts w:eastAsia="Calibri"/>
                <w:sz w:val="24"/>
                <w:szCs w:val="24"/>
              </w:rPr>
            </w:pPr>
          </w:p>
        </w:tc>
        <w:tc>
          <w:tcPr>
            <w:tcW w:w="2432" w:type="dxa"/>
            <w:tcBorders>
              <w:top w:val="single" w:sz="4" w:space="0" w:color="auto"/>
              <w:left w:val="single" w:sz="4" w:space="0" w:color="auto"/>
              <w:bottom w:val="single" w:sz="4" w:space="0" w:color="auto"/>
              <w:right w:val="single" w:sz="4" w:space="0" w:color="auto"/>
            </w:tcBorders>
          </w:tcPr>
          <w:p w:rsidR="00FC396B" w:rsidRPr="003046D1" w:rsidRDefault="00FC396B" w:rsidP="00B31393">
            <w:pPr>
              <w:jc w:val="center"/>
              <w:rPr>
                <w:bCs/>
                <w:sz w:val="24"/>
                <w:szCs w:val="24"/>
              </w:rPr>
            </w:pPr>
          </w:p>
        </w:tc>
      </w:tr>
      <w:tr w:rsidR="00FC396B" w:rsidRPr="003046D1" w:rsidTr="00B31393">
        <w:tc>
          <w:tcPr>
            <w:tcW w:w="1129" w:type="dxa"/>
            <w:tcBorders>
              <w:left w:val="single" w:sz="4" w:space="0" w:color="auto"/>
              <w:bottom w:val="single" w:sz="4" w:space="0" w:color="auto"/>
              <w:right w:val="single" w:sz="4" w:space="0" w:color="auto"/>
            </w:tcBorders>
          </w:tcPr>
          <w:p w:rsidR="00FC396B" w:rsidRPr="003046D1" w:rsidRDefault="00FC396B" w:rsidP="00B31393">
            <w:pPr>
              <w:rPr>
                <w:bCs/>
                <w:sz w:val="24"/>
                <w:szCs w:val="24"/>
              </w:rPr>
            </w:pPr>
            <w:r w:rsidRPr="003046D1">
              <w:rPr>
                <w:rFonts w:eastAsia="Calibri"/>
                <w:sz w:val="24"/>
                <w:szCs w:val="24"/>
              </w:rPr>
              <w:t>ОК 04</w:t>
            </w:r>
          </w:p>
          <w:p w:rsidR="00FC396B" w:rsidRPr="003046D1" w:rsidRDefault="00FC396B" w:rsidP="00B31393">
            <w:pPr>
              <w:rPr>
                <w:bCs/>
                <w:sz w:val="24"/>
                <w:szCs w:val="24"/>
              </w:rPr>
            </w:pPr>
          </w:p>
        </w:tc>
        <w:tc>
          <w:tcPr>
            <w:tcW w:w="2948" w:type="dxa"/>
            <w:tcBorders>
              <w:left w:val="single" w:sz="4" w:space="0" w:color="auto"/>
              <w:bottom w:val="single" w:sz="4" w:space="0" w:color="auto"/>
              <w:right w:val="single" w:sz="4" w:space="0" w:color="auto"/>
            </w:tcBorders>
          </w:tcPr>
          <w:p w:rsidR="00FC396B" w:rsidRPr="003046D1" w:rsidRDefault="00FC396B" w:rsidP="00B31393">
            <w:pPr>
              <w:suppressAutoHyphens/>
              <w:rPr>
                <w:rFonts w:eastAsia="PMingLiU"/>
                <w:sz w:val="24"/>
                <w:szCs w:val="24"/>
              </w:rPr>
            </w:pPr>
            <w:r w:rsidRPr="003046D1">
              <w:rPr>
                <w:sz w:val="24"/>
                <w:szCs w:val="24"/>
              </w:rPr>
              <w:t xml:space="preserve">Эффективно </w:t>
            </w:r>
            <w:proofErr w:type="spellStart"/>
            <w:r w:rsidRPr="003046D1">
              <w:rPr>
                <w:sz w:val="24"/>
                <w:szCs w:val="24"/>
              </w:rPr>
              <w:t>взаимодейств</w:t>
            </w:r>
            <w:proofErr w:type="gramStart"/>
            <w:r w:rsidRPr="003046D1">
              <w:rPr>
                <w:sz w:val="24"/>
                <w:szCs w:val="24"/>
              </w:rPr>
              <w:t>о</w:t>
            </w:r>
            <w:proofErr w:type="spellEnd"/>
            <w:r w:rsidRPr="003046D1">
              <w:rPr>
                <w:sz w:val="24"/>
                <w:szCs w:val="24"/>
              </w:rPr>
              <w:t>-</w:t>
            </w:r>
            <w:proofErr w:type="gramEnd"/>
            <w:r w:rsidRPr="003046D1">
              <w:rPr>
                <w:sz w:val="24"/>
                <w:szCs w:val="24"/>
              </w:rPr>
              <w:t xml:space="preserve"> </w:t>
            </w:r>
            <w:proofErr w:type="spellStart"/>
            <w:r w:rsidRPr="003046D1">
              <w:rPr>
                <w:sz w:val="24"/>
                <w:szCs w:val="24"/>
              </w:rPr>
              <w:t>вать</w:t>
            </w:r>
            <w:proofErr w:type="spellEnd"/>
            <w:r w:rsidRPr="003046D1">
              <w:rPr>
                <w:sz w:val="24"/>
                <w:szCs w:val="24"/>
              </w:rPr>
              <w:t xml:space="preserve"> и работать в коллективе и команде.</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FC396B" w:rsidRPr="003046D1" w:rsidRDefault="00FC396B" w:rsidP="00B31393">
            <w:pPr>
              <w:rPr>
                <w:rFonts w:eastAsia="PMingLiU"/>
                <w:sz w:val="24"/>
                <w:szCs w:val="24"/>
              </w:rPr>
            </w:pPr>
            <w:r w:rsidRPr="003046D1">
              <w:rPr>
                <w:rFonts w:eastAsia="Calibri"/>
                <w:bCs/>
                <w:sz w:val="24"/>
                <w:szCs w:val="24"/>
              </w:rPr>
              <w:t xml:space="preserve">психологические особенности личности правила оформления документов </w:t>
            </w:r>
          </w:p>
        </w:tc>
        <w:tc>
          <w:tcPr>
            <w:tcW w:w="2432" w:type="dxa"/>
            <w:tcBorders>
              <w:top w:val="single" w:sz="4" w:space="0" w:color="auto"/>
              <w:left w:val="single" w:sz="4" w:space="0" w:color="auto"/>
              <w:bottom w:val="single" w:sz="4" w:space="0" w:color="auto"/>
              <w:right w:val="single" w:sz="4" w:space="0" w:color="auto"/>
            </w:tcBorders>
          </w:tcPr>
          <w:p w:rsidR="00FC396B" w:rsidRPr="003046D1" w:rsidRDefault="00FC396B" w:rsidP="00B31393">
            <w:pPr>
              <w:jc w:val="center"/>
              <w:rPr>
                <w:bCs/>
                <w:sz w:val="24"/>
                <w:szCs w:val="24"/>
              </w:rPr>
            </w:pPr>
          </w:p>
        </w:tc>
      </w:tr>
      <w:tr w:rsidR="00FC396B" w:rsidRPr="003046D1" w:rsidTr="00B31393">
        <w:tc>
          <w:tcPr>
            <w:tcW w:w="1129" w:type="dxa"/>
            <w:tcBorders>
              <w:left w:val="single" w:sz="4" w:space="0" w:color="auto"/>
              <w:bottom w:val="single" w:sz="4" w:space="0" w:color="auto"/>
              <w:right w:val="single" w:sz="4" w:space="0" w:color="auto"/>
            </w:tcBorders>
          </w:tcPr>
          <w:p w:rsidR="00FC396B" w:rsidRPr="003046D1" w:rsidRDefault="00FC396B" w:rsidP="00B31393">
            <w:pPr>
              <w:rPr>
                <w:bCs/>
                <w:sz w:val="24"/>
                <w:szCs w:val="24"/>
              </w:rPr>
            </w:pPr>
            <w:r w:rsidRPr="003046D1">
              <w:rPr>
                <w:rFonts w:eastAsia="Calibri"/>
                <w:sz w:val="24"/>
                <w:szCs w:val="24"/>
              </w:rPr>
              <w:t>ОК 05</w:t>
            </w:r>
          </w:p>
          <w:p w:rsidR="00FC396B" w:rsidRPr="003046D1" w:rsidRDefault="00FC396B" w:rsidP="00B31393">
            <w:pPr>
              <w:rPr>
                <w:bCs/>
                <w:sz w:val="24"/>
                <w:szCs w:val="24"/>
              </w:rPr>
            </w:pPr>
          </w:p>
        </w:tc>
        <w:tc>
          <w:tcPr>
            <w:tcW w:w="2948" w:type="dxa"/>
            <w:tcBorders>
              <w:left w:val="single" w:sz="4" w:space="0" w:color="auto"/>
              <w:bottom w:val="single" w:sz="4" w:space="0" w:color="auto"/>
              <w:right w:val="single" w:sz="4" w:space="0" w:color="auto"/>
            </w:tcBorders>
          </w:tcPr>
          <w:p w:rsidR="00FC396B" w:rsidRPr="003046D1" w:rsidRDefault="00FC396B" w:rsidP="00B31393">
            <w:pPr>
              <w:suppressAutoHyphens/>
              <w:rPr>
                <w:rFonts w:eastAsia="PMingLiU"/>
                <w:sz w:val="24"/>
                <w:szCs w:val="24"/>
              </w:rPr>
            </w:pPr>
            <w:r w:rsidRPr="003046D1">
              <w:rPr>
                <w:sz w:val="24"/>
                <w:szCs w:val="24"/>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FC396B" w:rsidRPr="003046D1" w:rsidRDefault="00FC396B" w:rsidP="00B31393">
            <w:pPr>
              <w:rPr>
                <w:rFonts w:eastAsia="PMingLiU"/>
                <w:sz w:val="24"/>
                <w:szCs w:val="24"/>
              </w:rPr>
            </w:pPr>
            <w:r w:rsidRPr="003046D1">
              <w:rPr>
                <w:rFonts w:eastAsia="Calibri"/>
                <w:bCs/>
                <w:sz w:val="24"/>
                <w:szCs w:val="24"/>
              </w:rPr>
              <w:t>правила построения устных сообщений особенности социального и культурного контекста</w:t>
            </w:r>
          </w:p>
        </w:tc>
        <w:tc>
          <w:tcPr>
            <w:tcW w:w="2432" w:type="dxa"/>
            <w:tcBorders>
              <w:top w:val="single" w:sz="4" w:space="0" w:color="auto"/>
              <w:left w:val="single" w:sz="4" w:space="0" w:color="auto"/>
              <w:bottom w:val="single" w:sz="4" w:space="0" w:color="auto"/>
              <w:right w:val="single" w:sz="4" w:space="0" w:color="auto"/>
            </w:tcBorders>
          </w:tcPr>
          <w:p w:rsidR="00FC396B" w:rsidRPr="003046D1" w:rsidRDefault="00FC396B" w:rsidP="00B31393">
            <w:pPr>
              <w:jc w:val="center"/>
              <w:rPr>
                <w:bCs/>
                <w:sz w:val="24"/>
                <w:szCs w:val="24"/>
              </w:rPr>
            </w:pPr>
          </w:p>
        </w:tc>
      </w:tr>
      <w:tr w:rsidR="00FC396B" w:rsidRPr="003046D1" w:rsidTr="00B31393">
        <w:tc>
          <w:tcPr>
            <w:tcW w:w="1129" w:type="dxa"/>
            <w:tcBorders>
              <w:left w:val="single" w:sz="4" w:space="0" w:color="auto"/>
              <w:bottom w:val="single" w:sz="4" w:space="0" w:color="auto"/>
              <w:right w:val="single" w:sz="4" w:space="0" w:color="auto"/>
            </w:tcBorders>
          </w:tcPr>
          <w:p w:rsidR="00FC396B" w:rsidRPr="003046D1" w:rsidRDefault="00FC396B" w:rsidP="00B31393">
            <w:pPr>
              <w:rPr>
                <w:sz w:val="24"/>
                <w:szCs w:val="24"/>
              </w:rPr>
            </w:pPr>
            <w:r w:rsidRPr="003046D1">
              <w:rPr>
                <w:rFonts w:eastAsia="Calibri"/>
                <w:sz w:val="24"/>
                <w:szCs w:val="24"/>
              </w:rPr>
              <w:t>ОК 06</w:t>
            </w:r>
          </w:p>
        </w:tc>
        <w:tc>
          <w:tcPr>
            <w:tcW w:w="2948" w:type="dxa"/>
            <w:tcBorders>
              <w:left w:val="single" w:sz="4" w:space="0" w:color="auto"/>
              <w:bottom w:val="single" w:sz="4" w:space="0" w:color="auto"/>
              <w:right w:val="single" w:sz="4" w:space="0" w:color="auto"/>
            </w:tcBorders>
          </w:tcPr>
          <w:p w:rsidR="00FC396B" w:rsidRPr="003046D1" w:rsidRDefault="00FC396B" w:rsidP="00B31393">
            <w:pPr>
              <w:rPr>
                <w:rFonts w:eastAsia="Calibri"/>
                <w:sz w:val="24"/>
                <w:szCs w:val="24"/>
              </w:rPr>
            </w:pPr>
            <w:r w:rsidRPr="003046D1">
              <w:rPr>
                <w:sz w:val="24"/>
                <w:szCs w:val="24"/>
              </w:rPr>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w:t>
            </w:r>
            <w:proofErr w:type="gramStart"/>
            <w:r w:rsidRPr="003046D1">
              <w:rPr>
                <w:sz w:val="24"/>
                <w:szCs w:val="24"/>
              </w:rPr>
              <w:t>и-</w:t>
            </w:r>
            <w:proofErr w:type="gramEnd"/>
            <w:r w:rsidRPr="003046D1">
              <w:rPr>
                <w:sz w:val="24"/>
                <w:szCs w:val="24"/>
              </w:rPr>
              <w:t xml:space="preserve"> </w:t>
            </w:r>
            <w:proofErr w:type="spellStart"/>
            <w:r w:rsidRPr="003046D1">
              <w:rPr>
                <w:sz w:val="24"/>
                <w:szCs w:val="24"/>
              </w:rPr>
              <w:t>зации</w:t>
            </w:r>
            <w:proofErr w:type="spellEnd"/>
            <w:r w:rsidRPr="003046D1">
              <w:rPr>
                <w:sz w:val="24"/>
                <w:szCs w:val="24"/>
              </w:rPr>
              <w:t xml:space="preserve"> межнациональных и межрелигиозных отношений, применять стандарты </w:t>
            </w:r>
            <w:proofErr w:type="spellStart"/>
            <w:r w:rsidRPr="003046D1">
              <w:rPr>
                <w:sz w:val="24"/>
                <w:szCs w:val="24"/>
              </w:rPr>
              <w:t>антикоррупцион-ного</w:t>
            </w:r>
            <w:proofErr w:type="spellEnd"/>
            <w:r w:rsidRPr="003046D1">
              <w:rPr>
                <w:sz w:val="24"/>
                <w:szCs w:val="24"/>
              </w:rPr>
              <w:t xml:space="preserve"> поведения.</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FC396B" w:rsidRPr="003046D1" w:rsidRDefault="00FC396B" w:rsidP="00B31393">
            <w:pPr>
              <w:rPr>
                <w:rFonts w:eastAsia="Calibri"/>
                <w:bCs/>
                <w:sz w:val="24"/>
                <w:szCs w:val="24"/>
              </w:rPr>
            </w:pPr>
          </w:p>
        </w:tc>
        <w:tc>
          <w:tcPr>
            <w:tcW w:w="2432" w:type="dxa"/>
            <w:tcBorders>
              <w:top w:val="single" w:sz="4" w:space="0" w:color="auto"/>
              <w:left w:val="single" w:sz="4" w:space="0" w:color="auto"/>
              <w:bottom w:val="single" w:sz="4" w:space="0" w:color="auto"/>
              <w:right w:val="single" w:sz="4" w:space="0" w:color="auto"/>
            </w:tcBorders>
          </w:tcPr>
          <w:p w:rsidR="00FC396B" w:rsidRPr="003046D1" w:rsidRDefault="00FC396B" w:rsidP="00B31393">
            <w:pPr>
              <w:jc w:val="center"/>
              <w:rPr>
                <w:bCs/>
                <w:sz w:val="24"/>
                <w:szCs w:val="24"/>
              </w:rPr>
            </w:pPr>
          </w:p>
        </w:tc>
      </w:tr>
      <w:tr w:rsidR="00FC396B" w:rsidRPr="003046D1" w:rsidTr="00B31393">
        <w:tc>
          <w:tcPr>
            <w:tcW w:w="1129" w:type="dxa"/>
            <w:tcBorders>
              <w:left w:val="single" w:sz="4" w:space="0" w:color="auto"/>
              <w:bottom w:val="single" w:sz="4" w:space="0" w:color="auto"/>
              <w:right w:val="single" w:sz="4" w:space="0" w:color="auto"/>
            </w:tcBorders>
          </w:tcPr>
          <w:p w:rsidR="00FC396B" w:rsidRPr="003046D1" w:rsidRDefault="00FC396B" w:rsidP="00B31393">
            <w:pPr>
              <w:rPr>
                <w:sz w:val="24"/>
                <w:szCs w:val="24"/>
              </w:rPr>
            </w:pPr>
            <w:r w:rsidRPr="003046D1">
              <w:rPr>
                <w:rFonts w:eastAsia="Calibri"/>
                <w:sz w:val="24"/>
                <w:szCs w:val="24"/>
              </w:rPr>
              <w:t>ОК 07</w:t>
            </w:r>
          </w:p>
        </w:tc>
        <w:tc>
          <w:tcPr>
            <w:tcW w:w="2948" w:type="dxa"/>
            <w:tcBorders>
              <w:left w:val="single" w:sz="4" w:space="0" w:color="auto"/>
              <w:bottom w:val="single" w:sz="4" w:space="0" w:color="auto"/>
              <w:right w:val="single" w:sz="4" w:space="0" w:color="auto"/>
            </w:tcBorders>
          </w:tcPr>
          <w:p w:rsidR="00FC396B" w:rsidRPr="003046D1" w:rsidRDefault="00FC396B" w:rsidP="00B31393">
            <w:pPr>
              <w:rPr>
                <w:rFonts w:eastAsia="Calibri"/>
                <w:sz w:val="24"/>
                <w:szCs w:val="24"/>
              </w:rPr>
            </w:pPr>
            <w:r w:rsidRPr="003046D1">
              <w:rPr>
                <w:sz w:val="24"/>
                <w:szCs w:val="24"/>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FC396B" w:rsidRPr="003046D1" w:rsidRDefault="00FC396B" w:rsidP="00B31393">
            <w:pPr>
              <w:rPr>
                <w:rFonts w:eastAsia="Calibri"/>
                <w:bCs/>
                <w:sz w:val="24"/>
                <w:szCs w:val="24"/>
              </w:rPr>
            </w:pPr>
          </w:p>
        </w:tc>
        <w:tc>
          <w:tcPr>
            <w:tcW w:w="2432" w:type="dxa"/>
            <w:tcBorders>
              <w:top w:val="single" w:sz="4" w:space="0" w:color="auto"/>
              <w:left w:val="single" w:sz="4" w:space="0" w:color="auto"/>
              <w:bottom w:val="single" w:sz="4" w:space="0" w:color="auto"/>
              <w:right w:val="single" w:sz="4" w:space="0" w:color="auto"/>
            </w:tcBorders>
          </w:tcPr>
          <w:p w:rsidR="00FC396B" w:rsidRPr="003046D1" w:rsidRDefault="00FC396B" w:rsidP="00B31393">
            <w:pPr>
              <w:jc w:val="center"/>
              <w:rPr>
                <w:bCs/>
                <w:sz w:val="24"/>
                <w:szCs w:val="24"/>
              </w:rPr>
            </w:pPr>
          </w:p>
        </w:tc>
      </w:tr>
      <w:tr w:rsidR="00FC396B" w:rsidRPr="003046D1" w:rsidTr="00B31393">
        <w:tc>
          <w:tcPr>
            <w:tcW w:w="1129" w:type="dxa"/>
            <w:tcBorders>
              <w:left w:val="single" w:sz="4" w:space="0" w:color="auto"/>
              <w:bottom w:val="single" w:sz="4" w:space="0" w:color="auto"/>
              <w:right w:val="single" w:sz="4" w:space="0" w:color="auto"/>
            </w:tcBorders>
          </w:tcPr>
          <w:p w:rsidR="00FC396B" w:rsidRPr="003046D1" w:rsidRDefault="00FC396B" w:rsidP="00B31393">
            <w:pPr>
              <w:rPr>
                <w:bCs/>
                <w:sz w:val="24"/>
                <w:szCs w:val="24"/>
              </w:rPr>
            </w:pPr>
            <w:r w:rsidRPr="003046D1">
              <w:rPr>
                <w:rFonts w:eastAsia="Calibri"/>
                <w:sz w:val="24"/>
                <w:szCs w:val="24"/>
              </w:rPr>
              <w:t>ОК 09</w:t>
            </w:r>
          </w:p>
          <w:p w:rsidR="00FC396B" w:rsidRPr="003046D1" w:rsidRDefault="00FC396B" w:rsidP="00B31393">
            <w:pPr>
              <w:rPr>
                <w:bCs/>
                <w:sz w:val="24"/>
                <w:szCs w:val="24"/>
              </w:rPr>
            </w:pPr>
          </w:p>
        </w:tc>
        <w:tc>
          <w:tcPr>
            <w:tcW w:w="2948" w:type="dxa"/>
            <w:tcBorders>
              <w:left w:val="single" w:sz="4" w:space="0" w:color="auto"/>
              <w:bottom w:val="single" w:sz="4" w:space="0" w:color="auto"/>
              <w:right w:val="single" w:sz="4" w:space="0" w:color="auto"/>
            </w:tcBorders>
          </w:tcPr>
          <w:p w:rsidR="00FC396B" w:rsidRPr="003046D1" w:rsidRDefault="00FC396B" w:rsidP="00B31393">
            <w:pPr>
              <w:suppressAutoHyphens/>
              <w:rPr>
                <w:rFonts w:eastAsia="PMingLiU"/>
                <w:sz w:val="24"/>
                <w:szCs w:val="24"/>
              </w:rPr>
            </w:pPr>
            <w:r w:rsidRPr="003046D1">
              <w:rPr>
                <w:sz w:val="24"/>
                <w:szCs w:val="24"/>
              </w:rPr>
              <w:t xml:space="preserve">Пользоваться </w:t>
            </w:r>
            <w:proofErr w:type="spellStart"/>
            <w:r w:rsidRPr="003046D1">
              <w:rPr>
                <w:sz w:val="24"/>
                <w:szCs w:val="24"/>
              </w:rPr>
              <w:t>професси</w:t>
            </w:r>
            <w:proofErr w:type="gramStart"/>
            <w:r w:rsidRPr="003046D1">
              <w:rPr>
                <w:sz w:val="24"/>
                <w:szCs w:val="24"/>
              </w:rPr>
              <w:t>о</w:t>
            </w:r>
            <w:proofErr w:type="spellEnd"/>
            <w:r w:rsidRPr="003046D1">
              <w:rPr>
                <w:sz w:val="24"/>
                <w:szCs w:val="24"/>
              </w:rPr>
              <w:t>-</w:t>
            </w:r>
            <w:proofErr w:type="gramEnd"/>
            <w:r w:rsidRPr="003046D1">
              <w:rPr>
                <w:sz w:val="24"/>
                <w:szCs w:val="24"/>
              </w:rPr>
              <w:t xml:space="preserve"> </w:t>
            </w:r>
            <w:proofErr w:type="spellStart"/>
            <w:r w:rsidRPr="003046D1">
              <w:rPr>
                <w:sz w:val="24"/>
                <w:szCs w:val="24"/>
              </w:rPr>
              <w:t>нальной</w:t>
            </w:r>
            <w:proofErr w:type="spellEnd"/>
            <w:r w:rsidRPr="003046D1">
              <w:rPr>
                <w:sz w:val="24"/>
                <w:szCs w:val="24"/>
              </w:rPr>
              <w:t xml:space="preserve"> документацией на государственном и иностранном языках.</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FC396B" w:rsidRPr="003046D1" w:rsidRDefault="00FC396B" w:rsidP="00B31393">
            <w:pPr>
              <w:rPr>
                <w:bCs/>
                <w:sz w:val="24"/>
                <w:szCs w:val="24"/>
              </w:rPr>
            </w:pPr>
            <w:r w:rsidRPr="003046D1">
              <w:rPr>
                <w:rFonts w:eastAsia="Calibri"/>
                <w:sz w:val="24"/>
                <w:szCs w:val="24"/>
              </w:rPr>
              <w:t>правила построения простых и сложных предложений на профессиональные темы</w:t>
            </w:r>
          </w:p>
          <w:p w:rsidR="00FC396B" w:rsidRPr="003046D1" w:rsidRDefault="00FC396B" w:rsidP="00B31393">
            <w:pPr>
              <w:rPr>
                <w:bCs/>
                <w:sz w:val="24"/>
                <w:szCs w:val="24"/>
              </w:rPr>
            </w:pPr>
            <w:r w:rsidRPr="003046D1">
              <w:rPr>
                <w:rFonts w:eastAsia="Calibri"/>
                <w:sz w:val="24"/>
                <w:szCs w:val="24"/>
              </w:rPr>
              <w:t>основные общеупотребительные глаголы (бытовая и профессиональная лексика)</w:t>
            </w:r>
          </w:p>
          <w:p w:rsidR="00FC396B" w:rsidRPr="003046D1" w:rsidRDefault="00FC396B" w:rsidP="00B31393">
            <w:pPr>
              <w:rPr>
                <w:rFonts w:eastAsia="PMingLiU"/>
                <w:sz w:val="24"/>
                <w:szCs w:val="24"/>
              </w:rPr>
            </w:pPr>
            <w:r w:rsidRPr="003046D1">
              <w:rPr>
                <w:rFonts w:eastAsia="Calibri"/>
                <w:sz w:val="24"/>
                <w:szCs w:val="24"/>
              </w:rPr>
              <w:t xml:space="preserve">лексический минимум, относящийся к описанию предметов, средств и процессов профессиональной </w:t>
            </w:r>
            <w:proofErr w:type="gramStart"/>
            <w:r w:rsidRPr="003046D1">
              <w:rPr>
                <w:rFonts w:eastAsia="Calibri"/>
                <w:sz w:val="24"/>
                <w:szCs w:val="24"/>
              </w:rPr>
              <w:t>деятельности особенности произношения правила чтения текстов профессиональной направленности</w:t>
            </w:r>
            <w:proofErr w:type="gramEnd"/>
          </w:p>
        </w:tc>
        <w:tc>
          <w:tcPr>
            <w:tcW w:w="2432" w:type="dxa"/>
            <w:tcBorders>
              <w:top w:val="single" w:sz="4" w:space="0" w:color="auto"/>
              <w:left w:val="single" w:sz="4" w:space="0" w:color="auto"/>
              <w:bottom w:val="single" w:sz="4" w:space="0" w:color="auto"/>
              <w:right w:val="single" w:sz="4" w:space="0" w:color="auto"/>
            </w:tcBorders>
          </w:tcPr>
          <w:p w:rsidR="00FC396B" w:rsidRPr="003046D1" w:rsidRDefault="00FC396B" w:rsidP="00B31393">
            <w:pPr>
              <w:jc w:val="center"/>
              <w:rPr>
                <w:bCs/>
                <w:sz w:val="24"/>
                <w:szCs w:val="24"/>
              </w:rPr>
            </w:pPr>
          </w:p>
        </w:tc>
      </w:tr>
      <w:tr w:rsidR="00FC396B" w:rsidRPr="003046D1" w:rsidTr="00B31393">
        <w:tc>
          <w:tcPr>
            <w:tcW w:w="1129" w:type="dxa"/>
            <w:tcBorders>
              <w:top w:val="single" w:sz="4" w:space="0" w:color="auto"/>
              <w:left w:val="single" w:sz="4" w:space="0" w:color="auto"/>
              <w:right w:val="single" w:sz="4" w:space="0" w:color="auto"/>
            </w:tcBorders>
          </w:tcPr>
          <w:p w:rsidR="00FC396B" w:rsidRPr="003046D1" w:rsidRDefault="00FC396B" w:rsidP="00B31393">
            <w:pPr>
              <w:rPr>
                <w:bCs/>
                <w:sz w:val="24"/>
                <w:szCs w:val="24"/>
              </w:rPr>
            </w:pPr>
            <w:r w:rsidRPr="003046D1">
              <w:rPr>
                <w:bCs/>
                <w:sz w:val="24"/>
                <w:szCs w:val="24"/>
              </w:rPr>
              <w:t>ПК. 2.1</w:t>
            </w:r>
          </w:p>
        </w:tc>
        <w:tc>
          <w:tcPr>
            <w:tcW w:w="2948" w:type="dxa"/>
            <w:tcBorders>
              <w:top w:val="single" w:sz="4" w:space="0" w:color="auto"/>
              <w:left w:val="single" w:sz="4" w:space="0" w:color="auto"/>
              <w:right w:val="single" w:sz="4" w:space="0" w:color="auto"/>
            </w:tcBorders>
          </w:tcPr>
          <w:p w:rsidR="00FC396B" w:rsidRPr="003046D1" w:rsidRDefault="00FC396B" w:rsidP="00B31393">
            <w:pPr>
              <w:autoSpaceDE w:val="0"/>
              <w:autoSpaceDN w:val="0"/>
              <w:adjustRightInd w:val="0"/>
              <w:rPr>
                <w:sz w:val="24"/>
                <w:szCs w:val="24"/>
              </w:rPr>
            </w:pPr>
            <w:r w:rsidRPr="003046D1">
              <w:rPr>
                <w:sz w:val="24"/>
                <w:szCs w:val="24"/>
              </w:rPr>
              <w:t xml:space="preserve">Обеспечивать выполнение условий </w:t>
            </w:r>
            <w:proofErr w:type="gramStart"/>
            <w:r w:rsidRPr="003046D1">
              <w:rPr>
                <w:sz w:val="24"/>
                <w:szCs w:val="24"/>
              </w:rPr>
              <w:t>по</w:t>
            </w:r>
            <w:proofErr w:type="gramEnd"/>
          </w:p>
          <w:p w:rsidR="00FC396B" w:rsidRPr="003046D1" w:rsidRDefault="00FC396B" w:rsidP="00B31393">
            <w:pPr>
              <w:rPr>
                <w:bCs/>
                <w:sz w:val="24"/>
                <w:szCs w:val="24"/>
              </w:rPr>
            </w:pPr>
            <w:r w:rsidRPr="003046D1">
              <w:rPr>
                <w:sz w:val="24"/>
                <w:szCs w:val="24"/>
              </w:rPr>
              <w:t>организации движения транспорта.</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FC396B" w:rsidRPr="003046D1" w:rsidRDefault="00FC396B" w:rsidP="00B31393">
            <w:pPr>
              <w:rPr>
                <w:bCs/>
                <w:sz w:val="24"/>
                <w:szCs w:val="24"/>
              </w:rPr>
            </w:pPr>
            <w:r w:rsidRPr="003046D1">
              <w:rPr>
                <w:bCs/>
                <w:sz w:val="24"/>
                <w:szCs w:val="24"/>
              </w:rPr>
              <w:t>основные принципы организации движения транспорта (по видам транспорта)</w:t>
            </w:r>
          </w:p>
          <w:p w:rsidR="00FC396B" w:rsidRPr="003046D1" w:rsidRDefault="00FC396B" w:rsidP="00B31393">
            <w:pPr>
              <w:rPr>
                <w:bCs/>
                <w:sz w:val="24"/>
                <w:szCs w:val="24"/>
              </w:rPr>
            </w:pPr>
            <w:r w:rsidRPr="003046D1">
              <w:rPr>
                <w:bCs/>
                <w:sz w:val="24"/>
                <w:szCs w:val="24"/>
              </w:rPr>
              <w:t>действия работников при технической эксплуатации объектов транспортной инфраструктуры и транспортных сре</w:t>
            </w:r>
            <w:proofErr w:type="gramStart"/>
            <w:r w:rsidRPr="003046D1">
              <w:rPr>
                <w:bCs/>
                <w:sz w:val="24"/>
                <w:szCs w:val="24"/>
              </w:rPr>
              <w:t>дств в с</w:t>
            </w:r>
            <w:proofErr w:type="gramEnd"/>
            <w:r w:rsidRPr="003046D1">
              <w:rPr>
                <w:bCs/>
                <w:sz w:val="24"/>
                <w:szCs w:val="24"/>
              </w:rPr>
              <w:t>оответствии с нормами и правилами</w:t>
            </w:r>
          </w:p>
        </w:tc>
        <w:tc>
          <w:tcPr>
            <w:tcW w:w="2432" w:type="dxa"/>
            <w:tcBorders>
              <w:top w:val="single" w:sz="4" w:space="0" w:color="auto"/>
              <w:left w:val="single" w:sz="4" w:space="0" w:color="auto"/>
              <w:bottom w:val="single" w:sz="4" w:space="0" w:color="auto"/>
              <w:right w:val="single" w:sz="4" w:space="0" w:color="auto"/>
            </w:tcBorders>
          </w:tcPr>
          <w:p w:rsidR="00FC396B" w:rsidRPr="003046D1" w:rsidRDefault="00FC396B" w:rsidP="00B31393">
            <w:pPr>
              <w:rPr>
                <w:bCs/>
                <w:sz w:val="24"/>
                <w:szCs w:val="24"/>
              </w:rPr>
            </w:pPr>
            <w:r w:rsidRPr="003046D1">
              <w:rPr>
                <w:bCs/>
                <w:sz w:val="24"/>
                <w:szCs w:val="24"/>
              </w:rPr>
              <w:t>разработки графика движения транспорта (по видам транспорта) с учетом пропускной способности и технических возможностей инфраструктуры</w:t>
            </w:r>
          </w:p>
          <w:p w:rsidR="00FC396B" w:rsidRPr="003046D1" w:rsidRDefault="00FC396B" w:rsidP="00B31393">
            <w:pPr>
              <w:rPr>
                <w:bCs/>
                <w:sz w:val="24"/>
                <w:szCs w:val="24"/>
              </w:rPr>
            </w:pPr>
          </w:p>
        </w:tc>
      </w:tr>
      <w:tr w:rsidR="00FC396B" w:rsidRPr="003046D1" w:rsidTr="00B31393">
        <w:trPr>
          <w:trHeight w:val="327"/>
        </w:trPr>
        <w:tc>
          <w:tcPr>
            <w:tcW w:w="1129" w:type="dxa"/>
            <w:tcBorders>
              <w:left w:val="single" w:sz="4" w:space="0" w:color="auto"/>
              <w:right w:val="single" w:sz="4" w:space="0" w:color="auto"/>
            </w:tcBorders>
          </w:tcPr>
          <w:p w:rsidR="00FC396B" w:rsidRPr="003046D1" w:rsidRDefault="00FC396B" w:rsidP="00B31393">
            <w:pPr>
              <w:rPr>
                <w:bCs/>
                <w:sz w:val="24"/>
                <w:szCs w:val="24"/>
              </w:rPr>
            </w:pPr>
            <w:r w:rsidRPr="003046D1">
              <w:rPr>
                <w:bCs/>
                <w:sz w:val="24"/>
                <w:szCs w:val="24"/>
              </w:rPr>
              <w:t>ПК. 2.2</w:t>
            </w:r>
          </w:p>
        </w:tc>
        <w:tc>
          <w:tcPr>
            <w:tcW w:w="2948" w:type="dxa"/>
            <w:tcBorders>
              <w:left w:val="single" w:sz="4" w:space="0" w:color="auto"/>
              <w:right w:val="single" w:sz="4" w:space="0" w:color="auto"/>
            </w:tcBorders>
          </w:tcPr>
          <w:p w:rsidR="00FC396B" w:rsidRPr="003046D1" w:rsidRDefault="00FC396B" w:rsidP="00B31393">
            <w:pPr>
              <w:autoSpaceDE w:val="0"/>
              <w:autoSpaceDN w:val="0"/>
              <w:adjustRightInd w:val="0"/>
              <w:rPr>
                <w:sz w:val="24"/>
                <w:szCs w:val="24"/>
              </w:rPr>
            </w:pPr>
            <w:r w:rsidRPr="003046D1">
              <w:rPr>
                <w:sz w:val="24"/>
                <w:szCs w:val="24"/>
              </w:rPr>
              <w:t>Организовывать движение транспорта,</w:t>
            </w:r>
          </w:p>
          <w:p w:rsidR="00FC396B" w:rsidRPr="003046D1" w:rsidRDefault="00FC396B" w:rsidP="00B31393">
            <w:pPr>
              <w:autoSpaceDE w:val="0"/>
              <w:autoSpaceDN w:val="0"/>
              <w:adjustRightInd w:val="0"/>
              <w:rPr>
                <w:sz w:val="24"/>
                <w:szCs w:val="24"/>
              </w:rPr>
            </w:pPr>
            <w:r w:rsidRPr="003046D1">
              <w:rPr>
                <w:sz w:val="24"/>
                <w:szCs w:val="24"/>
              </w:rPr>
              <w:t>обеспечивать безопасность движения на транспорте</w:t>
            </w:r>
          </w:p>
          <w:p w:rsidR="00FC396B" w:rsidRPr="003046D1" w:rsidRDefault="00FC396B" w:rsidP="00B31393">
            <w:pPr>
              <w:autoSpaceDE w:val="0"/>
              <w:autoSpaceDN w:val="0"/>
              <w:adjustRightInd w:val="0"/>
              <w:rPr>
                <w:sz w:val="24"/>
                <w:szCs w:val="24"/>
              </w:rPr>
            </w:pPr>
            <w:r w:rsidRPr="003046D1">
              <w:rPr>
                <w:sz w:val="24"/>
                <w:szCs w:val="24"/>
              </w:rPr>
              <w:t>и решать профессиональные задачи посредством</w:t>
            </w:r>
          </w:p>
          <w:p w:rsidR="00FC396B" w:rsidRPr="003046D1" w:rsidRDefault="00FC396B" w:rsidP="00B31393">
            <w:pPr>
              <w:rPr>
                <w:bCs/>
                <w:sz w:val="24"/>
                <w:szCs w:val="24"/>
              </w:rPr>
            </w:pPr>
            <w:r w:rsidRPr="003046D1">
              <w:rPr>
                <w:sz w:val="24"/>
                <w:szCs w:val="24"/>
              </w:rPr>
              <w:t>применения нормативно-правовых документов.</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FC396B" w:rsidRPr="003046D1" w:rsidRDefault="00FC396B" w:rsidP="00B31393">
            <w:pPr>
              <w:rPr>
                <w:bCs/>
                <w:sz w:val="24"/>
                <w:szCs w:val="24"/>
              </w:rPr>
            </w:pPr>
            <w:r w:rsidRPr="003046D1">
              <w:rPr>
                <w:bCs/>
                <w:sz w:val="24"/>
                <w:szCs w:val="24"/>
              </w:rPr>
              <w:t>система организации движения транспорта (по видам транспорта)</w:t>
            </w:r>
          </w:p>
          <w:p w:rsidR="00FC396B" w:rsidRPr="003046D1" w:rsidRDefault="00FC396B" w:rsidP="00B31393">
            <w:pPr>
              <w:rPr>
                <w:bCs/>
                <w:sz w:val="24"/>
                <w:szCs w:val="24"/>
              </w:rPr>
            </w:pPr>
            <w:r w:rsidRPr="003046D1">
              <w:rPr>
                <w:bCs/>
                <w:sz w:val="24"/>
                <w:szCs w:val="24"/>
              </w:rPr>
              <w:t xml:space="preserve">назначение и функциональные возможности </w:t>
            </w:r>
            <w:proofErr w:type="spellStart"/>
            <w:r w:rsidRPr="003046D1">
              <w:rPr>
                <w:bCs/>
                <w:sz w:val="24"/>
                <w:szCs w:val="24"/>
              </w:rPr>
              <w:t>нформационных</w:t>
            </w:r>
            <w:proofErr w:type="spellEnd"/>
            <w:r w:rsidRPr="003046D1">
              <w:rPr>
                <w:bCs/>
                <w:sz w:val="24"/>
                <w:szCs w:val="24"/>
              </w:rPr>
              <w:t xml:space="preserve"> автоматизированных систем, применяемых для организации перевозочного процесса на транспорте (по видам транспорта)</w:t>
            </w:r>
          </w:p>
          <w:p w:rsidR="00FC396B" w:rsidRPr="003046D1" w:rsidRDefault="00FC396B" w:rsidP="00B31393">
            <w:pPr>
              <w:rPr>
                <w:bCs/>
                <w:sz w:val="24"/>
                <w:szCs w:val="24"/>
              </w:rPr>
            </w:pPr>
            <w:r w:rsidRPr="003046D1">
              <w:rPr>
                <w:bCs/>
                <w:sz w:val="24"/>
                <w:szCs w:val="24"/>
              </w:rPr>
              <w:t>нормативно-правовую базу обеспечения безопасности движения на транспорте (по видам транспорта) система управления безопасностью движения на транспорте (по видам транспорта)</w:t>
            </w:r>
          </w:p>
        </w:tc>
        <w:tc>
          <w:tcPr>
            <w:tcW w:w="2432" w:type="dxa"/>
            <w:tcBorders>
              <w:top w:val="single" w:sz="4" w:space="0" w:color="auto"/>
              <w:left w:val="single" w:sz="4" w:space="0" w:color="auto"/>
              <w:bottom w:val="single" w:sz="4" w:space="0" w:color="auto"/>
              <w:right w:val="single" w:sz="4" w:space="0" w:color="auto"/>
            </w:tcBorders>
          </w:tcPr>
          <w:p w:rsidR="00FC396B" w:rsidRPr="003046D1" w:rsidRDefault="00FC396B" w:rsidP="00B31393">
            <w:pPr>
              <w:rPr>
                <w:bCs/>
                <w:sz w:val="24"/>
                <w:szCs w:val="24"/>
              </w:rPr>
            </w:pPr>
            <w:r w:rsidRPr="003046D1">
              <w:rPr>
                <w:bCs/>
                <w:sz w:val="24"/>
                <w:szCs w:val="24"/>
              </w:rPr>
              <w:t xml:space="preserve">организации движения транспорта (по видам транспорта) при соблюдении </w:t>
            </w:r>
            <w:proofErr w:type="gramStart"/>
            <w:r w:rsidRPr="003046D1">
              <w:rPr>
                <w:bCs/>
                <w:sz w:val="24"/>
                <w:szCs w:val="24"/>
              </w:rPr>
              <w:t>требований безопасности эксплуатации объектов инфраструктуры</w:t>
            </w:r>
            <w:proofErr w:type="gramEnd"/>
          </w:p>
          <w:p w:rsidR="00FC396B" w:rsidRPr="003046D1" w:rsidRDefault="00FC396B" w:rsidP="00B31393">
            <w:pPr>
              <w:rPr>
                <w:bCs/>
                <w:sz w:val="24"/>
                <w:szCs w:val="24"/>
              </w:rPr>
            </w:pPr>
            <w:r w:rsidRPr="003046D1">
              <w:rPr>
                <w:bCs/>
                <w:sz w:val="24"/>
                <w:szCs w:val="24"/>
              </w:rPr>
              <w:t>организации работы персонала по обеспечению безопасности перевозок и выбору оптимальных решений при работе в условиях нестандартных и аварийных ситуаций</w:t>
            </w:r>
          </w:p>
        </w:tc>
      </w:tr>
      <w:tr w:rsidR="00FC396B" w:rsidRPr="003046D1" w:rsidTr="00B31393">
        <w:trPr>
          <w:trHeight w:val="327"/>
        </w:trPr>
        <w:tc>
          <w:tcPr>
            <w:tcW w:w="1129" w:type="dxa"/>
            <w:tcBorders>
              <w:left w:val="single" w:sz="4" w:space="0" w:color="auto"/>
              <w:right w:val="single" w:sz="4" w:space="0" w:color="auto"/>
            </w:tcBorders>
          </w:tcPr>
          <w:p w:rsidR="00FC396B" w:rsidRPr="003046D1" w:rsidRDefault="00FC396B" w:rsidP="00B31393">
            <w:pPr>
              <w:rPr>
                <w:bCs/>
                <w:sz w:val="24"/>
                <w:szCs w:val="24"/>
              </w:rPr>
            </w:pPr>
            <w:r w:rsidRPr="003046D1">
              <w:rPr>
                <w:bCs/>
                <w:sz w:val="24"/>
                <w:szCs w:val="24"/>
              </w:rPr>
              <w:t>ПК. 2.3</w:t>
            </w:r>
          </w:p>
        </w:tc>
        <w:tc>
          <w:tcPr>
            <w:tcW w:w="2948" w:type="dxa"/>
            <w:tcBorders>
              <w:left w:val="single" w:sz="4" w:space="0" w:color="auto"/>
              <w:right w:val="single" w:sz="4" w:space="0" w:color="auto"/>
            </w:tcBorders>
          </w:tcPr>
          <w:p w:rsidR="00FC396B" w:rsidRPr="003046D1" w:rsidRDefault="00FC396B" w:rsidP="00B31393">
            <w:pPr>
              <w:autoSpaceDE w:val="0"/>
              <w:autoSpaceDN w:val="0"/>
              <w:adjustRightInd w:val="0"/>
              <w:rPr>
                <w:sz w:val="24"/>
                <w:szCs w:val="24"/>
              </w:rPr>
            </w:pPr>
            <w:r w:rsidRPr="003046D1">
              <w:rPr>
                <w:sz w:val="24"/>
                <w:szCs w:val="24"/>
              </w:rPr>
              <w:t>Определять и анализировать выполнение</w:t>
            </w:r>
          </w:p>
          <w:p w:rsidR="00FC396B" w:rsidRPr="003046D1" w:rsidRDefault="00FC396B" w:rsidP="00B31393">
            <w:pPr>
              <w:rPr>
                <w:rFonts w:eastAsia="PMingLiU"/>
                <w:sz w:val="24"/>
                <w:szCs w:val="24"/>
              </w:rPr>
            </w:pPr>
            <w:r w:rsidRPr="003046D1">
              <w:rPr>
                <w:sz w:val="24"/>
                <w:szCs w:val="24"/>
              </w:rPr>
              <w:t>показателей эксплуатационной работы.</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FC396B" w:rsidRPr="003046D1" w:rsidRDefault="00FC396B" w:rsidP="00B31393">
            <w:pPr>
              <w:rPr>
                <w:rFonts w:eastAsia="PMingLiU"/>
                <w:sz w:val="24"/>
                <w:szCs w:val="24"/>
              </w:rPr>
            </w:pPr>
            <w:r w:rsidRPr="003046D1">
              <w:rPr>
                <w:rFonts w:eastAsia="PMingLiU"/>
                <w:sz w:val="24"/>
                <w:szCs w:val="24"/>
              </w:rPr>
              <w:t>методики расчета показателей работы объектов транспорта (по видам транспорта)</w:t>
            </w:r>
          </w:p>
          <w:p w:rsidR="00FC396B" w:rsidRPr="003046D1" w:rsidRDefault="00FC396B" w:rsidP="00B31393">
            <w:pPr>
              <w:rPr>
                <w:rFonts w:eastAsia="PMingLiU"/>
                <w:sz w:val="24"/>
                <w:szCs w:val="24"/>
              </w:rPr>
            </w:pPr>
            <w:r w:rsidRPr="003046D1">
              <w:rPr>
                <w:rFonts w:eastAsia="PMingLiU"/>
                <w:sz w:val="24"/>
                <w:szCs w:val="24"/>
              </w:rPr>
              <w:t>виды контроля выполнения плановых заданий</w:t>
            </w:r>
          </w:p>
          <w:p w:rsidR="00FC396B" w:rsidRPr="003046D1" w:rsidRDefault="00FC396B" w:rsidP="00B31393">
            <w:pPr>
              <w:rPr>
                <w:rFonts w:eastAsia="PMingLiU"/>
                <w:sz w:val="24"/>
                <w:szCs w:val="24"/>
              </w:rPr>
            </w:pPr>
            <w:r w:rsidRPr="003046D1">
              <w:rPr>
                <w:rFonts w:eastAsia="PMingLiU"/>
                <w:sz w:val="24"/>
                <w:szCs w:val="24"/>
              </w:rPr>
              <w:t>ресурсосберегающие технологии при организации перевозок и управлении на транспорте (по видам транспорта)</w:t>
            </w:r>
          </w:p>
        </w:tc>
        <w:tc>
          <w:tcPr>
            <w:tcW w:w="2432" w:type="dxa"/>
            <w:tcBorders>
              <w:top w:val="single" w:sz="4" w:space="0" w:color="auto"/>
              <w:left w:val="single" w:sz="4" w:space="0" w:color="auto"/>
              <w:bottom w:val="single" w:sz="4" w:space="0" w:color="auto"/>
              <w:right w:val="single" w:sz="4" w:space="0" w:color="auto"/>
            </w:tcBorders>
          </w:tcPr>
          <w:p w:rsidR="00FC396B" w:rsidRPr="003046D1" w:rsidRDefault="00FC396B" w:rsidP="00B31393">
            <w:pPr>
              <w:rPr>
                <w:rFonts w:eastAsia="PMingLiU"/>
                <w:sz w:val="24"/>
                <w:szCs w:val="24"/>
              </w:rPr>
            </w:pPr>
            <w:r w:rsidRPr="003046D1">
              <w:rPr>
                <w:rFonts w:eastAsia="PMingLiU"/>
                <w:sz w:val="24"/>
                <w:szCs w:val="24"/>
              </w:rPr>
              <w:t>расчета норм времени на выполнение операций технологических процессов на транспорте (по видам транспорта)</w:t>
            </w:r>
          </w:p>
          <w:p w:rsidR="00FC396B" w:rsidRPr="003046D1" w:rsidRDefault="00FC396B" w:rsidP="00B31393">
            <w:pPr>
              <w:rPr>
                <w:rFonts w:eastAsia="PMingLiU"/>
                <w:sz w:val="24"/>
                <w:szCs w:val="24"/>
              </w:rPr>
            </w:pPr>
            <w:r w:rsidRPr="003046D1">
              <w:rPr>
                <w:rFonts w:eastAsia="PMingLiU"/>
                <w:sz w:val="24"/>
                <w:szCs w:val="24"/>
              </w:rPr>
              <w:t>расчета и анализа показателей эксплуатационной работы объектов транспорта (по видам транспорта)</w:t>
            </w:r>
          </w:p>
        </w:tc>
      </w:tr>
    </w:tbl>
    <w:p w:rsidR="00FC396B" w:rsidRPr="00DB38FD" w:rsidRDefault="00FC396B" w:rsidP="00FC396B">
      <w:pPr>
        <w:ind w:firstLine="709"/>
        <w:rPr>
          <w:bCs/>
        </w:rPr>
      </w:pPr>
    </w:p>
    <w:p w:rsidR="00FC396B" w:rsidRPr="002C2B19" w:rsidRDefault="00FC396B" w:rsidP="00FC396B">
      <w:pPr>
        <w:spacing w:after="120"/>
        <w:ind w:firstLine="709"/>
        <w:rPr>
          <w:bCs/>
          <w:sz w:val="24"/>
          <w:szCs w:val="24"/>
        </w:rPr>
      </w:pPr>
    </w:p>
    <w:p w:rsidR="00FC396B" w:rsidRPr="002C2B19" w:rsidRDefault="00FC396B" w:rsidP="00FC396B">
      <w:pPr>
        <w:pStyle w:val="16"/>
        <w:rPr>
          <w:rFonts w:ascii="Times New Roman" w:hAnsi="Times New Roman"/>
        </w:rPr>
      </w:pPr>
      <w:r w:rsidRPr="002C2B19">
        <w:rPr>
          <w:rFonts w:ascii="Times New Roman" w:hAnsi="Times New Roman"/>
        </w:rPr>
        <w:t>2. Структура и содержание профессионального модуля</w:t>
      </w:r>
    </w:p>
    <w:p w:rsidR="00FC396B" w:rsidRPr="002C2B19" w:rsidRDefault="00FC396B" w:rsidP="00FC396B">
      <w:pPr>
        <w:pStyle w:val="110"/>
        <w:rPr>
          <w:rFonts w:ascii="Times New Roman" w:hAnsi="Times New Roman"/>
        </w:rPr>
      </w:pPr>
      <w:r w:rsidRPr="002C2B19">
        <w:rPr>
          <w:rFonts w:ascii="Times New Roman" w:hAnsi="Times New Roman"/>
        </w:rPr>
        <w:t xml:space="preserve">2.1. Трудоемкость освоения модуля </w:t>
      </w:r>
    </w:p>
    <w:p w:rsidR="00FC396B" w:rsidRPr="002C2B19" w:rsidRDefault="00FC396B" w:rsidP="00FC396B">
      <w:pPr>
        <w:pStyle w:val="110"/>
        <w:ind w:firstLine="0"/>
        <w:rPr>
          <w:rFonts w:ascii="Times New Roman" w:hAnsi="Times New Roman"/>
        </w:rPr>
      </w:pPr>
    </w:p>
    <w:tbl>
      <w:tblPr>
        <w:tblW w:w="508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tblPr>
      <w:tblGrid>
        <w:gridCol w:w="4926"/>
        <w:gridCol w:w="2393"/>
        <w:gridCol w:w="2693"/>
      </w:tblGrid>
      <w:tr w:rsidR="00FC396B" w:rsidRPr="002C2B19" w:rsidTr="00B31393">
        <w:trPr>
          <w:trHeight w:val="23"/>
        </w:trPr>
        <w:tc>
          <w:tcPr>
            <w:tcW w:w="2460" w:type="pct"/>
            <w:vAlign w:val="center"/>
          </w:tcPr>
          <w:p w:rsidR="00FC396B" w:rsidRPr="002C2B19" w:rsidRDefault="00FC396B" w:rsidP="00B31393">
            <w:pPr>
              <w:jc w:val="center"/>
              <w:rPr>
                <w:b/>
                <w:sz w:val="24"/>
              </w:rPr>
            </w:pPr>
            <w:r w:rsidRPr="002C2B19">
              <w:rPr>
                <w:b/>
                <w:sz w:val="24"/>
              </w:rPr>
              <w:t>Наименование составных частей модуля</w:t>
            </w:r>
          </w:p>
        </w:tc>
        <w:tc>
          <w:tcPr>
            <w:tcW w:w="1195" w:type="pct"/>
            <w:vAlign w:val="center"/>
          </w:tcPr>
          <w:p w:rsidR="00FC396B" w:rsidRPr="002C2B19" w:rsidRDefault="00FC396B" w:rsidP="00B31393">
            <w:pPr>
              <w:jc w:val="center"/>
              <w:rPr>
                <w:b/>
                <w:sz w:val="24"/>
              </w:rPr>
            </w:pPr>
            <w:r w:rsidRPr="002C2B19">
              <w:rPr>
                <w:b/>
                <w:sz w:val="24"/>
              </w:rPr>
              <w:t>Объем в часах</w:t>
            </w:r>
          </w:p>
        </w:tc>
        <w:tc>
          <w:tcPr>
            <w:tcW w:w="1345" w:type="pct"/>
          </w:tcPr>
          <w:p w:rsidR="00FC396B" w:rsidRPr="002C2B19" w:rsidRDefault="00FC396B" w:rsidP="00B31393">
            <w:pPr>
              <w:jc w:val="center"/>
              <w:rPr>
                <w:b/>
                <w:sz w:val="24"/>
              </w:rPr>
            </w:pPr>
            <w:r w:rsidRPr="002C2B19">
              <w:rPr>
                <w:b/>
                <w:sz w:val="24"/>
              </w:rPr>
              <w:t xml:space="preserve">В т.ч. в форме </w:t>
            </w:r>
            <w:proofErr w:type="spellStart"/>
            <w:r w:rsidRPr="002C2B19">
              <w:rPr>
                <w:b/>
                <w:sz w:val="24"/>
              </w:rPr>
              <w:t>практ</w:t>
            </w:r>
            <w:proofErr w:type="spellEnd"/>
            <w:r w:rsidRPr="002C2B19">
              <w:rPr>
                <w:b/>
                <w:sz w:val="24"/>
              </w:rPr>
              <w:t>. подготовки</w:t>
            </w:r>
          </w:p>
        </w:tc>
      </w:tr>
      <w:tr w:rsidR="00FC396B" w:rsidRPr="002C2B19" w:rsidTr="00B31393">
        <w:trPr>
          <w:trHeight w:val="23"/>
        </w:trPr>
        <w:tc>
          <w:tcPr>
            <w:tcW w:w="2460" w:type="pct"/>
            <w:vAlign w:val="center"/>
          </w:tcPr>
          <w:p w:rsidR="00FC396B" w:rsidRPr="002C2B19" w:rsidRDefault="00FC396B" w:rsidP="00B31393">
            <w:pPr>
              <w:rPr>
                <w:bCs/>
                <w:sz w:val="24"/>
                <w:szCs w:val="24"/>
              </w:rPr>
            </w:pPr>
            <w:r w:rsidRPr="002C2B19">
              <w:rPr>
                <w:bCs/>
                <w:sz w:val="24"/>
                <w:szCs w:val="24"/>
              </w:rPr>
              <w:t>Учебные занятия</w:t>
            </w:r>
          </w:p>
        </w:tc>
        <w:tc>
          <w:tcPr>
            <w:tcW w:w="1195" w:type="pct"/>
            <w:vAlign w:val="center"/>
          </w:tcPr>
          <w:p w:rsidR="00FC396B" w:rsidRPr="002C2B19" w:rsidRDefault="00FC396B" w:rsidP="00B31393">
            <w:pPr>
              <w:jc w:val="center"/>
              <w:rPr>
                <w:bCs/>
                <w:sz w:val="24"/>
                <w:szCs w:val="24"/>
              </w:rPr>
            </w:pPr>
            <w:r>
              <w:rPr>
                <w:bCs/>
                <w:sz w:val="24"/>
                <w:szCs w:val="24"/>
              </w:rPr>
              <w:t>354</w:t>
            </w:r>
          </w:p>
        </w:tc>
        <w:tc>
          <w:tcPr>
            <w:tcW w:w="1345" w:type="pct"/>
            <w:vAlign w:val="center"/>
          </w:tcPr>
          <w:p w:rsidR="00FC396B" w:rsidRPr="002C2B19" w:rsidRDefault="00FC396B" w:rsidP="00B31393">
            <w:pPr>
              <w:jc w:val="center"/>
              <w:rPr>
                <w:bCs/>
                <w:sz w:val="24"/>
                <w:szCs w:val="24"/>
              </w:rPr>
            </w:pPr>
            <w:r>
              <w:rPr>
                <w:bCs/>
                <w:sz w:val="24"/>
                <w:szCs w:val="24"/>
              </w:rPr>
              <w:t>72</w:t>
            </w:r>
          </w:p>
        </w:tc>
      </w:tr>
      <w:tr w:rsidR="00FC396B" w:rsidRPr="002C2B19" w:rsidTr="00B31393">
        <w:trPr>
          <w:trHeight w:val="23"/>
        </w:trPr>
        <w:tc>
          <w:tcPr>
            <w:tcW w:w="2460" w:type="pct"/>
            <w:vAlign w:val="center"/>
          </w:tcPr>
          <w:p w:rsidR="00FC396B" w:rsidRPr="002C2B19" w:rsidRDefault="00FC396B" w:rsidP="00B31393">
            <w:pPr>
              <w:rPr>
                <w:bCs/>
                <w:sz w:val="24"/>
                <w:szCs w:val="24"/>
              </w:rPr>
            </w:pPr>
            <w:r w:rsidRPr="002C2B19">
              <w:rPr>
                <w:bCs/>
                <w:sz w:val="24"/>
                <w:szCs w:val="24"/>
              </w:rPr>
              <w:t>Курсовая работа (проект)</w:t>
            </w:r>
          </w:p>
        </w:tc>
        <w:tc>
          <w:tcPr>
            <w:tcW w:w="1195" w:type="pct"/>
            <w:vAlign w:val="center"/>
          </w:tcPr>
          <w:p w:rsidR="00FC396B" w:rsidRPr="002C2B19" w:rsidRDefault="00FC396B" w:rsidP="00B31393">
            <w:pPr>
              <w:jc w:val="center"/>
              <w:rPr>
                <w:bCs/>
                <w:sz w:val="24"/>
                <w:szCs w:val="24"/>
              </w:rPr>
            </w:pPr>
            <w:r>
              <w:rPr>
                <w:bCs/>
                <w:sz w:val="24"/>
                <w:szCs w:val="24"/>
              </w:rPr>
              <w:t>30</w:t>
            </w:r>
          </w:p>
        </w:tc>
        <w:tc>
          <w:tcPr>
            <w:tcW w:w="1345" w:type="pct"/>
            <w:vAlign w:val="center"/>
          </w:tcPr>
          <w:p w:rsidR="00FC396B" w:rsidRPr="002C2B19" w:rsidRDefault="00FC396B" w:rsidP="00B31393">
            <w:pPr>
              <w:jc w:val="center"/>
              <w:rPr>
                <w:bCs/>
                <w:sz w:val="24"/>
                <w:szCs w:val="24"/>
              </w:rPr>
            </w:pPr>
            <w:r>
              <w:rPr>
                <w:bCs/>
                <w:sz w:val="24"/>
                <w:szCs w:val="24"/>
              </w:rPr>
              <w:t>30</w:t>
            </w:r>
          </w:p>
        </w:tc>
      </w:tr>
      <w:tr w:rsidR="00FC396B" w:rsidRPr="002C2B19" w:rsidTr="00B31393">
        <w:trPr>
          <w:trHeight w:val="23"/>
        </w:trPr>
        <w:tc>
          <w:tcPr>
            <w:tcW w:w="2460" w:type="pct"/>
            <w:vAlign w:val="center"/>
          </w:tcPr>
          <w:p w:rsidR="00FC396B" w:rsidRPr="002C2B19" w:rsidRDefault="00FC396B" w:rsidP="00B31393">
            <w:pPr>
              <w:rPr>
                <w:bCs/>
                <w:sz w:val="24"/>
                <w:szCs w:val="24"/>
              </w:rPr>
            </w:pPr>
            <w:r w:rsidRPr="002C2B19">
              <w:rPr>
                <w:bCs/>
                <w:sz w:val="24"/>
                <w:szCs w:val="24"/>
              </w:rPr>
              <w:t>Самостоятельная работа</w:t>
            </w:r>
          </w:p>
        </w:tc>
        <w:tc>
          <w:tcPr>
            <w:tcW w:w="1195" w:type="pct"/>
            <w:vAlign w:val="center"/>
          </w:tcPr>
          <w:p w:rsidR="00FC396B" w:rsidRPr="002C2B19" w:rsidRDefault="00FC396B" w:rsidP="00B31393">
            <w:pPr>
              <w:jc w:val="center"/>
              <w:rPr>
                <w:bCs/>
                <w:sz w:val="24"/>
                <w:szCs w:val="24"/>
              </w:rPr>
            </w:pPr>
            <w:r w:rsidRPr="002C2B19">
              <w:rPr>
                <w:bCs/>
                <w:sz w:val="24"/>
                <w:szCs w:val="24"/>
              </w:rPr>
              <w:t>-</w:t>
            </w:r>
          </w:p>
        </w:tc>
        <w:tc>
          <w:tcPr>
            <w:tcW w:w="1345" w:type="pct"/>
            <w:vAlign w:val="center"/>
          </w:tcPr>
          <w:p w:rsidR="00FC396B" w:rsidRPr="002C2B19" w:rsidRDefault="00FC396B" w:rsidP="00B31393">
            <w:pPr>
              <w:jc w:val="center"/>
              <w:rPr>
                <w:bCs/>
                <w:sz w:val="24"/>
                <w:szCs w:val="24"/>
              </w:rPr>
            </w:pPr>
            <w:r w:rsidRPr="002C2B19">
              <w:rPr>
                <w:bCs/>
                <w:sz w:val="24"/>
                <w:szCs w:val="24"/>
              </w:rPr>
              <w:t>-</w:t>
            </w:r>
          </w:p>
        </w:tc>
      </w:tr>
      <w:tr w:rsidR="00FC396B" w:rsidRPr="002C2B19" w:rsidTr="00B31393">
        <w:trPr>
          <w:trHeight w:val="23"/>
        </w:trPr>
        <w:tc>
          <w:tcPr>
            <w:tcW w:w="2460" w:type="pct"/>
            <w:vAlign w:val="center"/>
          </w:tcPr>
          <w:p w:rsidR="00FC396B" w:rsidRPr="002C2B19" w:rsidRDefault="00FC396B" w:rsidP="00B31393">
            <w:pPr>
              <w:rPr>
                <w:bCs/>
                <w:sz w:val="24"/>
                <w:szCs w:val="24"/>
              </w:rPr>
            </w:pPr>
            <w:r w:rsidRPr="002C2B19">
              <w:rPr>
                <w:bCs/>
                <w:sz w:val="24"/>
                <w:szCs w:val="24"/>
              </w:rPr>
              <w:t>Практика, в т.ч.:</w:t>
            </w:r>
          </w:p>
        </w:tc>
        <w:tc>
          <w:tcPr>
            <w:tcW w:w="1195" w:type="pct"/>
            <w:vAlign w:val="center"/>
          </w:tcPr>
          <w:p w:rsidR="00FC396B" w:rsidRPr="002C2B19" w:rsidRDefault="00FC396B" w:rsidP="00B31393">
            <w:pPr>
              <w:jc w:val="center"/>
              <w:rPr>
                <w:bCs/>
                <w:sz w:val="24"/>
                <w:szCs w:val="24"/>
              </w:rPr>
            </w:pPr>
            <w:r>
              <w:rPr>
                <w:bCs/>
                <w:sz w:val="24"/>
                <w:szCs w:val="24"/>
              </w:rPr>
              <w:t>252</w:t>
            </w:r>
          </w:p>
        </w:tc>
        <w:tc>
          <w:tcPr>
            <w:tcW w:w="1345" w:type="pct"/>
            <w:vAlign w:val="center"/>
          </w:tcPr>
          <w:p w:rsidR="00FC396B" w:rsidRPr="002C2B19" w:rsidRDefault="00FC396B" w:rsidP="00B31393">
            <w:pPr>
              <w:jc w:val="center"/>
              <w:rPr>
                <w:bCs/>
                <w:sz w:val="24"/>
                <w:szCs w:val="24"/>
              </w:rPr>
            </w:pPr>
            <w:r>
              <w:rPr>
                <w:bCs/>
                <w:sz w:val="24"/>
                <w:szCs w:val="24"/>
              </w:rPr>
              <w:t>252</w:t>
            </w:r>
          </w:p>
        </w:tc>
      </w:tr>
      <w:tr w:rsidR="00FC396B" w:rsidRPr="002C2B19" w:rsidTr="00B31393">
        <w:trPr>
          <w:trHeight w:val="23"/>
        </w:trPr>
        <w:tc>
          <w:tcPr>
            <w:tcW w:w="2460" w:type="pct"/>
            <w:vAlign w:val="center"/>
          </w:tcPr>
          <w:p w:rsidR="00FC396B" w:rsidRPr="002C2B19" w:rsidRDefault="00FC396B" w:rsidP="00B31393">
            <w:pPr>
              <w:rPr>
                <w:bCs/>
                <w:sz w:val="24"/>
                <w:szCs w:val="24"/>
              </w:rPr>
            </w:pPr>
            <w:r w:rsidRPr="002C2B19">
              <w:rPr>
                <w:bCs/>
                <w:sz w:val="24"/>
                <w:szCs w:val="24"/>
              </w:rPr>
              <w:t>учебная</w:t>
            </w:r>
          </w:p>
        </w:tc>
        <w:tc>
          <w:tcPr>
            <w:tcW w:w="1195" w:type="pct"/>
            <w:vAlign w:val="center"/>
          </w:tcPr>
          <w:p w:rsidR="00FC396B" w:rsidRPr="002C2B19" w:rsidRDefault="00FC396B" w:rsidP="00B31393">
            <w:pPr>
              <w:jc w:val="center"/>
              <w:rPr>
                <w:bCs/>
                <w:sz w:val="24"/>
                <w:szCs w:val="24"/>
              </w:rPr>
            </w:pPr>
            <w:r>
              <w:rPr>
                <w:bCs/>
                <w:sz w:val="24"/>
                <w:szCs w:val="24"/>
              </w:rPr>
              <w:t>72</w:t>
            </w:r>
          </w:p>
        </w:tc>
        <w:tc>
          <w:tcPr>
            <w:tcW w:w="1345" w:type="pct"/>
            <w:vAlign w:val="center"/>
          </w:tcPr>
          <w:p w:rsidR="00FC396B" w:rsidRPr="002C2B19" w:rsidRDefault="00FC396B" w:rsidP="00B31393">
            <w:pPr>
              <w:jc w:val="center"/>
              <w:rPr>
                <w:bCs/>
                <w:sz w:val="24"/>
                <w:szCs w:val="24"/>
              </w:rPr>
            </w:pPr>
            <w:r>
              <w:rPr>
                <w:bCs/>
                <w:sz w:val="24"/>
                <w:szCs w:val="24"/>
              </w:rPr>
              <w:t>72</w:t>
            </w:r>
          </w:p>
        </w:tc>
      </w:tr>
      <w:tr w:rsidR="00FC396B" w:rsidRPr="002C2B19" w:rsidTr="00B31393">
        <w:trPr>
          <w:trHeight w:val="23"/>
        </w:trPr>
        <w:tc>
          <w:tcPr>
            <w:tcW w:w="2460" w:type="pct"/>
            <w:vAlign w:val="center"/>
          </w:tcPr>
          <w:p w:rsidR="00FC396B" w:rsidRPr="002C2B19" w:rsidRDefault="00FC396B" w:rsidP="00B31393">
            <w:pPr>
              <w:rPr>
                <w:bCs/>
                <w:sz w:val="24"/>
                <w:szCs w:val="24"/>
              </w:rPr>
            </w:pPr>
            <w:r w:rsidRPr="002C2B19">
              <w:rPr>
                <w:bCs/>
                <w:sz w:val="24"/>
                <w:szCs w:val="24"/>
              </w:rPr>
              <w:t>производственная</w:t>
            </w:r>
          </w:p>
        </w:tc>
        <w:tc>
          <w:tcPr>
            <w:tcW w:w="1195" w:type="pct"/>
            <w:vAlign w:val="center"/>
          </w:tcPr>
          <w:p w:rsidR="00FC396B" w:rsidRPr="002C2B19" w:rsidRDefault="00FC396B" w:rsidP="00B31393">
            <w:pPr>
              <w:jc w:val="center"/>
              <w:rPr>
                <w:bCs/>
                <w:sz w:val="24"/>
                <w:szCs w:val="24"/>
              </w:rPr>
            </w:pPr>
            <w:r>
              <w:rPr>
                <w:bCs/>
                <w:sz w:val="24"/>
                <w:szCs w:val="24"/>
              </w:rPr>
              <w:t>180</w:t>
            </w:r>
          </w:p>
        </w:tc>
        <w:tc>
          <w:tcPr>
            <w:tcW w:w="1345" w:type="pct"/>
            <w:vAlign w:val="center"/>
          </w:tcPr>
          <w:p w:rsidR="00FC396B" w:rsidRPr="002C2B19" w:rsidRDefault="00FC396B" w:rsidP="00B31393">
            <w:pPr>
              <w:jc w:val="center"/>
              <w:rPr>
                <w:bCs/>
                <w:sz w:val="24"/>
                <w:szCs w:val="24"/>
              </w:rPr>
            </w:pPr>
            <w:r>
              <w:rPr>
                <w:bCs/>
                <w:sz w:val="24"/>
                <w:szCs w:val="24"/>
              </w:rPr>
              <w:t>180</w:t>
            </w:r>
          </w:p>
        </w:tc>
      </w:tr>
      <w:tr w:rsidR="00FC396B" w:rsidRPr="002C2B19" w:rsidTr="00B31393">
        <w:trPr>
          <w:trHeight w:val="23"/>
        </w:trPr>
        <w:tc>
          <w:tcPr>
            <w:tcW w:w="2460" w:type="pct"/>
            <w:vAlign w:val="center"/>
          </w:tcPr>
          <w:p w:rsidR="00FC396B" w:rsidRPr="002C2B19" w:rsidRDefault="00FC396B" w:rsidP="00B31393">
            <w:pPr>
              <w:rPr>
                <w:bCs/>
                <w:sz w:val="24"/>
                <w:szCs w:val="24"/>
              </w:rPr>
            </w:pPr>
            <w:r w:rsidRPr="002C2B19">
              <w:rPr>
                <w:bCs/>
                <w:sz w:val="24"/>
                <w:szCs w:val="24"/>
              </w:rPr>
              <w:t xml:space="preserve">Промежуточная аттестация </w:t>
            </w:r>
          </w:p>
        </w:tc>
        <w:tc>
          <w:tcPr>
            <w:tcW w:w="1195" w:type="pct"/>
            <w:vAlign w:val="center"/>
          </w:tcPr>
          <w:p w:rsidR="00FC396B" w:rsidRPr="0070102F" w:rsidRDefault="00FC396B" w:rsidP="00B31393">
            <w:pPr>
              <w:jc w:val="center"/>
              <w:rPr>
                <w:bCs/>
                <w:sz w:val="24"/>
                <w:szCs w:val="24"/>
              </w:rPr>
            </w:pPr>
            <w:r>
              <w:rPr>
                <w:bCs/>
                <w:sz w:val="24"/>
                <w:szCs w:val="24"/>
              </w:rPr>
              <w:t>6</w:t>
            </w:r>
          </w:p>
        </w:tc>
        <w:tc>
          <w:tcPr>
            <w:tcW w:w="1345" w:type="pct"/>
            <w:vAlign w:val="center"/>
          </w:tcPr>
          <w:p w:rsidR="00FC396B" w:rsidRPr="0070102F" w:rsidRDefault="00FC396B" w:rsidP="00B31393">
            <w:pPr>
              <w:jc w:val="center"/>
              <w:rPr>
                <w:bCs/>
                <w:sz w:val="24"/>
                <w:szCs w:val="24"/>
              </w:rPr>
            </w:pPr>
            <w:r w:rsidRPr="0070102F">
              <w:rPr>
                <w:bCs/>
                <w:sz w:val="24"/>
                <w:szCs w:val="24"/>
              </w:rPr>
              <w:t>6</w:t>
            </w:r>
          </w:p>
        </w:tc>
      </w:tr>
      <w:tr w:rsidR="00FC396B" w:rsidRPr="002C2B19" w:rsidTr="00B31393">
        <w:trPr>
          <w:trHeight w:val="23"/>
        </w:trPr>
        <w:tc>
          <w:tcPr>
            <w:tcW w:w="2460" w:type="pct"/>
            <w:vAlign w:val="center"/>
          </w:tcPr>
          <w:p w:rsidR="00FC396B" w:rsidRPr="002C2B19" w:rsidRDefault="00FC396B" w:rsidP="00B31393">
            <w:pPr>
              <w:rPr>
                <w:bCs/>
                <w:sz w:val="24"/>
                <w:szCs w:val="24"/>
              </w:rPr>
            </w:pPr>
            <w:r w:rsidRPr="002C2B19">
              <w:rPr>
                <w:bCs/>
                <w:sz w:val="24"/>
                <w:szCs w:val="24"/>
              </w:rPr>
              <w:t>Всего</w:t>
            </w:r>
          </w:p>
        </w:tc>
        <w:tc>
          <w:tcPr>
            <w:tcW w:w="1195" w:type="pct"/>
            <w:vAlign w:val="center"/>
          </w:tcPr>
          <w:p w:rsidR="00FC396B" w:rsidRPr="00181D56" w:rsidRDefault="00FC396B" w:rsidP="00B31393">
            <w:pPr>
              <w:jc w:val="center"/>
              <w:rPr>
                <w:b/>
                <w:sz w:val="24"/>
                <w:szCs w:val="24"/>
              </w:rPr>
            </w:pPr>
            <w:r w:rsidRPr="00181D56">
              <w:rPr>
                <w:b/>
                <w:sz w:val="24"/>
                <w:szCs w:val="24"/>
              </w:rPr>
              <w:t>654</w:t>
            </w:r>
          </w:p>
        </w:tc>
        <w:tc>
          <w:tcPr>
            <w:tcW w:w="1345" w:type="pct"/>
            <w:vAlign w:val="center"/>
          </w:tcPr>
          <w:p w:rsidR="00FC396B" w:rsidRPr="0070102F" w:rsidRDefault="00FC396B" w:rsidP="00B31393">
            <w:pPr>
              <w:jc w:val="center"/>
              <w:rPr>
                <w:b/>
                <w:sz w:val="24"/>
                <w:szCs w:val="24"/>
              </w:rPr>
            </w:pPr>
            <w:r>
              <w:rPr>
                <w:b/>
                <w:sz w:val="24"/>
                <w:szCs w:val="24"/>
              </w:rPr>
              <w:t>360</w:t>
            </w:r>
          </w:p>
        </w:tc>
      </w:tr>
    </w:tbl>
    <w:p w:rsidR="00FC396B" w:rsidRDefault="00FC396B" w:rsidP="00FC396B">
      <w:pPr>
        <w:rPr>
          <w:sz w:val="24"/>
          <w:szCs w:val="24"/>
        </w:rPr>
      </w:pPr>
    </w:p>
    <w:p w:rsidR="00FC396B" w:rsidRDefault="00FC396B" w:rsidP="00FC396B">
      <w:pPr>
        <w:rPr>
          <w:sz w:val="24"/>
          <w:szCs w:val="24"/>
        </w:rPr>
      </w:pPr>
      <w:r>
        <w:rPr>
          <w:sz w:val="24"/>
          <w:szCs w:val="24"/>
        </w:rPr>
        <w:br w:type="page"/>
      </w:r>
    </w:p>
    <w:p w:rsidR="00FC396B" w:rsidRDefault="00FC396B" w:rsidP="00FC396B">
      <w:pPr>
        <w:pStyle w:val="110"/>
        <w:numPr>
          <w:ilvl w:val="1"/>
          <w:numId w:val="7"/>
        </w:numPr>
        <w:rPr>
          <w:rFonts w:ascii="Times New Roman" w:hAnsi="Times New Roman"/>
        </w:rPr>
        <w:sectPr w:rsidR="00FC396B" w:rsidSect="00B31393">
          <w:headerReference w:type="even" r:id="rId15"/>
          <w:pgSz w:w="11906" w:h="16838"/>
          <w:pgMar w:top="1134" w:right="567" w:bottom="1134" w:left="1701" w:header="709" w:footer="709" w:gutter="0"/>
          <w:cols w:space="708"/>
          <w:docGrid w:linePitch="360"/>
        </w:sectPr>
      </w:pPr>
    </w:p>
    <w:p w:rsidR="00FC396B" w:rsidRPr="002C2B19" w:rsidRDefault="00FC396B" w:rsidP="00FC396B">
      <w:pPr>
        <w:pStyle w:val="110"/>
        <w:numPr>
          <w:ilvl w:val="1"/>
          <w:numId w:val="7"/>
        </w:numPr>
        <w:rPr>
          <w:rFonts w:ascii="Times New Roman" w:hAnsi="Times New Roman"/>
        </w:rPr>
      </w:pPr>
      <w:r w:rsidRPr="002C2B19">
        <w:rPr>
          <w:rFonts w:ascii="Times New Roman" w:hAnsi="Times New Roman"/>
        </w:rPr>
        <w:t xml:space="preserve">Структура профессионального модуля </w:t>
      </w:r>
    </w:p>
    <w:p w:rsidR="00FC396B" w:rsidRPr="002C2B19" w:rsidRDefault="00FC396B" w:rsidP="00FC396B">
      <w:pPr>
        <w:pStyle w:val="a7"/>
        <w:ind w:left="0"/>
        <w:rPr>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14"/>
        <w:gridCol w:w="3638"/>
        <w:gridCol w:w="1253"/>
        <w:gridCol w:w="1041"/>
        <w:gridCol w:w="1044"/>
        <w:gridCol w:w="1044"/>
        <w:gridCol w:w="1041"/>
        <w:gridCol w:w="1056"/>
        <w:gridCol w:w="832"/>
        <w:gridCol w:w="989"/>
      </w:tblGrid>
      <w:tr w:rsidR="00FC396B" w:rsidRPr="003046D1" w:rsidTr="00B31393">
        <w:trPr>
          <w:cantSplit/>
          <w:trHeight w:val="3271"/>
        </w:trPr>
        <w:tc>
          <w:tcPr>
            <w:tcW w:w="1112" w:type="pct"/>
          </w:tcPr>
          <w:p w:rsidR="00FC396B" w:rsidRPr="003046D1" w:rsidRDefault="00FC396B" w:rsidP="00B31393">
            <w:pPr>
              <w:suppressAutoHyphens/>
              <w:jc w:val="center"/>
              <w:rPr>
                <w:rFonts w:eastAsia="Times New Roman"/>
                <w:sz w:val="24"/>
                <w:szCs w:val="24"/>
              </w:rPr>
            </w:pPr>
            <w:r w:rsidRPr="003046D1">
              <w:rPr>
                <w:rFonts w:eastAsia="Times New Roman"/>
                <w:sz w:val="24"/>
                <w:szCs w:val="24"/>
              </w:rPr>
              <w:t>Код ОК, ПК</w:t>
            </w:r>
          </w:p>
        </w:tc>
        <w:tc>
          <w:tcPr>
            <w:tcW w:w="1185" w:type="pct"/>
            <w:vAlign w:val="center"/>
          </w:tcPr>
          <w:p w:rsidR="00FC396B" w:rsidRPr="003046D1" w:rsidRDefault="00FC396B" w:rsidP="00B31393">
            <w:pPr>
              <w:suppressAutoHyphens/>
              <w:jc w:val="center"/>
              <w:rPr>
                <w:rFonts w:eastAsia="Times New Roman"/>
                <w:sz w:val="24"/>
                <w:szCs w:val="24"/>
              </w:rPr>
            </w:pPr>
            <w:r w:rsidRPr="003046D1">
              <w:rPr>
                <w:rFonts w:eastAsia="Times New Roman"/>
                <w:sz w:val="24"/>
                <w:szCs w:val="24"/>
              </w:rPr>
              <w:t>Наименования разделов профессионального модуля</w:t>
            </w:r>
          </w:p>
        </w:tc>
        <w:tc>
          <w:tcPr>
            <w:tcW w:w="408" w:type="pct"/>
            <w:vAlign w:val="center"/>
          </w:tcPr>
          <w:p w:rsidR="00FC396B" w:rsidRPr="003046D1" w:rsidRDefault="00FC396B" w:rsidP="00B31393">
            <w:pPr>
              <w:jc w:val="center"/>
              <w:rPr>
                <w:rFonts w:eastAsia="Times New Roman"/>
                <w:sz w:val="24"/>
                <w:szCs w:val="24"/>
              </w:rPr>
            </w:pPr>
            <w:r w:rsidRPr="003046D1">
              <w:rPr>
                <w:rFonts w:eastAsia="Times New Roman"/>
                <w:sz w:val="24"/>
                <w:szCs w:val="24"/>
              </w:rPr>
              <w:t>Всего, час.</w:t>
            </w:r>
          </w:p>
        </w:tc>
        <w:tc>
          <w:tcPr>
            <w:tcW w:w="339" w:type="pct"/>
            <w:textDirection w:val="btLr"/>
            <w:vAlign w:val="center"/>
          </w:tcPr>
          <w:p w:rsidR="00FC396B" w:rsidRPr="003046D1" w:rsidRDefault="00FC396B" w:rsidP="00B31393">
            <w:pPr>
              <w:jc w:val="center"/>
              <w:rPr>
                <w:rFonts w:eastAsia="Times New Roman"/>
                <w:sz w:val="24"/>
                <w:szCs w:val="24"/>
              </w:rPr>
            </w:pPr>
            <w:r w:rsidRPr="003046D1">
              <w:rPr>
                <w:rFonts w:eastAsia="Times New Roman"/>
                <w:sz w:val="24"/>
                <w:szCs w:val="24"/>
              </w:rPr>
              <w:t>В т.ч. в форме практической подготовки</w:t>
            </w:r>
          </w:p>
        </w:tc>
        <w:tc>
          <w:tcPr>
            <w:tcW w:w="340" w:type="pct"/>
            <w:shd w:val="clear" w:color="auto" w:fill="D9D9D9" w:themeFill="background1" w:themeFillShade="D9"/>
            <w:textDirection w:val="btLr"/>
            <w:vAlign w:val="center"/>
          </w:tcPr>
          <w:p w:rsidR="00FC396B" w:rsidRPr="003046D1" w:rsidRDefault="00FC396B" w:rsidP="00B31393">
            <w:pPr>
              <w:suppressAutoHyphens/>
              <w:ind w:left="113" w:right="113"/>
              <w:jc w:val="center"/>
              <w:rPr>
                <w:rFonts w:eastAsia="Times New Roman"/>
                <w:sz w:val="24"/>
                <w:szCs w:val="24"/>
              </w:rPr>
            </w:pPr>
            <w:r w:rsidRPr="003046D1">
              <w:rPr>
                <w:rFonts w:eastAsia="Times New Roman"/>
                <w:sz w:val="24"/>
                <w:szCs w:val="24"/>
              </w:rPr>
              <w:t>Обучение по МДК, в т.ч.:</w:t>
            </w:r>
          </w:p>
        </w:tc>
        <w:tc>
          <w:tcPr>
            <w:tcW w:w="340" w:type="pct"/>
            <w:textDirection w:val="btLr"/>
            <w:vAlign w:val="center"/>
          </w:tcPr>
          <w:p w:rsidR="00FC396B" w:rsidRPr="003046D1" w:rsidRDefault="00FC396B" w:rsidP="00B31393">
            <w:pPr>
              <w:suppressAutoHyphens/>
              <w:jc w:val="center"/>
              <w:rPr>
                <w:rFonts w:eastAsia="Times New Roman"/>
                <w:sz w:val="24"/>
                <w:szCs w:val="24"/>
              </w:rPr>
            </w:pPr>
            <w:r w:rsidRPr="003046D1">
              <w:rPr>
                <w:bCs/>
                <w:sz w:val="24"/>
                <w:szCs w:val="24"/>
              </w:rPr>
              <w:t>Учебные занятия</w:t>
            </w:r>
          </w:p>
        </w:tc>
        <w:tc>
          <w:tcPr>
            <w:tcW w:w="339" w:type="pct"/>
            <w:textDirection w:val="btLr"/>
            <w:vAlign w:val="center"/>
          </w:tcPr>
          <w:p w:rsidR="00FC396B" w:rsidRPr="003046D1" w:rsidRDefault="00FC396B" w:rsidP="00B31393">
            <w:pPr>
              <w:suppressAutoHyphens/>
              <w:jc w:val="center"/>
              <w:rPr>
                <w:rFonts w:eastAsia="Times New Roman"/>
                <w:sz w:val="24"/>
                <w:szCs w:val="24"/>
              </w:rPr>
            </w:pPr>
            <w:r w:rsidRPr="003046D1">
              <w:rPr>
                <w:rFonts w:eastAsia="Times New Roman"/>
                <w:sz w:val="24"/>
                <w:szCs w:val="24"/>
              </w:rPr>
              <w:t>Курсовой проек</w:t>
            </w:r>
            <w:proofErr w:type="gramStart"/>
            <w:r w:rsidRPr="003046D1">
              <w:rPr>
                <w:rFonts w:eastAsia="Times New Roman"/>
                <w:sz w:val="24"/>
                <w:szCs w:val="24"/>
              </w:rPr>
              <w:t>т(</w:t>
            </w:r>
            <w:proofErr w:type="gramEnd"/>
            <w:r w:rsidRPr="003046D1">
              <w:rPr>
                <w:rFonts w:eastAsia="Times New Roman"/>
                <w:sz w:val="24"/>
                <w:szCs w:val="24"/>
              </w:rPr>
              <w:t>работа)</w:t>
            </w:r>
          </w:p>
        </w:tc>
        <w:tc>
          <w:tcPr>
            <w:tcW w:w="344" w:type="pct"/>
            <w:textDirection w:val="btLr"/>
            <w:vAlign w:val="center"/>
          </w:tcPr>
          <w:p w:rsidR="00FC396B" w:rsidRPr="003046D1" w:rsidRDefault="00FC396B" w:rsidP="00B31393">
            <w:pPr>
              <w:suppressAutoHyphens/>
              <w:jc w:val="center"/>
              <w:rPr>
                <w:rFonts w:eastAsia="Times New Roman"/>
                <w:sz w:val="24"/>
                <w:szCs w:val="24"/>
              </w:rPr>
            </w:pPr>
            <w:r w:rsidRPr="003046D1">
              <w:rPr>
                <w:rFonts w:eastAsia="Times New Roman"/>
                <w:sz w:val="24"/>
                <w:szCs w:val="24"/>
              </w:rPr>
              <w:t>Самостоятельная работа</w:t>
            </w:r>
            <w:r w:rsidRPr="003046D1">
              <w:rPr>
                <w:rFonts w:eastAsia="Times New Roman"/>
                <w:sz w:val="24"/>
                <w:szCs w:val="24"/>
                <w:vertAlign w:val="superscript"/>
              </w:rPr>
              <w:footnoteReference w:id="2"/>
            </w:r>
          </w:p>
        </w:tc>
        <w:tc>
          <w:tcPr>
            <w:tcW w:w="271" w:type="pct"/>
            <w:shd w:val="clear" w:color="auto" w:fill="D9D9D9" w:themeFill="background1" w:themeFillShade="D9"/>
            <w:textDirection w:val="btLr"/>
            <w:vAlign w:val="center"/>
          </w:tcPr>
          <w:p w:rsidR="00FC396B" w:rsidRPr="003046D1" w:rsidRDefault="00FC396B" w:rsidP="00B31393">
            <w:pPr>
              <w:suppressAutoHyphens/>
              <w:jc w:val="center"/>
              <w:rPr>
                <w:rFonts w:eastAsia="Times New Roman"/>
                <w:sz w:val="24"/>
                <w:szCs w:val="24"/>
              </w:rPr>
            </w:pPr>
            <w:r w:rsidRPr="003046D1">
              <w:rPr>
                <w:rFonts w:eastAsia="Times New Roman"/>
                <w:sz w:val="24"/>
                <w:szCs w:val="24"/>
              </w:rPr>
              <w:t>Учебная практика</w:t>
            </w:r>
          </w:p>
        </w:tc>
        <w:tc>
          <w:tcPr>
            <w:tcW w:w="322" w:type="pct"/>
            <w:shd w:val="clear" w:color="auto" w:fill="D9D9D9" w:themeFill="background1" w:themeFillShade="D9"/>
            <w:textDirection w:val="btLr"/>
          </w:tcPr>
          <w:p w:rsidR="00FC396B" w:rsidRPr="003046D1" w:rsidRDefault="00FC396B" w:rsidP="00B31393">
            <w:pPr>
              <w:suppressAutoHyphens/>
              <w:jc w:val="center"/>
              <w:rPr>
                <w:rFonts w:eastAsia="Times New Roman"/>
                <w:sz w:val="24"/>
                <w:szCs w:val="24"/>
              </w:rPr>
            </w:pPr>
            <w:r w:rsidRPr="003046D1">
              <w:rPr>
                <w:rFonts w:eastAsia="Times New Roman"/>
                <w:sz w:val="24"/>
                <w:szCs w:val="24"/>
              </w:rPr>
              <w:t>Производственная практика</w:t>
            </w:r>
          </w:p>
        </w:tc>
      </w:tr>
      <w:tr w:rsidR="00FC396B" w:rsidRPr="003046D1" w:rsidTr="00B31393">
        <w:trPr>
          <w:cantSplit/>
          <w:trHeight w:val="73"/>
        </w:trPr>
        <w:tc>
          <w:tcPr>
            <w:tcW w:w="1112" w:type="pct"/>
            <w:vAlign w:val="center"/>
          </w:tcPr>
          <w:p w:rsidR="00FC396B" w:rsidRPr="003046D1" w:rsidRDefault="00FC396B" w:rsidP="00B31393">
            <w:pPr>
              <w:suppressAutoHyphens/>
              <w:jc w:val="center"/>
              <w:rPr>
                <w:rFonts w:eastAsia="Times New Roman"/>
                <w:sz w:val="24"/>
                <w:szCs w:val="24"/>
              </w:rPr>
            </w:pPr>
            <w:r w:rsidRPr="003046D1">
              <w:rPr>
                <w:rFonts w:eastAsia="Times New Roman"/>
                <w:sz w:val="24"/>
                <w:szCs w:val="24"/>
              </w:rPr>
              <w:t>1</w:t>
            </w:r>
          </w:p>
        </w:tc>
        <w:tc>
          <w:tcPr>
            <w:tcW w:w="1185" w:type="pct"/>
            <w:vAlign w:val="center"/>
          </w:tcPr>
          <w:p w:rsidR="00FC396B" w:rsidRPr="003046D1" w:rsidRDefault="00FC396B" w:rsidP="00B31393">
            <w:pPr>
              <w:suppressAutoHyphens/>
              <w:jc w:val="center"/>
              <w:rPr>
                <w:rFonts w:eastAsia="Times New Roman"/>
                <w:sz w:val="24"/>
                <w:szCs w:val="24"/>
              </w:rPr>
            </w:pPr>
            <w:r w:rsidRPr="003046D1">
              <w:rPr>
                <w:rFonts w:eastAsia="Times New Roman"/>
                <w:sz w:val="24"/>
                <w:szCs w:val="24"/>
              </w:rPr>
              <w:t>2</w:t>
            </w:r>
          </w:p>
        </w:tc>
        <w:tc>
          <w:tcPr>
            <w:tcW w:w="408" w:type="pct"/>
            <w:vAlign w:val="center"/>
          </w:tcPr>
          <w:p w:rsidR="00FC396B" w:rsidRPr="003046D1" w:rsidRDefault="00FC396B" w:rsidP="00B31393">
            <w:pPr>
              <w:jc w:val="center"/>
              <w:rPr>
                <w:rFonts w:eastAsia="Times New Roman"/>
                <w:sz w:val="24"/>
                <w:szCs w:val="24"/>
              </w:rPr>
            </w:pPr>
            <w:r w:rsidRPr="003046D1">
              <w:rPr>
                <w:rFonts w:eastAsia="Times New Roman"/>
                <w:sz w:val="24"/>
                <w:szCs w:val="24"/>
              </w:rPr>
              <w:t>3</w:t>
            </w:r>
          </w:p>
        </w:tc>
        <w:tc>
          <w:tcPr>
            <w:tcW w:w="339" w:type="pct"/>
            <w:vAlign w:val="center"/>
          </w:tcPr>
          <w:p w:rsidR="00FC396B" w:rsidRPr="003046D1" w:rsidRDefault="00FC396B" w:rsidP="00B31393">
            <w:pPr>
              <w:jc w:val="center"/>
              <w:rPr>
                <w:rFonts w:eastAsia="Times New Roman"/>
                <w:sz w:val="24"/>
                <w:szCs w:val="24"/>
              </w:rPr>
            </w:pPr>
            <w:r w:rsidRPr="003046D1">
              <w:rPr>
                <w:rFonts w:eastAsia="Times New Roman"/>
                <w:sz w:val="24"/>
                <w:szCs w:val="24"/>
              </w:rPr>
              <w:t>4</w:t>
            </w:r>
          </w:p>
        </w:tc>
        <w:tc>
          <w:tcPr>
            <w:tcW w:w="340" w:type="pct"/>
            <w:shd w:val="clear" w:color="auto" w:fill="D9D9D9" w:themeFill="background1" w:themeFillShade="D9"/>
            <w:vAlign w:val="center"/>
          </w:tcPr>
          <w:p w:rsidR="00FC396B" w:rsidRPr="003046D1" w:rsidRDefault="00FC396B" w:rsidP="00B31393">
            <w:pPr>
              <w:suppressAutoHyphens/>
              <w:jc w:val="center"/>
              <w:rPr>
                <w:rFonts w:eastAsia="Times New Roman"/>
                <w:sz w:val="24"/>
                <w:szCs w:val="24"/>
              </w:rPr>
            </w:pPr>
            <w:r w:rsidRPr="003046D1">
              <w:rPr>
                <w:rFonts w:eastAsia="Times New Roman"/>
                <w:sz w:val="24"/>
                <w:szCs w:val="24"/>
              </w:rPr>
              <w:t>5</w:t>
            </w:r>
          </w:p>
        </w:tc>
        <w:tc>
          <w:tcPr>
            <w:tcW w:w="340" w:type="pct"/>
            <w:vAlign w:val="center"/>
          </w:tcPr>
          <w:p w:rsidR="00FC396B" w:rsidRPr="003046D1" w:rsidRDefault="00FC396B" w:rsidP="00B31393">
            <w:pPr>
              <w:suppressAutoHyphens/>
              <w:jc w:val="center"/>
              <w:rPr>
                <w:rFonts w:eastAsia="Times New Roman"/>
                <w:sz w:val="24"/>
                <w:szCs w:val="24"/>
              </w:rPr>
            </w:pPr>
            <w:r w:rsidRPr="003046D1">
              <w:rPr>
                <w:rFonts w:eastAsia="Times New Roman"/>
                <w:sz w:val="24"/>
                <w:szCs w:val="24"/>
              </w:rPr>
              <w:t>6</w:t>
            </w:r>
          </w:p>
        </w:tc>
        <w:tc>
          <w:tcPr>
            <w:tcW w:w="339" w:type="pct"/>
            <w:vAlign w:val="center"/>
          </w:tcPr>
          <w:p w:rsidR="00FC396B" w:rsidRPr="003046D1" w:rsidRDefault="00FC396B" w:rsidP="00B31393">
            <w:pPr>
              <w:suppressAutoHyphens/>
              <w:jc w:val="center"/>
              <w:rPr>
                <w:rFonts w:eastAsia="Times New Roman"/>
                <w:sz w:val="24"/>
                <w:szCs w:val="24"/>
              </w:rPr>
            </w:pPr>
            <w:r w:rsidRPr="003046D1">
              <w:rPr>
                <w:rFonts w:eastAsia="Times New Roman"/>
                <w:sz w:val="24"/>
                <w:szCs w:val="24"/>
              </w:rPr>
              <w:t>7</w:t>
            </w:r>
          </w:p>
        </w:tc>
        <w:tc>
          <w:tcPr>
            <w:tcW w:w="344" w:type="pct"/>
            <w:vAlign w:val="center"/>
          </w:tcPr>
          <w:p w:rsidR="00FC396B" w:rsidRPr="003046D1" w:rsidRDefault="00FC396B" w:rsidP="00B31393">
            <w:pPr>
              <w:suppressAutoHyphens/>
              <w:jc w:val="center"/>
              <w:rPr>
                <w:rFonts w:eastAsia="Times New Roman"/>
                <w:sz w:val="24"/>
                <w:szCs w:val="24"/>
              </w:rPr>
            </w:pPr>
            <w:r w:rsidRPr="003046D1">
              <w:rPr>
                <w:rFonts w:eastAsia="Times New Roman"/>
                <w:sz w:val="24"/>
                <w:szCs w:val="24"/>
              </w:rPr>
              <w:t>8</w:t>
            </w:r>
          </w:p>
        </w:tc>
        <w:tc>
          <w:tcPr>
            <w:tcW w:w="271" w:type="pct"/>
            <w:shd w:val="clear" w:color="auto" w:fill="D9D9D9" w:themeFill="background1" w:themeFillShade="D9"/>
          </w:tcPr>
          <w:p w:rsidR="00FC396B" w:rsidRPr="003046D1" w:rsidRDefault="00FC396B" w:rsidP="00B31393">
            <w:pPr>
              <w:suppressAutoHyphens/>
              <w:jc w:val="center"/>
              <w:rPr>
                <w:rFonts w:eastAsia="Times New Roman"/>
                <w:sz w:val="24"/>
                <w:szCs w:val="24"/>
              </w:rPr>
            </w:pPr>
            <w:r w:rsidRPr="003046D1">
              <w:rPr>
                <w:rFonts w:eastAsia="Times New Roman"/>
                <w:sz w:val="24"/>
                <w:szCs w:val="24"/>
              </w:rPr>
              <w:t>9</w:t>
            </w:r>
          </w:p>
        </w:tc>
        <w:tc>
          <w:tcPr>
            <w:tcW w:w="322" w:type="pct"/>
            <w:shd w:val="clear" w:color="auto" w:fill="D9D9D9" w:themeFill="background1" w:themeFillShade="D9"/>
          </w:tcPr>
          <w:p w:rsidR="00FC396B" w:rsidRPr="003046D1" w:rsidRDefault="00FC396B" w:rsidP="00B31393">
            <w:pPr>
              <w:suppressAutoHyphens/>
              <w:jc w:val="center"/>
              <w:rPr>
                <w:rFonts w:eastAsia="Times New Roman"/>
                <w:sz w:val="24"/>
                <w:szCs w:val="24"/>
              </w:rPr>
            </w:pPr>
            <w:r w:rsidRPr="003046D1">
              <w:rPr>
                <w:rFonts w:eastAsia="Times New Roman"/>
                <w:sz w:val="24"/>
                <w:szCs w:val="24"/>
              </w:rPr>
              <w:t>10</w:t>
            </w:r>
          </w:p>
        </w:tc>
      </w:tr>
      <w:tr w:rsidR="00FC396B" w:rsidRPr="003046D1" w:rsidTr="00B31393">
        <w:tc>
          <w:tcPr>
            <w:tcW w:w="1112" w:type="pct"/>
          </w:tcPr>
          <w:p w:rsidR="00FC396B" w:rsidRPr="003046D1" w:rsidRDefault="00FC396B" w:rsidP="00B31393">
            <w:pPr>
              <w:rPr>
                <w:rFonts w:eastAsia="Times New Roman"/>
                <w:bCs/>
                <w:sz w:val="24"/>
                <w:szCs w:val="24"/>
              </w:rPr>
            </w:pPr>
            <w:r w:rsidRPr="003046D1">
              <w:rPr>
                <w:rFonts w:eastAsia="Times New Roman"/>
                <w:bCs/>
                <w:sz w:val="24"/>
                <w:szCs w:val="24"/>
              </w:rPr>
              <w:t>ОК 01 ОК 02</w:t>
            </w:r>
            <w:r w:rsidR="003046D1" w:rsidRPr="003046D1">
              <w:rPr>
                <w:rFonts w:eastAsia="Times New Roman"/>
                <w:bCs/>
                <w:sz w:val="24"/>
                <w:szCs w:val="24"/>
              </w:rPr>
              <w:t xml:space="preserve">, </w:t>
            </w:r>
            <w:r w:rsidRPr="003046D1">
              <w:rPr>
                <w:rFonts w:eastAsia="Times New Roman"/>
                <w:bCs/>
                <w:sz w:val="24"/>
                <w:szCs w:val="24"/>
              </w:rPr>
              <w:t>ОК 04 ОК 05</w:t>
            </w:r>
          </w:p>
          <w:p w:rsidR="00FC396B" w:rsidRPr="003046D1" w:rsidRDefault="00FC396B" w:rsidP="00B31393">
            <w:pPr>
              <w:rPr>
                <w:rFonts w:eastAsia="Times New Roman"/>
                <w:bCs/>
                <w:sz w:val="24"/>
                <w:szCs w:val="24"/>
              </w:rPr>
            </w:pPr>
            <w:r w:rsidRPr="003046D1">
              <w:rPr>
                <w:rFonts w:eastAsia="Times New Roman"/>
                <w:bCs/>
                <w:sz w:val="24"/>
                <w:szCs w:val="24"/>
              </w:rPr>
              <w:t>ОК 09</w:t>
            </w:r>
          </w:p>
          <w:p w:rsidR="00FC396B" w:rsidRPr="003046D1" w:rsidRDefault="00FC396B" w:rsidP="003046D1">
            <w:pPr>
              <w:rPr>
                <w:rFonts w:eastAsia="Times New Roman"/>
                <w:bCs/>
                <w:sz w:val="24"/>
                <w:szCs w:val="24"/>
              </w:rPr>
            </w:pPr>
            <w:r w:rsidRPr="003046D1">
              <w:rPr>
                <w:rFonts w:eastAsia="Times New Roman"/>
                <w:bCs/>
                <w:sz w:val="24"/>
                <w:szCs w:val="24"/>
              </w:rPr>
              <w:t>ПК. 2.1</w:t>
            </w:r>
            <w:r w:rsidR="003046D1" w:rsidRPr="003046D1">
              <w:rPr>
                <w:rFonts w:eastAsia="Times New Roman"/>
                <w:bCs/>
                <w:sz w:val="24"/>
                <w:szCs w:val="24"/>
              </w:rPr>
              <w:t xml:space="preserve">., </w:t>
            </w:r>
            <w:r w:rsidRPr="003046D1">
              <w:rPr>
                <w:rFonts w:eastAsia="Times New Roman"/>
                <w:bCs/>
                <w:sz w:val="24"/>
                <w:szCs w:val="24"/>
              </w:rPr>
              <w:t>ПК 2.2</w:t>
            </w:r>
            <w:r w:rsidR="003046D1" w:rsidRPr="003046D1">
              <w:rPr>
                <w:rFonts w:eastAsia="Times New Roman"/>
                <w:bCs/>
                <w:sz w:val="24"/>
                <w:szCs w:val="24"/>
              </w:rPr>
              <w:t xml:space="preserve">., </w:t>
            </w:r>
            <w:r w:rsidRPr="003046D1">
              <w:rPr>
                <w:rFonts w:eastAsia="Times New Roman"/>
                <w:bCs/>
                <w:sz w:val="24"/>
                <w:szCs w:val="24"/>
              </w:rPr>
              <w:t>ПК.2.3</w:t>
            </w:r>
          </w:p>
        </w:tc>
        <w:tc>
          <w:tcPr>
            <w:tcW w:w="1185" w:type="pct"/>
            <w:shd w:val="clear" w:color="000000" w:fill="FFFFFF"/>
            <w:vAlign w:val="center"/>
          </w:tcPr>
          <w:p w:rsidR="00FC396B" w:rsidRPr="003046D1" w:rsidRDefault="00FC396B" w:rsidP="00B31393">
            <w:pPr>
              <w:rPr>
                <w:rFonts w:eastAsia="Times New Roman"/>
                <w:sz w:val="24"/>
                <w:szCs w:val="24"/>
              </w:rPr>
            </w:pPr>
            <w:r w:rsidRPr="003046D1">
              <w:rPr>
                <w:sz w:val="24"/>
                <w:szCs w:val="24"/>
              </w:rPr>
              <w:t xml:space="preserve">Раздел 1. </w:t>
            </w:r>
            <w:proofErr w:type="gramStart"/>
            <w:r w:rsidRPr="003046D1">
              <w:rPr>
                <w:sz w:val="24"/>
                <w:szCs w:val="24"/>
              </w:rPr>
              <w:t>Организация движения на транспорте (по видам транспорта</w:t>
            </w:r>
            <w:proofErr w:type="gramEnd"/>
          </w:p>
        </w:tc>
        <w:tc>
          <w:tcPr>
            <w:tcW w:w="408" w:type="pct"/>
          </w:tcPr>
          <w:p w:rsidR="00FC396B" w:rsidRPr="003046D1" w:rsidRDefault="00FC396B" w:rsidP="00B31393">
            <w:pPr>
              <w:jc w:val="center"/>
              <w:rPr>
                <w:rFonts w:eastAsia="Times New Roman"/>
                <w:b/>
                <w:bCs/>
                <w:sz w:val="24"/>
                <w:szCs w:val="24"/>
              </w:rPr>
            </w:pPr>
            <w:r w:rsidRPr="003046D1">
              <w:rPr>
                <w:rFonts w:eastAsia="Times New Roman"/>
                <w:b/>
                <w:bCs/>
                <w:sz w:val="24"/>
                <w:szCs w:val="24"/>
              </w:rPr>
              <w:t>220</w:t>
            </w:r>
          </w:p>
        </w:tc>
        <w:tc>
          <w:tcPr>
            <w:tcW w:w="339" w:type="pct"/>
          </w:tcPr>
          <w:p w:rsidR="00FC396B" w:rsidRPr="003046D1" w:rsidRDefault="00FC396B" w:rsidP="00B31393">
            <w:pPr>
              <w:jc w:val="center"/>
              <w:rPr>
                <w:rFonts w:eastAsia="Times New Roman"/>
                <w:b/>
                <w:sz w:val="24"/>
                <w:szCs w:val="24"/>
              </w:rPr>
            </w:pPr>
            <w:r w:rsidRPr="003046D1">
              <w:rPr>
                <w:rFonts w:eastAsia="Times New Roman"/>
                <w:b/>
                <w:sz w:val="24"/>
                <w:szCs w:val="24"/>
              </w:rPr>
              <w:t>48</w:t>
            </w:r>
          </w:p>
        </w:tc>
        <w:tc>
          <w:tcPr>
            <w:tcW w:w="340" w:type="pct"/>
            <w:shd w:val="clear" w:color="auto" w:fill="D9D9D9" w:themeFill="background1" w:themeFillShade="D9"/>
          </w:tcPr>
          <w:p w:rsidR="00FC396B" w:rsidRPr="003046D1" w:rsidRDefault="00FC396B" w:rsidP="00B31393">
            <w:pPr>
              <w:jc w:val="center"/>
              <w:rPr>
                <w:rFonts w:eastAsia="Times New Roman"/>
                <w:b/>
                <w:bCs/>
                <w:sz w:val="24"/>
                <w:szCs w:val="24"/>
              </w:rPr>
            </w:pPr>
            <w:r w:rsidRPr="003046D1">
              <w:rPr>
                <w:rFonts w:eastAsia="Times New Roman"/>
                <w:b/>
                <w:bCs/>
                <w:sz w:val="24"/>
                <w:szCs w:val="24"/>
              </w:rPr>
              <w:t>220</w:t>
            </w:r>
          </w:p>
        </w:tc>
        <w:tc>
          <w:tcPr>
            <w:tcW w:w="340" w:type="pct"/>
          </w:tcPr>
          <w:p w:rsidR="00FC396B" w:rsidRPr="003046D1" w:rsidRDefault="00FC396B" w:rsidP="00B31393">
            <w:pPr>
              <w:jc w:val="center"/>
              <w:rPr>
                <w:rFonts w:eastAsia="Times New Roman"/>
                <w:sz w:val="24"/>
                <w:szCs w:val="24"/>
              </w:rPr>
            </w:pPr>
            <w:r w:rsidRPr="003046D1">
              <w:rPr>
                <w:rFonts w:eastAsia="Times New Roman"/>
                <w:sz w:val="24"/>
                <w:szCs w:val="24"/>
              </w:rPr>
              <w:t>190</w:t>
            </w:r>
          </w:p>
        </w:tc>
        <w:tc>
          <w:tcPr>
            <w:tcW w:w="339" w:type="pct"/>
          </w:tcPr>
          <w:p w:rsidR="00FC396B" w:rsidRPr="003046D1" w:rsidRDefault="00FC396B" w:rsidP="00B31393">
            <w:pPr>
              <w:jc w:val="center"/>
              <w:rPr>
                <w:rFonts w:eastAsia="Times New Roman"/>
                <w:sz w:val="24"/>
                <w:szCs w:val="24"/>
              </w:rPr>
            </w:pPr>
            <w:r w:rsidRPr="003046D1">
              <w:rPr>
                <w:rFonts w:eastAsia="Times New Roman"/>
                <w:sz w:val="24"/>
                <w:szCs w:val="24"/>
              </w:rPr>
              <w:t>30</w:t>
            </w:r>
          </w:p>
        </w:tc>
        <w:tc>
          <w:tcPr>
            <w:tcW w:w="344" w:type="pct"/>
          </w:tcPr>
          <w:p w:rsidR="00FC396B" w:rsidRPr="003046D1" w:rsidRDefault="00FC396B" w:rsidP="00B31393">
            <w:pPr>
              <w:jc w:val="center"/>
              <w:rPr>
                <w:rFonts w:eastAsia="Times New Roman"/>
                <w:b/>
                <w:bCs/>
                <w:sz w:val="24"/>
                <w:szCs w:val="24"/>
              </w:rPr>
            </w:pPr>
          </w:p>
        </w:tc>
        <w:tc>
          <w:tcPr>
            <w:tcW w:w="271" w:type="pct"/>
            <w:shd w:val="clear" w:color="auto" w:fill="D9D9D9" w:themeFill="background1" w:themeFillShade="D9"/>
          </w:tcPr>
          <w:p w:rsidR="00FC396B" w:rsidRPr="003046D1" w:rsidRDefault="00FC396B" w:rsidP="00B31393">
            <w:pPr>
              <w:jc w:val="center"/>
              <w:rPr>
                <w:rFonts w:eastAsia="Times New Roman"/>
                <w:b/>
                <w:bCs/>
                <w:sz w:val="24"/>
                <w:szCs w:val="24"/>
              </w:rPr>
            </w:pPr>
          </w:p>
        </w:tc>
        <w:tc>
          <w:tcPr>
            <w:tcW w:w="322" w:type="pct"/>
            <w:shd w:val="clear" w:color="auto" w:fill="D9D9D9" w:themeFill="background1" w:themeFillShade="D9"/>
          </w:tcPr>
          <w:p w:rsidR="00FC396B" w:rsidRPr="003046D1" w:rsidRDefault="00FC396B" w:rsidP="00B31393">
            <w:pPr>
              <w:jc w:val="center"/>
              <w:rPr>
                <w:rFonts w:eastAsia="Times New Roman"/>
                <w:b/>
                <w:bCs/>
                <w:sz w:val="24"/>
                <w:szCs w:val="24"/>
              </w:rPr>
            </w:pPr>
          </w:p>
        </w:tc>
      </w:tr>
      <w:tr w:rsidR="00FC396B" w:rsidRPr="003046D1" w:rsidTr="00B31393">
        <w:tc>
          <w:tcPr>
            <w:tcW w:w="1112" w:type="pct"/>
          </w:tcPr>
          <w:p w:rsidR="00FC396B" w:rsidRPr="003046D1" w:rsidRDefault="00FC396B" w:rsidP="00B31393">
            <w:pPr>
              <w:rPr>
                <w:rFonts w:eastAsia="Times New Roman"/>
                <w:bCs/>
                <w:sz w:val="24"/>
                <w:szCs w:val="24"/>
              </w:rPr>
            </w:pPr>
            <w:r w:rsidRPr="003046D1">
              <w:rPr>
                <w:rFonts w:eastAsia="Times New Roman"/>
                <w:bCs/>
                <w:sz w:val="24"/>
                <w:szCs w:val="24"/>
              </w:rPr>
              <w:t>ОК 01 ОК 02</w:t>
            </w:r>
            <w:r w:rsidR="003046D1" w:rsidRPr="003046D1">
              <w:rPr>
                <w:rFonts w:eastAsia="Times New Roman"/>
                <w:bCs/>
                <w:sz w:val="24"/>
                <w:szCs w:val="24"/>
              </w:rPr>
              <w:t xml:space="preserve">, </w:t>
            </w:r>
            <w:r w:rsidRPr="003046D1">
              <w:rPr>
                <w:rFonts w:eastAsia="Times New Roman"/>
                <w:bCs/>
                <w:sz w:val="24"/>
                <w:szCs w:val="24"/>
              </w:rPr>
              <w:t>ОК 04 ОК 05</w:t>
            </w:r>
          </w:p>
          <w:p w:rsidR="00FC396B" w:rsidRPr="003046D1" w:rsidRDefault="00FC396B" w:rsidP="00B31393">
            <w:pPr>
              <w:rPr>
                <w:rFonts w:eastAsia="Times New Roman"/>
                <w:bCs/>
                <w:sz w:val="24"/>
                <w:szCs w:val="24"/>
              </w:rPr>
            </w:pPr>
            <w:r w:rsidRPr="003046D1">
              <w:rPr>
                <w:rFonts w:eastAsia="Times New Roman"/>
                <w:bCs/>
                <w:sz w:val="24"/>
                <w:szCs w:val="24"/>
              </w:rPr>
              <w:t>ОК 09</w:t>
            </w:r>
          </w:p>
          <w:p w:rsidR="00FC396B" w:rsidRPr="003046D1" w:rsidRDefault="003046D1" w:rsidP="00B31393">
            <w:pPr>
              <w:rPr>
                <w:rFonts w:eastAsia="Times New Roman"/>
                <w:bCs/>
                <w:sz w:val="24"/>
                <w:szCs w:val="24"/>
              </w:rPr>
            </w:pPr>
            <w:r w:rsidRPr="003046D1">
              <w:rPr>
                <w:rFonts w:eastAsia="Times New Roman"/>
                <w:bCs/>
                <w:sz w:val="24"/>
                <w:szCs w:val="24"/>
              </w:rPr>
              <w:t>ПК. 2.1., ПК 2.2., ПК.2.3</w:t>
            </w:r>
          </w:p>
        </w:tc>
        <w:tc>
          <w:tcPr>
            <w:tcW w:w="1185" w:type="pct"/>
            <w:shd w:val="clear" w:color="000000" w:fill="FFFFFF"/>
            <w:vAlign w:val="center"/>
          </w:tcPr>
          <w:p w:rsidR="00FC396B" w:rsidRPr="003046D1" w:rsidRDefault="00FC396B" w:rsidP="00B31393">
            <w:pPr>
              <w:rPr>
                <w:rFonts w:eastAsia="Times New Roman"/>
                <w:bCs/>
                <w:sz w:val="24"/>
                <w:szCs w:val="24"/>
              </w:rPr>
            </w:pPr>
            <w:r w:rsidRPr="003046D1">
              <w:rPr>
                <w:sz w:val="24"/>
                <w:szCs w:val="24"/>
              </w:rPr>
              <w:t>Раздел 2. Обеспечение безопасности на транспорте (по видам транспорта)</w:t>
            </w:r>
          </w:p>
        </w:tc>
        <w:tc>
          <w:tcPr>
            <w:tcW w:w="408" w:type="pct"/>
          </w:tcPr>
          <w:p w:rsidR="00FC396B" w:rsidRPr="003046D1" w:rsidRDefault="00FC396B" w:rsidP="00B31393">
            <w:pPr>
              <w:jc w:val="center"/>
              <w:rPr>
                <w:rFonts w:eastAsia="Times New Roman"/>
                <w:b/>
                <w:bCs/>
                <w:sz w:val="24"/>
                <w:szCs w:val="24"/>
              </w:rPr>
            </w:pPr>
            <w:r w:rsidRPr="003046D1">
              <w:rPr>
                <w:rFonts w:eastAsia="Times New Roman"/>
                <w:b/>
                <w:bCs/>
                <w:sz w:val="24"/>
                <w:szCs w:val="24"/>
              </w:rPr>
              <w:t>164</w:t>
            </w:r>
          </w:p>
        </w:tc>
        <w:tc>
          <w:tcPr>
            <w:tcW w:w="339" w:type="pct"/>
          </w:tcPr>
          <w:p w:rsidR="00FC396B" w:rsidRPr="003046D1" w:rsidRDefault="00FC396B" w:rsidP="00B31393">
            <w:pPr>
              <w:jc w:val="center"/>
              <w:rPr>
                <w:rFonts w:eastAsia="Times New Roman"/>
                <w:b/>
                <w:sz w:val="24"/>
                <w:szCs w:val="24"/>
              </w:rPr>
            </w:pPr>
            <w:r w:rsidRPr="003046D1">
              <w:rPr>
                <w:rFonts w:eastAsia="Times New Roman"/>
                <w:b/>
                <w:sz w:val="24"/>
                <w:szCs w:val="24"/>
              </w:rPr>
              <w:t>24</w:t>
            </w:r>
          </w:p>
        </w:tc>
        <w:tc>
          <w:tcPr>
            <w:tcW w:w="340" w:type="pct"/>
            <w:shd w:val="clear" w:color="auto" w:fill="D9D9D9" w:themeFill="background1" w:themeFillShade="D9"/>
          </w:tcPr>
          <w:p w:rsidR="00FC396B" w:rsidRPr="003046D1" w:rsidRDefault="00FC396B" w:rsidP="00B31393">
            <w:pPr>
              <w:jc w:val="center"/>
              <w:rPr>
                <w:rFonts w:eastAsia="Times New Roman"/>
                <w:b/>
                <w:bCs/>
                <w:sz w:val="24"/>
                <w:szCs w:val="24"/>
              </w:rPr>
            </w:pPr>
            <w:r w:rsidRPr="003046D1">
              <w:rPr>
                <w:rFonts w:eastAsia="Times New Roman"/>
                <w:b/>
                <w:bCs/>
                <w:sz w:val="24"/>
                <w:szCs w:val="24"/>
              </w:rPr>
              <w:t>164</w:t>
            </w:r>
          </w:p>
        </w:tc>
        <w:tc>
          <w:tcPr>
            <w:tcW w:w="340" w:type="pct"/>
          </w:tcPr>
          <w:p w:rsidR="00FC396B" w:rsidRPr="003046D1" w:rsidRDefault="00FC396B" w:rsidP="00B31393">
            <w:pPr>
              <w:jc w:val="center"/>
              <w:rPr>
                <w:rFonts w:eastAsia="Times New Roman"/>
                <w:sz w:val="24"/>
                <w:szCs w:val="24"/>
              </w:rPr>
            </w:pPr>
            <w:r w:rsidRPr="003046D1">
              <w:rPr>
                <w:rFonts w:eastAsia="Times New Roman"/>
                <w:sz w:val="24"/>
                <w:szCs w:val="24"/>
              </w:rPr>
              <w:t>164</w:t>
            </w:r>
          </w:p>
        </w:tc>
        <w:tc>
          <w:tcPr>
            <w:tcW w:w="339" w:type="pct"/>
          </w:tcPr>
          <w:p w:rsidR="00FC396B" w:rsidRPr="003046D1" w:rsidRDefault="00FC396B" w:rsidP="00B31393">
            <w:pPr>
              <w:jc w:val="center"/>
              <w:rPr>
                <w:rFonts w:eastAsia="Times New Roman"/>
                <w:sz w:val="24"/>
                <w:szCs w:val="24"/>
              </w:rPr>
            </w:pPr>
          </w:p>
        </w:tc>
        <w:tc>
          <w:tcPr>
            <w:tcW w:w="344" w:type="pct"/>
          </w:tcPr>
          <w:p w:rsidR="00FC396B" w:rsidRPr="003046D1" w:rsidRDefault="00FC396B" w:rsidP="00B31393">
            <w:pPr>
              <w:jc w:val="center"/>
              <w:rPr>
                <w:rFonts w:eastAsia="Times New Roman"/>
                <w:b/>
                <w:bCs/>
                <w:sz w:val="24"/>
                <w:szCs w:val="24"/>
              </w:rPr>
            </w:pPr>
          </w:p>
        </w:tc>
        <w:tc>
          <w:tcPr>
            <w:tcW w:w="271" w:type="pct"/>
            <w:shd w:val="clear" w:color="auto" w:fill="D9D9D9" w:themeFill="background1" w:themeFillShade="D9"/>
          </w:tcPr>
          <w:p w:rsidR="00FC396B" w:rsidRPr="003046D1" w:rsidRDefault="00FC396B" w:rsidP="00B31393">
            <w:pPr>
              <w:jc w:val="center"/>
              <w:rPr>
                <w:rFonts w:eastAsia="Times New Roman"/>
                <w:b/>
                <w:bCs/>
                <w:sz w:val="24"/>
                <w:szCs w:val="24"/>
              </w:rPr>
            </w:pPr>
          </w:p>
        </w:tc>
        <w:tc>
          <w:tcPr>
            <w:tcW w:w="322" w:type="pct"/>
            <w:shd w:val="clear" w:color="auto" w:fill="D9D9D9" w:themeFill="background1" w:themeFillShade="D9"/>
          </w:tcPr>
          <w:p w:rsidR="00FC396B" w:rsidRPr="003046D1" w:rsidRDefault="00FC396B" w:rsidP="00B31393">
            <w:pPr>
              <w:jc w:val="center"/>
              <w:rPr>
                <w:rFonts w:eastAsia="Times New Roman"/>
                <w:b/>
                <w:bCs/>
                <w:sz w:val="24"/>
                <w:szCs w:val="24"/>
              </w:rPr>
            </w:pPr>
          </w:p>
        </w:tc>
      </w:tr>
      <w:tr w:rsidR="00FC396B" w:rsidRPr="003046D1" w:rsidTr="00B31393">
        <w:trPr>
          <w:trHeight w:val="314"/>
        </w:trPr>
        <w:tc>
          <w:tcPr>
            <w:tcW w:w="1112" w:type="pct"/>
          </w:tcPr>
          <w:p w:rsidR="00FC396B" w:rsidRPr="003046D1" w:rsidRDefault="00FC396B" w:rsidP="00B31393">
            <w:pPr>
              <w:rPr>
                <w:rFonts w:eastAsia="Times New Roman"/>
                <w:bCs/>
                <w:sz w:val="24"/>
                <w:szCs w:val="24"/>
              </w:rPr>
            </w:pPr>
            <w:r w:rsidRPr="003046D1">
              <w:rPr>
                <w:rFonts w:eastAsia="Times New Roman"/>
                <w:bCs/>
                <w:sz w:val="24"/>
                <w:szCs w:val="24"/>
              </w:rPr>
              <w:t>ОК 01 ОК 02</w:t>
            </w:r>
            <w:r w:rsidR="003046D1" w:rsidRPr="003046D1">
              <w:rPr>
                <w:rFonts w:eastAsia="Times New Roman"/>
                <w:bCs/>
                <w:sz w:val="24"/>
                <w:szCs w:val="24"/>
              </w:rPr>
              <w:t xml:space="preserve">, </w:t>
            </w:r>
            <w:r w:rsidRPr="003046D1">
              <w:rPr>
                <w:rFonts w:eastAsia="Times New Roman"/>
                <w:bCs/>
                <w:sz w:val="24"/>
                <w:szCs w:val="24"/>
              </w:rPr>
              <w:t>ОК 04 ОК 05</w:t>
            </w:r>
          </w:p>
          <w:p w:rsidR="00FC396B" w:rsidRPr="003046D1" w:rsidRDefault="00FC396B" w:rsidP="00B31393">
            <w:pPr>
              <w:rPr>
                <w:rFonts w:eastAsia="Times New Roman"/>
                <w:bCs/>
                <w:sz w:val="24"/>
                <w:szCs w:val="24"/>
              </w:rPr>
            </w:pPr>
            <w:r w:rsidRPr="003046D1">
              <w:rPr>
                <w:rFonts w:eastAsia="Times New Roman"/>
                <w:bCs/>
                <w:sz w:val="24"/>
                <w:szCs w:val="24"/>
              </w:rPr>
              <w:t>ОК 09</w:t>
            </w:r>
          </w:p>
          <w:p w:rsidR="00FC396B" w:rsidRPr="003046D1" w:rsidRDefault="003046D1" w:rsidP="00B31393">
            <w:pPr>
              <w:rPr>
                <w:rFonts w:eastAsia="Times New Roman"/>
                <w:bCs/>
                <w:sz w:val="24"/>
                <w:szCs w:val="24"/>
              </w:rPr>
            </w:pPr>
            <w:r w:rsidRPr="003046D1">
              <w:rPr>
                <w:rFonts w:eastAsia="Times New Roman"/>
                <w:bCs/>
                <w:sz w:val="24"/>
                <w:szCs w:val="24"/>
              </w:rPr>
              <w:t>ПК. 2.1., ПК 2.2., ПК.2.3</w:t>
            </w:r>
          </w:p>
        </w:tc>
        <w:tc>
          <w:tcPr>
            <w:tcW w:w="1185" w:type="pct"/>
          </w:tcPr>
          <w:p w:rsidR="00FC396B" w:rsidRPr="003046D1" w:rsidRDefault="00FC396B" w:rsidP="00B31393">
            <w:pPr>
              <w:rPr>
                <w:rFonts w:eastAsia="Times New Roman"/>
                <w:bCs/>
                <w:sz w:val="24"/>
                <w:szCs w:val="24"/>
              </w:rPr>
            </w:pPr>
            <w:r w:rsidRPr="003046D1">
              <w:rPr>
                <w:rFonts w:eastAsia="Times New Roman"/>
                <w:bCs/>
                <w:sz w:val="24"/>
                <w:szCs w:val="24"/>
              </w:rPr>
              <w:t>Учебная практика</w:t>
            </w:r>
          </w:p>
        </w:tc>
        <w:tc>
          <w:tcPr>
            <w:tcW w:w="408" w:type="pct"/>
          </w:tcPr>
          <w:p w:rsidR="00FC396B" w:rsidRPr="003046D1" w:rsidRDefault="00FC396B" w:rsidP="00B31393">
            <w:pPr>
              <w:jc w:val="center"/>
              <w:rPr>
                <w:rFonts w:eastAsia="Times New Roman"/>
                <w:b/>
                <w:bCs/>
                <w:sz w:val="24"/>
                <w:szCs w:val="24"/>
              </w:rPr>
            </w:pPr>
            <w:r w:rsidRPr="003046D1">
              <w:rPr>
                <w:rFonts w:eastAsia="Times New Roman"/>
                <w:b/>
                <w:bCs/>
                <w:sz w:val="24"/>
                <w:szCs w:val="24"/>
              </w:rPr>
              <w:t>72</w:t>
            </w:r>
          </w:p>
        </w:tc>
        <w:tc>
          <w:tcPr>
            <w:tcW w:w="339" w:type="pct"/>
          </w:tcPr>
          <w:p w:rsidR="00FC396B" w:rsidRPr="003046D1" w:rsidRDefault="00FC396B" w:rsidP="00B31393">
            <w:pPr>
              <w:jc w:val="center"/>
              <w:rPr>
                <w:rFonts w:eastAsia="Times New Roman"/>
                <w:b/>
                <w:sz w:val="24"/>
                <w:szCs w:val="24"/>
              </w:rPr>
            </w:pPr>
            <w:r w:rsidRPr="003046D1">
              <w:rPr>
                <w:rFonts w:eastAsia="Times New Roman"/>
                <w:b/>
                <w:sz w:val="24"/>
                <w:szCs w:val="24"/>
              </w:rPr>
              <w:t>72</w:t>
            </w:r>
          </w:p>
        </w:tc>
        <w:tc>
          <w:tcPr>
            <w:tcW w:w="340" w:type="pct"/>
            <w:shd w:val="clear" w:color="auto" w:fill="D9D9D9" w:themeFill="background1" w:themeFillShade="D9"/>
          </w:tcPr>
          <w:p w:rsidR="00FC396B" w:rsidRPr="003046D1" w:rsidRDefault="00FC396B" w:rsidP="00B31393">
            <w:pPr>
              <w:jc w:val="center"/>
              <w:rPr>
                <w:rFonts w:eastAsia="Times New Roman"/>
                <w:b/>
                <w:bCs/>
                <w:sz w:val="24"/>
                <w:szCs w:val="24"/>
              </w:rPr>
            </w:pPr>
          </w:p>
        </w:tc>
        <w:tc>
          <w:tcPr>
            <w:tcW w:w="1023" w:type="pct"/>
            <w:gridSpan w:val="3"/>
            <w:shd w:val="clear" w:color="auto" w:fill="auto"/>
          </w:tcPr>
          <w:p w:rsidR="00FC396B" w:rsidRPr="003046D1" w:rsidRDefault="00FC396B" w:rsidP="00B31393">
            <w:pPr>
              <w:jc w:val="center"/>
              <w:rPr>
                <w:rFonts w:eastAsia="Times New Roman"/>
                <w:b/>
                <w:bCs/>
                <w:sz w:val="24"/>
                <w:szCs w:val="24"/>
              </w:rPr>
            </w:pPr>
          </w:p>
        </w:tc>
        <w:tc>
          <w:tcPr>
            <w:tcW w:w="271" w:type="pct"/>
            <w:shd w:val="clear" w:color="auto" w:fill="D9D9D9" w:themeFill="background1" w:themeFillShade="D9"/>
          </w:tcPr>
          <w:p w:rsidR="00FC396B" w:rsidRPr="003046D1" w:rsidRDefault="00FC396B" w:rsidP="00B31393">
            <w:pPr>
              <w:jc w:val="center"/>
              <w:rPr>
                <w:rFonts w:eastAsia="Times New Roman"/>
                <w:b/>
                <w:bCs/>
                <w:sz w:val="24"/>
                <w:szCs w:val="24"/>
              </w:rPr>
            </w:pPr>
            <w:r w:rsidRPr="003046D1">
              <w:rPr>
                <w:rFonts w:eastAsia="Times New Roman"/>
                <w:b/>
                <w:bCs/>
                <w:sz w:val="24"/>
                <w:szCs w:val="24"/>
              </w:rPr>
              <w:t>72</w:t>
            </w:r>
          </w:p>
        </w:tc>
        <w:tc>
          <w:tcPr>
            <w:tcW w:w="322" w:type="pct"/>
            <w:shd w:val="clear" w:color="auto" w:fill="D9D9D9" w:themeFill="background1" w:themeFillShade="D9"/>
          </w:tcPr>
          <w:p w:rsidR="00FC396B" w:rsidRPr="003046D1" w:rsidRDefault="00FC396B" w:rsidP="00B31393">
            <w:pPr>
              <w:jc w:val="center"/>
              <w:rPr>
                <w:rFonts w:eastAsia="Times New Roman"/>
                <w:b/>
                <w:bCs/>
                <w:sz w:val="24"/>
                <w:szCs w:val="24"/>
              </w:rPr>
            </w:pPr>
          </w:p>
        </w:tc>
      </w:tr>
      <w:tr w:rsidR="00FC396B" w:rsidRPr="003046D1" w:rsidTr="00B31393">
        <w:trPr>
          <w:trHeight w:val="314"/>
        </w:trPr>
        <w:tc>
          <w:tcPr>
            <w:tcW w:w="1112" w:type="pct"/>
          </w:tcPr>
          <w:p w:rsidR="00FC396B" w:rsidRPr="003046D1" w:rsidRDefault="00FC396B" w:rsidP="00B31393">
            <w:pPr>
              <w:rPr>
                <w:rFonts w:eastAsia="Times New Roman"/>
                <w:bCs/>
                <w:sz w:val="24"/>
                <w:szCs w:val="24"/>
              </w:rPr>
            </w:pPr>
            <w:r w:rsidRPr="003046D1">
              <w:rPr>
                <w:rFonts w:eastAsia="Times New Roman"/>
                <w:bCs/>
                <w:sz w:val="24"/>
                <w:szCs w:val="24"/>
              </w:rPr>
              <w:t>ОК 01 ОК 02</w:t>
            </w:r>
            <w:r w:rsidR="003046D1" w:rsidRPr="003046D1">
              <w:rPr>
                <w:rFonts w:eastAsia="Times New Roman"/>
                <w:bCs/>
                <w:sz w:val="24"/>
                <w:szCs w:val="24"/>
              </w:rPr>
              <w:t xml:space="preserve">, </w:t>
            </w:r>
            <w:r w:rsidRPr="003046D1">
              <w:rPr>
                <w:rFonts w:eastAsia="Times New Roman"/>
                <w:bCs/>
                <w:sz w:val="24"/>
                <w:szCs w:val="24"/>
              </w:rPr>
              <w:t>ОК 04 ОК 05</w:t>
            </w:r>
          </w:p>
          <w:p w:rsidR="00FC396B" w:rsidRPr="003046D1" w:rsidRDefault="00FC396B" w:rsidP="00B31393">
            <w:pPr>
              <w:rPr>
                <w:rFonts w:eastAsia="Times New Roman"/>
                <w:bCs/>
                <w:sz w:val="24"/>
                <w:szCs w:val="24"/>
              </w:rPr>
            </w:pPr>
            <w:r w:rsidRPr="003046D1">
              <w:rPr>
                <w:rFonts w:eastAsia="Times New Roman"/>
                <w:bCs/>
                <w:sz w:val="24"/>
                <w:szCs w:val="24"/>
              </w:rPr>
              <w:t>ОК 09</w:t>
            </w:r>
          </w:p>
          <w:p w:rsidR="00FC396B" w:rsidRPr="003046D1" w:rsidRDefault="003046D1" w:rsidP="00B31393">
            <w:pPr>
              <w:rPr>
                <w:rFonts w:eastAsia="Times New Roman"/>
                <w:sz w:val="24"/>
                <w:szCs w:val="24"/>
              </w:rPr>
            </w:pPr>
            <w:r w:rsidRPr="003046D1">
              <w:rPr>
                <w:rFonts w:eastAsia="Times New Roman"/>
                <w:bCs/>
                <w:sz w:val="24"/>
                <w:szCs w:val="24"/>
              </w:rPr>
              <w:t>ПК. 2.1., ПК 2.2., ПК.2.3</w:t>
            </w:r>
          </w:p>
        </w:tc>
        <w:tc>
          <w:tcPr>
            <w:tcW w:w="1185" w:type="pct"/>
          </w:tcPr>
          <w:p w:rsidR="00FC396B" w:rsidRPr="003046D1" w:rsidRDefault="00FC396B" w:rsidP="00B31393">
            <w:pPr>
              <w:rPr>
                <w:rFonts w:eastAsia="Times New Roman"/>
                <w:b/>
                <w:bCs/>
                <w:sz w:val="24"/>
                <w:szCs w:val="24"/>
                <w:u w:val="single"/>
              </w:rPr>
            </w:pPr>
            <w:r w:rsidRPr="003046D1">
              <w:rPr>
                <w:rFonts w:eastAsia="Times New Roman"/>
                <w:sz w:val="24"/>
                <w:szCs w:val="24"/>
              </w:rPr>
              <w:t>Производственная практика</w:t>
            </w:r>
          </w:p>
        </w:tc>
        <w:tc>
          <w:tcPr>
            <w:tcW w:w="408" w:type="pct"/>
          </w:tcPr>
          <w:p w:rsidR="00FC396B" w:rsidRPr="003046D1" w:rsidRDefault="00FC396B" w:rsidP="00B31393">
            <w:pPr>
              <w:jc w:val="center"/>
              <w:rPr>
                <w:rFonts w:eastAsia="Times New Roman"/>
                <w:b/>
                <w:bCs/>
                <w:sz w:val="24"/>
                <w:szCs w:val="24"/>
              </w:rPr>
            </w:pPr>
            <w:r w:rsidRPr="003046D1">
              <w:rPr>
                <w:rFonts w:eastAsia="Times New Roman"/>
                <w:b/>
                <w:bCs/>
                <w:sz w:val="24"/>
                <w:szCs w:val="24"/>
              </w:rPr>
              <w:t>180</w:t>
            </w:r>
          </w:p>
        </w:tc>
        <w:tc>
          <w:tcPr>
            <w:tcW w:w="339" w:type="pct"/>
          </w:tcPr>
          <w:p w:rsidR="00FC396B" w:rsidRPr="003046D1" w:rsidRDefault="00FC396B" w:rsidP="00B31393">
            <w:pPr>
              <w:jc w:val="center"/>
              <w:rPr>
                <w:rFonts w:eastAsia="Times New Roman"/>
                <w:b/>
                <w:sz w:val="24"/>
                <w:szCs w:val="24"/>
              </w:rPr>
            </w:pPr>
            <w:r w:rsidRPr="003046D1">
              <w:rPr>
                <w:rFonts w:eastAsia="Times New Roman"/>
                <w:b/>
                <w:sz w:val="24"/>
                <w:szCs w:val="24"/>
              </w:rPr>
              <w:t>180</w:t>
            </w:r>
          </w:p>
        </w:tc>
        <w:tc>
          <w:tcPr>
            <w:tcW w:w="340" w:type="pct"/>
            <w:shd w:val="clear" w:color="auto" w:fill="D9D9D9" w:themeFill="background1" w:themeFillShade="D9"/>
          </w:tcPr>
          <w:p w:rsidR="00FC396B" w:rsidRPr="003046D1" w:rsidRDefault="00FC396B" w:rsidP="00B31393">
            <w:pPr>
              <w:jc w:val="center"/>
              <w:rPr>
                <w:rFonts w:eastAsia="Times New Roman"/>
                <w:b/>
                <w:bCs/>
                <w:sz w:val="24"/>
                <w:szCs w:val="24"/>
              </w:rPr>
            </w:pPr>
          </w:p>
        </w:tc>
        <w:tc>
          <w:tcPr>
            <w:tcW w:w="1023" w:type="pct"/>
            <w:gridSpan w:val="3"/>
            <w:shd w:val="clear" w:color="auto" w:fill="auto"/>
          </w:tcPr>
          <w:p w:rsidR="00FC396B" w:rsidRPr="003046D1" w:rsidRDefault="00FC396B" w:rsidP="00B31393">
            <w:pPr>
              <w:jc w:val="center"/>
              <w:rPr>
                <w:rFonts w:eastAsia="Times New Roman"/>
                <w:b/>
                <w:bCs/>
                <w:sz w:val="24"/>
                <w:szCs w:val="24"/>
              </w:rPr>
            </w:pPr>
          </w:p>
        </w:tc>
        <w:tc>
          <w:tcPr>
            <w:tcW w:w="271" w:type="pct"/>
            <w:shd w:val="clear" w:color="auto" w:fill="D9D9D9" w:themeFill="background1" w:themeFillShade="D9"/>
          </w:tcPr>
          <w:p w:rsidR="00FC396B" w:rsidRPr="003046D1" w:rsidRDefault="00FC396B" w:rsidP="00B31393">
            <w:pPr>
              <w:jc w:val="center"/>
              <w:rPr>
                <w:rFonts w:eastAsia="Times New Roman"/>
                <w:b/>
                <w:bCs/>
                <w:sz w:val="24"/>
                <w:szCs w:val="24"/>
              </w:rPr>
            </w:pPr>
          </w:p>
        </w:tc>
        <w:tc>
          <w:tcPr>
            <w:tcW w:w="322" w:type="pct"/>
            <w:shd w:val="clear" w:color="auto" w:fill="D9D9D9" w:themeFill="background1" w:themeFillShade="D9"/>
          </w:tcPr>
          <w:p w:rsidR="00FC396B" w:rsidRPr="003046D1" w:rsidRDefault="00FC396B" w:rsidP="00B31393">
            <w:pPr>
              <w:jc w:val="center"/>
              <w:rPr>
                <w:rFonts w:eastAsia="Times New Roman"/>
                <w:b/>
                <w:bCs/>
                <w:sz w:val="24"/>
                <w:szCs w:val="24"/>
              </w:rPr>
            </w:pPr>
            <w:r w:rsidRPr="003046D1">
              <w:rPr>
                <w:rFonts w:eastAsia="Times New Roman"/>
                <w:b/>
                <w:bCs/>
                <w:sz w:val="24"/>
                <w:szCs w:val="24"/>
              </w:rPr>
              <w:t>180</w:t>
            </w:r>
          </w:p>
        </w:tc>
      </w:tr>
      <w:tr w:rsidR="00FC396B" w:rsidRPr="003046D1" w:rsidTr="00B31393">
        <w:tc>
          <w:tcPr>
            <w:tcW w:w="1112" w:type="pct"/>
          </w:tcPr>
          <w:p w:rsidR="00FC396B" w:rsidRPr="003046D1" w:rsidRDefault="00FC396B" w:rsidP="00B31393">
            <w:pPr>
              <w:suppressAutoHyphens/>
              <w:rPr>
                <w:rFonts w:eastAsia="Times New Roman"/>
                <w:sz w:val="24"/>
                <w:szCs w:val="24"/>
              </w:rPr>
            </w:pPr>
          </w:p>
        </w:tc>
        <w:tc>
          <w:tcPr>
            <w:tcW w:w="1185" w:type="pct"/>
          </w:tcPr>
          <w:p w:rsidR="00FC396B" w:rsidRPr="003046D1" w:rsidRDefault="00FC396B" w:rsidP="00B31393">
            <w:pPr>
              <w:suppressAutoHyphens/>
              <w:rPr>
                <w:rFonts w:eastAsia="Times New Roman"/>
                <w:sz w:val="24"/>
                <w:szCs w:val="24"/>
              </w:rPr>
            </w:pPr>
            <w:r w:rsidRPr="003046D1">
              <w:rPr>
                <w:rFonts w:eastAsia="Times New Roman"/>
                <w:sz w:val="24"/>
                <w:szCs w:val="24"/>
              </w:rPr>
              <w:t>Промежуточная аттестация</w:t>
            </w:r>
          </w:p>
        </w:tc>
        <w:tc>
          <w:tcPr>
            <w:tcW w:w="408" w:type="pct"/>
          </w:tcPr>
          <w:p w:rsidR="00FC396B" w:rsidRPr="003046D1" w:rsidRDefault="00FC396B" w:rsidP="00B31393">
            <w:pPr>
              <w:suppressAutoHyphens/>
              <w:jc w:val="center"/>
              <w:rPr>
                <w:rFonts w:eastAsia="Times New Roman"/>
                <w:b/>
                <w:bCs/>
                <w:sz w:val="24"/>
                <w:szCs w:val="24"/>
              </w:rPr>
            </w:pPr>
            <w:r w:rsidRPr="003046D1">
              <w:rPr>
                <w:rFonts w:eastAsia="Times New Roman"/>
                <w:b/>
                <w:bCs/>
                <w:sz w:val="24"/>
                <w:szCs w:val="24"/>
              </w:rPr>
              <w:t>18</w:t>
            </w:r>
          </w:p>
        </w:tc>
        <w:tc>
          <w:tcPr>
            <w:tcW w:w="339" w:type="pct"/>
            <w:shd w:val="clear" w:color="auto" w:fill="auto"/>
          </w:tcPr>
          <w:p w:rsidR="00FC396B" w:rsidRPr="003046D1" w:rsidRDefault="00FC396B" w:rsidP="00B31393">
            <w:pPr>
              <w:jc w:val="center"/>
              <w:rPr>
                <w:rFonts w:eastAsia="Times New Roman"/>
                <w:b/>
                <w:sz w:val="24"/>
                <w:szCs w:val="24"/>
              </w:rPr>
            </w:pPr>
            <w:r w:rsidRPr="003046D1">
              <w:rPr>
                <w:rFonts w:eastAsia="Times New Roman"/>
                <w:b/>
                <w:sz w:val="24"/>
                <w:szCs w:val="24"/>
              </w:rPr>
              <w:t>6</w:t>
            </w:r>
          </w:p>
        </w:tc>
        <w:tc>
          <w:tcPr>
            <w:tcW w:w="340" w:type="pct"/>
            <w:shd w:val="clear" w:color="auto" w:fill="D9D9D9" w:themeFill="background1" w:themeFillShade="D9"/>
          </w:tcPr>
          <w:p w:rsidR="00FC396B" w:rsidRPr="003046D1" w:rsidRDefault="00FC396B" w:rsidP="00B31393">
            <w:pPr>
              <w:jc w:val="center"/>
              <w:rPr>
                <w:rFonts w:eastAsia="Times New Roman"/>
                <w:sz w:val="24"/>
                <w:szCs w:val="24"/>
              </w:rPr>
            </w:pPr>
            <w:r w:rsidRPr="003046D1">
              <w:rPr>
                <w:rFonts w:eastAsia="Times New Roman"/>
                <w:sz w:val="24"/>
                <w:szCs w:val="24"/>
              </w:rPr>
              <w:t>12</w:t>
            </w:r>
          </w:p>
        </w:tc>
        <w:tc>
          <w:tcPr>
            <w:tcW w:w="1023" w:type="pct"/>
            <w:gridSpan w:val="3"/>
            <w:shd w:val="clear" w:color="auto" w:fill="auto"/>
          </w:tcPr>
          <w:p w:rsidR="00FC396B" w:rsidRPr="003046D1" w:rsidRDefault="00FC396B" w:rsidP="00B31393">
            <w:pPr>
              <w:jc w:val="center"/>
              <w:rPr>
                <w:rFonts w:eastAsia="Times New Roman"/>
                <w:sz w:val="24"/>
                <w:szCs w:val="24"/>
              </w:rPr>
            </w:pPr>
          </w:p>
        </w:tc>
        <w:tc>
          <w:tcPr>
            <w:tcW w:w="271" w:type="pct"/>
            <w:shd w:val="clear" w:color="auto" w:fill="D9D9D9" w:themeFill="background1" w:themeFillShade="D9"/>
          </w:tcPr>
          <w:p w:rsidR="00FC396B" w:rsidRPr="003046D1" w:rsidRDefault="00FC396B" w:rsidP="00B31393">
            <w:pPr>
              <w:jc w:val="center"/>
              <w:rPr>
                <w:rFonts w:eastAsia="Times New Roman"/>
                <w:sz w:val="24"/>
                <w:szCs w:val="24"/>
              </w:rPr>
            </w:pPr>
          </w:p>
        </w:tc>
        <w:tc>
          <w:tcPr>
            <w:tcW w:w="322" w:type="pct"/>
            <w:shd w:val="clear" w:color="auto" w:fill="D9D9D9" w:themeFill="background1" w:themeFillShade="D9"/>
          </w:tcPr>
          <w:p w:rsidR="00FC396B" w:rsidRPr="003046D1" w:rsidRDefault="00FC396B" w:rsidP="00B31393">
            <w:pPr>
              <w:jc w:val="center"/>
              <w:rPr>
                <w:rFonts w:eastAsia="Times New Roman"/>
                <w:sz w:val="24"/>
                <w:szCs w:val="24"/>
              </w:rPr>
            </w:pPr>
          </w:p>
        </w:tc>
      </w:tr>
      <w:tr w:rsidR="00FC396B" w:rsidRPr="003046D1" w:rsidTr="00B31393">
        <w:trPr>
          <w:trHeight w:val="217"/>
        </w:trPr>
        <w:tc>
          <w:tcPr>
            <w:tcW w:w="1112" w:type="pct"/>
          </w:tcPr>
          <w:p w:rsidR="00FC396B" w:rsidRPr="003046D1" w:rsidRDefault="00FC396B" w:rsidP="00B31393">
            <w:pPr>
              <w:rPr>
                <w:rFonts w:eastAsia="Times New Roman"/>
                <w:b/>
                <w:sz w:val="24"/>
                <w:szCs w:val="24"/>
              </w:rPr>
            </w:pPr>
          </w:p>
        </w:tc>
        <w:tc>
          <w:tcPr>
            <w:tcW w:w="1185" w:type="pct"/>
          </w:tcPr>
          <w:p w:rsidR="00FC396B" w:rsidRPr="003046D1" w:rsidRDefault="00FC396B" w:rsidP="00B31393">
            <w:pPr>
              <w:rPr>
                <w:rFonts w:eastAsia="Times New Roman"/>
                <w:b/>
                <w:sz w:val="24"/>
                <w:szCs w:val="24"/>
              </w:rPr>
            </w:pPr>
            <w:r w:rsidRPr="003046D1">
              <w:rPr>
                <w:rFonts w:eastAsia="Times New Roman"/>
                <w:b/>
                <w:sz w:val="24"/>
                <w:szCs w:val="24"/>
              </w:rPr>
              <w:t xml:space="preserve">Всего: </w:t>
            </w:r>
          </w:p>
        </w:tc>
        <w:tc>
          <w:tcPr>
            <w:tcW w:w="408" w:type="pct"/>
          </w:tcPr>
          <w:p w:rsidR="00FC396B" w:rsidRPr="003046D1" w:rsidRDefault="00FC396B" w:rsidP="00B31393">
            <w:pPr>
              <w:jc w:val="center"/>
              <w:rPr>
                <w:rFonts w:eastAsia="Times New Roman"/>
                <w:b/>
                <w:sz w:val="24"/>
                <w:szCs w:val="24"/>
              </w:rPr>
            </w:pPr>
            <w:r w:rsidRPr="003046D1">
              <w:rPr>
                <w:rFonts w:eastAsia="Times New Roman"/>
                <w:b/>
                <w:sz w:val="24"/>
                <w:szCs w:val="24"/>
              </w:rPr>
              <w:t>654</w:t>
            </w:r>
          </w:p>
        </w:tc>
        <w:tc>
          <w:tcPr>
            <w:tcW w:w="339" w:type="pct"/>
          </w:tcPr>
          <w:p w:rsidR="00FC396B" w:rsidRPr="003046D1" w:rsidRDefault="00FC396B" w:rsidP="00B31393">
            <w:pPr>
              <w:jc w:val="center"/>
              <w:rPr>
                <w:rFonts w:eastAsia="Times New Roman"/>
                <w:b/>
                <w:sz w:val="24"/>
                <w:szCs w:val="24"/>
              </w:rPr>
            </w:pPr>
            <w:r w:rsidRPr="003046D1">
              <w:rPr>
                <w:rFonts w:eastAsia="Times New Roman"/>
                <w:b/>
                <w:sz w:val="24"/>
                <w:szCs w:val="24"/>
              </w:rPr>
              <w:t>330</w:t>
            </w:r>
          </w:p>
        </w:tc>
        <w:tc>
          <w:tcPr>
            <w:tcW w:w="340" w:type="pct"/>
            <w:shd w:val="clear" w:color="auto" w:fill="D9D9D9" w:themeFill="background1" w:themeFillShade="D9"/>
          </w:tcPr>
          <w:p w:rsidR="00FC396B" w:rsidRPr="003046D1" w:rsidRDefault="00FC396B" w:rsidP="00B31393">
            <w:pPr>
              <w:jc w:val="center"/>
              <w:rPr>
                <w:rFonts w:eastAsia="Times New Roman"/>
                <w:b/>
                <w:sz w:val="24"/>
                <w:szCs w:val="24"/>
              </w:rPr>
            </w:pPr>
            <w:r w:rsidRPr="003046D1">
              <w:rPr>
                <w:rFonts w:eastAsia="Times New Roman"/>
                <w:b/>
                <w:sz w:val="24"/>
                <w:szCs w:val="24"/>
              </w:rPr>
              <w:t>396</w:t>
            </w:r>
          </w:p>
        </w:tc>
        <w:tc>
          <w:tcPr>
            <w:tcW w:w="340" w:type="pct"/>
          </w:tcPr>
          <w:p w:rsidR="00FC396B" w:rsidRPr="003046D1" w:rsidRDefault="00FC396B" w:rsidP="00B31393">
            <w:pPr>
              <w:jc w:val="center"/>
              <w:rPr>
                <w:rFonts w:eastAsia="Times New Roman"/>
                <w:b/>
                <w:sz w:val="24"/>
                <w:szCs w:val="24"/>
              </w:rPr>
            </w:pPr>
            <w:r w:rsidRPr="003046D1">
              <w:rPr>
                <w:rFonts w:eastAsia="Times New Roman"/>
                <w:b/>
                <w:sz w:val="24"/>
                <w:szCs w:val="24"/>
              </w:rPr>
              <w:t>382</w:t>
            </w:r>
          </w:p>
          <w:p w:rsidR="00FC396B" w:rsidRPr="003046D1" w:rsidRDefault="00FC396B" w:rsidP="00B31393">
            <w:pPr>
              <w:jc w:val="center"/>
              <w:rPr>
                <w:rFonts w:eastAsia="Times New Roman"/>
                <w:b/>
                <w:sz w:val="24"/>
                <w:szCs w:val="24"/>
              </w:rPr>
            </w:pPr>
          </w:p>
        </w:tc>
        <w:tc>
          <w:tcPr>
            <w:tcW w:w="339" w:type="pct"/>
          </w:tcPr>
          <w:p w:rsidR="00FC396B" w:rsidRPr="003046D1" w:rsidRDefault="00FC396B" w:rsidP="00B31393">
            <w:pPr>
              <w:jc w:val="center"/>
              <w:rPr>
                <w:rFonts w:eastAsia="Times New Roman"/>
                <w:b/>
                <w:sz w:val="24"/>
                <w:szCs w:val="24"/>
              </w:rPr>
            </w:pPr>
            <w:r w:rsidRPr="003046D1">
              <w:rPr>
                <w:rFonts w:eastAsia="Times New Roman"/>
                <w:b/>
                <w:sz w:val="24"/>
                <w:szCs w:val="24"/>
              </w:rPr>
              <w:t>30</w:t>
            </w:r>
          </w:p>
        </w:tc>
        <w:tc>
          <w:tcPr>
            <w:tcW w:w="344" w:type="pct"/>
          </w:tcPr>
          <w:p w:rsidR="00FC396B" w:rsidRPr="003046D1" w:rsidRDefault="00FC396B" w:rsidP="00B31393">
            <w:pPr>
              <w:jc w:val="center"/>
              <w:rPr>
                <w:rFonts w:eastAsia="Times New Roman"/>
                <w:b/>
                <w:sz w:val="24"/>
                <w:szCs w:val="24"/>
              </w:rPr>
            </w:pPr>
          </w:p>
        </w:tc>
        <w:tc>
          <w:tcPr>
            <w:tcW w:w="271" w:type="pct"/>
            <w:shd w:val="clear" w:color="auto" w:fill="D9D9D9" w:themeFill="background1" w:themeFillShade="D9"/>
          </w:tcPr>
          <w:p w:rsidR="00FC396B" w:rsidRPr="003046D1" w:rsidRDefault="00FC396B" w:rsidP="00B31393">
            <w:pPr>
              <w:jc w:val="center"/>
              <w:rPr>
                <w:rFonts w:eastAsia="Times New Roman"/>
                <w:b/>
                <w:sz w:val="24"/>
                <w:szCs w:val="24"/>
              </w:rPr>
            </w:pPr>
            <w:r w:rsidRPr="003046D1">
              <w:rPr>
                <w:rFonts w:eastAsia="Times New Roman"/>
                <w:b/>
                <w:sz w:val="24"/>
                <w:szCs w:val="24"/>
              </w:rPr>
              <w:t>72</w:t>
            </w:r>
          </w:p>
        </w:tc>
        <w:tc>
          <w:tcPr>
            <w:tcW w:w="322" w:type="pct"/>
            <w:shd w:val="clear" w:color="auto" w:fill="D9D9D9" w:themeFill="background1" w:themeFillShade="D9"/>
          </w:tcPr>
          <w:p w:rsidR="00FC396B" w:rsidRPr="003046D1" w:rsidRDefault="00FC396B" w:rsidP="00B31393">
            <w:pPr>
              <w:jc w:val="center"/>
              <w:rPr>
                <w:rFonts w:eastAsia="Times New Roman"/>
                <w:b/>
                <w:sz w:val="24"/>
                <w:szCs w:val="24"/>
              </w:rPr>
            </w:pPr>
            <w:r w:rsidRPr="003046D1">
              <w:rPr>
                <w:rFonts w:eastAsia="Times New Roman"/>
                <w:b/>
                <w:sz w:val="24"/>
                <w:szCs w:val="24"/>
              </w:rPr>
              <w:t>180</w:t>
            </w:r>
          </w:p>
        </w:tc>
      </w:tr>
    </w:tbl>
    <w:p w:rsidR="00FC396B" w:rsidRPr="002C2B19" w:rsidRDefault="00FC396B" w:rsidP="00FC396B">
      <w:pPr>
        <w:spacing w:after="200" w:line="276" w:lineRule="auto"/>
        <w:rPr>
          <w:rFonts w:eastAsia="Times New Roman"/>
          <w:b/>
          <w:color w:val="0070C0"/>
          <w:sz w:val="24"/>
          <w:szCs w:val="24"/>
        </w:rPr>
      </w:pPr>
    </w:p>
    <w:p w:rsidR="00FC396B" w:rsidRPr="002C2B19" w:rsidRDefault="003046D1" w:rsidP="00FC396B">
      <w:pPr>
        <w:pStyle w:val="110"/>
        <w:rPr>
          <w:rFonts w:ascii="Times New Roman" w:hAnsi="Times New Roman"/>
        </w:rPr>
      </w:pPr>
      <w:r>
        <w:rPr>
          <w:rFonts w:ascii="Times New Roman" w:hAnsi="Times New Roman"/>
        </w:rPr>
        <w:t>2.3. С</w:t>
      </w:r>
      <w:r w:rsidR="00FC396B" w:rsidRPr="002C2B19">
        <w:rPr>
          <w:rFonts w:ascii="Times New Roman" w:hAnsi="Times New Roman"/>
        </w:rPr>
        <w:t>одержание профессионального модуля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8"/>
        <w:gridCol w:w="461"/>
        <w:gridCol w:w="9507"/>
        <w:gridCol w:w="1681"/>
        <w:gridCol w:w="1795"/>
      </w:tblGrid>
      <w:tr w:rsidR="00FC396B" w:rsidRPr="003046D1" w:rsidTr="00B31393">
        <w:trPr>
          <w:trHeight w:val="20"/>
        </w:trPr>
        <w:tc>
          <w:tcPr>
            <w:tcW w:w="603" w:type="pct"/>
          </w:tcPr>
          <w:p w:rsidR="00FC396B" w:rsidRPr="003046D1" w:rsidRDefault="00FC396B" w:rsidP="00B31393">
            <w:pPr>
              <w:jc w:val="center"/>
              <w:rPr>
                <w:b/>
                <w:sz w:val="24"/>
                <w:szCs w:val="24"/>
              </w:rPr>
            </w:pPr>
            <w:r w:rsidRPr="003046D1">
              <w:rPr>
                <w:rFonts w:eastAsia="Times New Roman"/>
                <w:b/>
                <w:bCs/>
                <w:sz w:val="24"/>
                <w:szCs w:val="24"/>
              </w:rPr>
              <w:t>Наименование разделов и тем</w:t>
            </w:r>
          </w:p>
        </w:tc>
        <w:tc>
          <w:tcPr>
            <w:tcW w:w="3275" w:type="pct"/>
            <w:gridSpan w:val="2"/>
          </w:tcPr>
          <w:p w:rsidR="00FC396B" w:rsidRPr="003046D1" w:rsidRDefault="00FC396B" w:rsidP="00B31393">
            <w:pPr>
              <w:suppressAutoHyphens/>
              <w:jc w:val="center"/>
              <w:rPr>
                <w:b/>
                <w:sz w:val="24"/>
                <w:szCs w:val="24"/>
              </w:rPr>
            </w:pPr>
            <w:r w:rsidRPr="003046D1">
              <w:rPr>
                <w:rFonts w:eastAsia="Times New Roman"/>
                <w:b/>
                <w:bCs/>
                <w:sz w:val="24"/>
                <w:szCs w:val="24"/>
              </w:rPr>
              <w:t xml:space="preserve">Содержание учебного материала, </w:t>
            </w:r>
            <w:proofErr w:type="gramStart"/>
            <w:r w:rsidRPr="003046D1">
              <w:rPr>
                <w:rFonts w:eastAsia="Times New Roman"/>
                <w:b/>
                <w:bCs/>
                <w:sz w:val="24"/>
                <w:szCs w:val="24"/>
              </w:rPr>
              <w:t>практических</w:t>
            </w:r>
            <w:proofErr w:type="gramEnd"/>
            <w:r w:rsidRPr="003046D1">
              <w:rPr>
                <w:rFonts w:eastAsia="Times New Roman"/>
                <w:b/>
                <w:bCs/>
                <w:sz w:val="24"/>
                <w:szCs w:val="24"/>
              </w:rPr>
              <w:t xml:space="preserve"> и лабораторных занятия.</w:t>
            </w:r>
          </w:p>
        </w:tc>
        <w:tc>
          <w:tcPr>
            <w:tcW w:w="580" w:type="pct"/>
          </w:tcPr>
          <w:p w:rsidR="00FC396B" w:rsidRPr="003046D1" w:rsidRDefault="00FC396B" w:rsidP="00B31393">
            <w:pPr>
              <w:suppressAutoHyphens/>
              <w:jc w:val="center"/>
              <w:rPr>
                <w:rFonts w:eastAsia="Times New Roman"/>
                <w:b/>
                <w:bCs/>
                <w:sz w:val="24"/>
                <w:szCs w:val="24"/>
              </w:rPr>
            </w:pPr>
            <w:r w:rsidRPr="003046D1">
              <w:rPr>
                <w:rFonts w:eastAsia="Times New Roman"/>
                <w:b/>
                <w:bCs/>
                <w:sz w:val="24"/>
                <w:szCs w:val="24"/>
              </w:rPr>
              <w:t>Количество часов</w:t>
            </w:r>
          </w:p>
        </w:tc>
        <w:tc>
          <w:tcPr>
            <w:tcW w:w="542" w:type="pct"/>
          </w:tcPr>
          <w:p w:rsidR="00FC396B" w:rsidRPr="003046D1" w:rsidRDefault="00FC396B" w:rsidP="00B31393">
            <w:pPr>
              <w:suppressAutoHyphens/>
              <w:jc w:val="center"/>
              <w:rPr>
                <w:rFonts w:eastAsia="Times New Roman"/>
                <w:b/>
                <w:bCs/>
                <w:sz w:val="24"/>
                <w:szCs w:val="24"/>
              </w:rPr>
            </w:pPr>
            <w:r w:rsidRPr="003046D1">
              <w:rPr>
                <w:rFonts w:eastAsia="Times New Roman"/>
                <w:b/>
                <w:bCs/>
                <w:sz w:val="24"/>
                <w:szCs w:val="24"/>
              </w:rPr>
              <w:t>Формируемые ПК, ОК</w:t>
            </w:r>
          </w:p>
        </w:tc>
      </w:tr>
      <w:tr w:rsidR="00FC396B" w:rsidRPr="003046D1" w:rsidTr="00B31393">
        <w:trPr>
          <w:trHeight w:val="20"/>
        </w:trPr>
        <w:tc>
          <w:tcPr>
            <w:tcW w:w="3878" w:type="pct"/>
            <w:gridSpan w:val="3"/>
          </w:tcPr>
          <w:p w:rsidR="00FC396B" w:rsidRPr="003046D1" w:rsidRDefault="00FC396B" w:rsidP="00B31393">
            <w:pPr>
              <w:rPr>
                <w:rFonts w:eastAsia="Calibri"/>
                <w:sz w:val="24"/>
                <w:szCs w:val="24"/>
              </w:rPr>
            </w:pPr>
            <w:r w:rsidRPr="003046D1">
              <w:rPr>
                <w:rFonts w:eastAsia="Calibri"/>
                <w:b/>
                <w:sz w:val="24"/>
                <w:szCs w:val="24"/>
              </w:rPr>
              <w:t xml:space="preserve">Раздел 1. </w:t>
            </w:r>
            <w:r w:rsidRPr="003046D1">
              <w:rPr>
                <w:b/>
                <w:sz w:val="24"/>
                <w:szCs w:val="24"/>
              </w:rPr>
              <w:t>Организация движения автомобильного транспорта.</w:t>
            </w:r>
          </w:p>
        </w:tc>
        <w:tc>
          <w:tcPr>
            <w:tcW w:w="580" w:type="pct"/>
          </w:tcPr>
          <w:p w:rsidR="00FC396B" w:rsidRPr="003046D1" w:rsidRDefault="00FC396B" w:rsidP="00B31393">
            <w:pPr>
              <w:jc w:val="center"/>
              <w:rPr>
                <w:rFonts w:eastAsia="Calibri"/>
                <w:b/>
                <w:sz w:val="24"/>
                <w:szCs w:val="24"/>
              </w:rPr>
            </w:pPr>
          </w:p>
        </w:tc>
        <w:tc>
          <w:tcPr>
            <w:tcW w:w="542" w:type="pct"/>
          </w:tcPr>
          <w:p w:rsidR="00FC396B" w:rsidRPr="003046D1" w:rsidRDefault="00FC396B" w:rsidP="00B31393">
            <w:pPr>
              <w:rPr>
                <w:rFonts w:eastAsia="Calibri"/>
                <w:b/>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3878" w:type="pct"/>
            <w:gridSpan w:val="3"/>
          </w:tcPr>
          <w:p w:rsidR="00FC396B" w:rsidRPr="003046D1" w:rsidRDefault="00FC396B" w:rsidP="00B31393">
            <w:pPr>
              <w:rPr>
                <w:sz w:val="24"/>
                <w:szCs w:val="24"/>
              </w:rPr>
            </w:pPr>
            <w:r w:rsidRPr="003046D1">
              <w:rPr>
                <w:b/>
                <w:sz w:val="24"/>
                <w:szCs w:val="24"/>
              </w:rPr>
              <w:t xml:space="preserve">МДК 02.01 Организация движения автомобильного транспорта.  </w:t>
            </w:r>
          </w:p>
        </w:tc>
        <w:tc>
          <w:tcPr>
            <w:tcW w:w="580" w:type="pct"/>
          </w:tcPr>
          <w:p w:rsidR="00FC396B" w:rsidRPr="003046D1" w:rsidRDefault="00FC396B" w:rsidP="00B31393">
            <w:pPr>
              <w:jc w:val="center"/>
              <w:rPr>
                <w:b/>
                <w:sz w:val="24"/>
                <w:szCs w:val="24"/>
              </w:rPr>
            </w:pPr>
            <w:r w:rsidRPr="003046D1">
              <w:rPr>
                <w:b/>
                <w:sz w:val="24"/>
                <w:szCs w:val="24"/>
              </w:rPr>
              <w:t>226/48</w:t>
            </w:r>
          </w:p>
        </w:tc>
        <w:tc>
          <w:tcPr>
            <w:tcW w:w="542" w:type="pct"/>
            <w:vMerge w:val="restart"/>
          </w:tcPr>
          <w:p w:rsidR="00FC396B" w:rsidRPr="003046D1" w:rsidRDefault="00FC396B" w:rsidP="00B31393">
            <w:pPr>
              <w:rPr>
                <w:rFonts w:eastAsia="Times New Roman"/>
                <w:bCs/>
                <w:sz w:val="24"/>
                <w:szCs w:val="24"/>
              </w:rPr>
            </w:pPr>
            <w:r w:rsidRPr="003046D1">
              <w:rPr>
                <w:rFonts w:eastAsia="Times New Roman"/>
                <w:bCs/>
                <w:sz w:val="24"/>
                <w:szCs w:val="24"/>
              </w:rPr>
              <w:t>ОК 01 ОК 02</w:t>
            </w:r>
          </w:p>
          <w:p w:rsidR="00FC396B" w:rsidRPr="003046D1" w:rsidRDefault="00FC396B" w:rsidP="00B31393">
            <w:pPr>
              <w:rPr>
                <w:rFonts w:eastAsia="Times New Roman"/>
                <w:bCs/>
                <w:sz w:val="24"/>
                <w:szCs w:val="24"/>
              </w:rPr>
            </w:pPr>
            <w:r w:rsidRPr="003046D1">
              <w:rPr>
                <w:rFonts w:eastAsia="Times New Roman"/>
                <w:bCs/>
                <w:sz w:val="24"/>
                <w:szCs w:val="24"/>
              </w:rPr>
              <w:t>ОК 04 ОК 05</w:t>
            </w:r>
          </w:p>
          <w:p w:rsidR="00FC396B" w:rsidRPr="003046D1" w:rsidRDefault="00FC396B" w:rsidP="00B31393">
            <w:pPr>
              <w:rPr>
                <w:rFonts w:eastAsia="Times New Roman"/>
                <w:bCs/>
                <w:sz w:val="24"/>
                <w:szCs w:val="24"/>
              </w:rPr>
            </w:pPr>
            <w:r w:rsidRPr="003046D1">
              <w:rPr>
                <w:rFonts w:eastAsia="Times New Roman"/>
                <w:bCs/>
                <w:sz w:val="24"/>
                <w:szCs w:val="24"/>
              </w:rPr>
              <w:t>ОК 09</w:t>
            </w:r>
          </w:p>
          <w:p w:rsidR="00FC396B" w:rsidRPr="003046D1" w:rsidRDefault="00FC396B" w:rsidP="00B31393">
            <w:pPr>
              <w:rPr>
                <w:rFonts w:eastAsia="Times New Roman"/>
                <w:bCs/>
                <w:sz w:val="24"/>
                <w:szCs w:val="24"/>
              </w:rPr>
            </w:pPr>
            <w:r w:rsidRPr="003046D1">
              <w:rPr>
                <w:rFonts w:eastAsia="Times New Roman"/>
                <w:bCs/>
                <w:sz w:val="24"/>
                <w:szCs w:val="24"/>
              </w:rPr>
              <w:t xml:space="preserve">ПК. 2.1 </w:t>
            </w:r>
          </w:p>
          <w:p w:rsidR="00FC396B" w:rsidRPr="003046D1" w:rsidRDefault="00FC396B" w:rsidP="00B31393">
            <w:pPr>
              <w:rPr>
                <w:rFonts w:eastAsia="Times New Roman"/>
                <w:bCs/>
                <w:sz w:val="24"/>
                <w:szCs w:val="24"/>
              </w:rPr>
            </w:pPr>
            <w:r w:rsidRPr="003046D1">
              <w:rPr>
                <w:rFonts w:eastAsia="Times New Roman"/>
                <w:bCs/>
                <w:sz w:val="24"/>
                <w:szCs w:val="24"/>
              </w:rPr>
              <w:t>ПК 2.2</w:t>
            </w:r>
          </w:p>
          <w:p w:rsidR="00FC396B" w:rsidRPr="003046D1" w:rsidRDefault="00FC396B" w:rsidP="00B31393">
            <w:pPr>
              <w:rPr>
                <w:b/>
                <w:sz w:val="24"/>
                <w:szCs w:val="24"/>
              </w:rPr>
            </w:pPr>
            <w:r w:rsidRPr="003046D1">
              <w:rPr>
                <w:rFonts w:eastAsia="Times New Roman"/>
                <w:bCs/>
                <w:sz w:val="24"/>
                <w:szCs w:val="24"/>
              </w:rPr>
              <w:t>ПК.2.3</w:t>
            </w: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val="restart"/>
          </w:tcPr>
          <w:p w:rsidR="00FC396B" w:rsidRPr="003046D1" w:rsidRDefault="00FC396B" w:rsidP="00B31393">
            <w:pPr>
              <w:rPr>
                <w:b/>
                <w:sz w:val="24"/>
                <w:szCs w:val="24"/>
              </w:rPr>
            </w:pPr>
            <w:r w:rsidRPr="003046D1">
              <w:rPr>
                <w:b/>
                <w:sz w:val="24"/>
                <w:szCs w:val="24"/>
              </w:rPr>
              <w:t>Тема 1. Исследование, анализ и  аварийность в РФ.</w:t>
            </w:r>
          </w:p>
          <w:p w:rsidR="00FC396B" w:rsidRPr="003046D1" w:rsidRDefault="00FC396B" w:rsidP="00B31393">
            <w:pPr>
              <w:tabs>
                <w:tab w:val="left" w:pos="8931"/>
              </w:tabs>
              <w:ind w:left="108"/>
              <w:rPr>
                <w:b/>
                <w:bCs/>
                <w:sz w:val="24"/>
                <w:szCs w:val="24"/>
              </w:rPr>
            </w:pPr>
          </w:p>
        </w:tc>
        <w:tc>
          <w:tcPr>
            <w:tcW w:w="3129" w:type="pct"/>
          </w:tcPr>
          <w:p w:rsidR="00FC396B" w:rsidRPr="003046D1" w:rsidRDefault="00FC396B" w:rsidP="00B31393">
            <w:pPr>
              <w:tabs>
                <w:tab w:val="left" w:pos="8931"/>
              </w:tabs>
              <w:ind w:left="110" w:right="141"/>
              <w:rPr>
                <w:b/>
                <w:bCs/>
                <w:sz w:val="24"/>
                <w:szCs w:val="24"/>
              </w:rPr>
            </w:pPr>
            <w:r w:rsidRPr="003046D1">
              <w:rPr>
                <w:b/>
                <w:bCs/>
                <w:sz w:val="24"/>
                <w:szCs w:val="24"/>
              </w:rPr>
              <w:t xml:space="preserve">Содержание </w:t>
            </w:r>
          </w:p>
        </w:tc>
        <w:tc>
          <w:tcPr>
            <w:tcW w:w="580" w:type="pct"/>
          </w:tcPr>
          <w:p w:rsidR="00FC396B" w:rsidRPr="003046D1" w:rsidRDefault="00FC396B" w:rsidP="00B31393">
            <w:pPr>
              <w:tabs>
                <w:tab w:val="left" w:pos="8931"/>
              </w:tabs>
              <w:jc w:val="center"/>
              <w:rPr>
                <w:b/>
                <w:bCs/>
                <w:sz w:val="24"/>
                <w:szCs w:val="24"/>
              </w:rPr>
            </w:pPr>
            <w:r w:rsidRPr="003046D1">
              <w:rPr>
                <w:b/>
                <w:bCs/>
                <w:sz w:val="24"/>
                <w:szCs w:val="24"/>
              </w:rPr>
              <w:t>66/16</w:t>
            </w:r>
          </w:p>
        </w:tc>
        <w:tc>
          <w:tcPr>
            <w:tcW w:w="542" w:type="pct"/>
            <w:vMerge/>
          </w:tcPr>
          <w:p w:rsidR="00FC396B" w:rsidRPr="003046D1" w:rsidRDefault="00FC396B" w:rsidP="00B31393">
            <w:pPr>
              <w:tabs>
                <w:tab w:val="left" w:pos="8931"/>
              </w:tabs>
              <w:rPr>
                <w:b/>
                <w:bCs/>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ind w:left="108"/>
              <w:rPr>
                <w:b/>
                <w:bCs/>
                <w:sz w:val="24"/>
                <w:szCs w:val="24"/>
              </w:rPr>
            </w:pPr>
          </w:p>
        </w:tc>
        <w:tc>
          <w:tcPr>
            <w:tcW w:w="3129" w:type="pct"/>
          </w:tcPr>
          <w:p w:rsidR="00FC396B" w:rsidRPr="003046D1" w:rsidRDefault="00FC396B" w:rsidP="00B31393">
            <w:pPr>
              <w:tabs>
                <w:tab w:val="left" w:pos="8931"/>
              </w:tabs>
              <w:ind w:left="110"/>
              <w:rPr>
                <w:bCs/>
                <w:sz w:val="24"/>
                <w:szCs w:val="24"/>
              </w:rPr>
            </w:pPr>
            <w:r w:rsidRPr="003046D1">
              <w:rPr>
                <w:sz w:val="24"/>
                <w:szCs w:val="24"/>
              </w:rPr>
              <w:t>Понятие автомобилизации населения. Страны с наибольшей автомобилизацией населения.</w:t>
            </w:r>
          </w:p>
        </w:tc>
        <w:tc>
          <w:tcPr>
            <w:tcW w:w="580" w:type="pct"/>
          </w:tcPr>
          <w:p w:rsidR="00FC396B" w:rsidRPr="003046D1" w:rsidRDefault="00FC396B" w:rsidP="00B31393">
            <w:pPr>
              <w:tabs>
                <w:tab w:val="left" w:pos="8931"/>
              </w:tabs>
              <w:jc w:val="center"/>
              <w:rPr>
                <w:bCs/>
                <w:sz w:val="24"/>
                <w:szCs w:val="24"/>
              </w:rPr>
            </w:pPr>
            <w:r w:rsidRPr="003046D1">
              <w:rPr>
                <w:bCs/>
                <w:sz w:val="24"/>
                <w:szCs w:val="24"/>
              </w:rPr>
              <w:t>2</w:t>
            </w:r>
          </w:p>
        </w:tc>
        <w:tc>
          <w:tcPr>
            <w:tcW w:w="542" w:type="pct"/>
            <w:vMerge/>
          </w:tcPr>
          <w:p w:rsidR="00FC396B" w:rsidRPr="003046D1" w:rsidRDefault="00FC396B" w:rsidP="00B31393">
            <w:pPr>
              <w:tabs>
                <w:tab w:val="left" w:pos="8931"/>
              </w:tabs>
              <w:rPr>
                <w:b/>
                <w:bCs/>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ind w:left="108"/>
              <w:rPr>
                <w:b/>
                <w:bCs/>
                <w:sz w:val="24"/>
                <w:szCs w:val="24"/>
              </w:rPr>
            </w:pPr>
          </w:p>
        </w:tc>
        <w:tc>
          <w:tcPr>
            <w:tcW w:w="3129" w:type="pct"/>
          </w:tcPr>
          <w:p w:rsidR="00FC396B" w:rsidRPr="003046D1" w:rsidRDefault="00FC396B" w:rsidP="00B31393">
            <w:pPr>
              <w:tabs>
                <w:tab w:val="left" w:pos="8931"/>
              </w:tabs>
              <w:ind w:left="110"/>
              <w:rPr>
                <w:sz w:val="24"/>
                <w:szCs w:val="24"/>
              </w:rPr>
            </w:pPr>
            <w:r w:rsidRPr="003046D1">
              <w:rPr>
                <w:sz w:val="24"/>
                <w:szCs w:val="24"/>
              </w:rPr>
              <w:t>Автомобилизация в РФ</w:t>
            </w:r>
          </w:p>
        </w:tc>
        <w:tc>
          <w:tcPr>
            <w:tcW w:w="580" w:type="pct"/>
          </w:tcPr>
          <w:p w:rsidR="00FC396B" w:rsidRPr="003046D1" w:rsidRDefault="00FC396B" w:rsidP="00B31393">
            <w:pPr>
              <w:tabs>
                <w:tab w:val="left" w:pos="8931"/>
              </w:tabs>
              <w:jc w:val="center"/>
              <w:rPr>
                <w:bCs/>
                <w:sz w:val="24"/>
                <w:szCs w:val="24"/>
              </w:rPr>
            </w:pPr>
            <w:r w:rsidRPr="003046D1">
              <w:rPr>
                <w:bCs/>
                <w:sz w:val="24"/>
                <w:szCs w:val="24"/>
              </w:rPr>
              <w:t>2</w:t>
            </w:r>
          </w:p>
        </w:tc>
        <w:tc>
          <w:tcPr>
            <w:tcW w:w="542" w:type="pct"/>
            <w:vMerge/>
          </w:tcPr>
          <w:p w:rsidR="00FC396B" w:rsidRPr="003046D1" w:rsidRDefault="00FC396B" w:rsidP="00B31393">
            <w:pPr>
              <w:tabs>
                <w:tab w:val="left" w:pos="8931"/>
              </w:tabs>
              <w:rPr>
                <w:b/>
                <w:bCs/>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Pr>
                <w:sz w:val="24"/>
                <w:szCs w:val="24"/>
              </w:rPr>
            </w:pPr>
            <w:r w:rsidRPr="003046D1">
              <w:rPr>
                <w:sz w:val="24"/>
                <w:szCs w:val="24"/>
              </w:rPr>
              <w:t>Участники дорожного движения.</w:t>
            </w:r>
          </w:p>
        </w:tc>
        <w:tc>
          <w:tcPr>
            <w:tcW w:w="580" w:type="pct"/>
          </w:tcPr>
          <w:p w:rsidR="00FC396B" w:rsidRPr="003046D1" w:rsidRDefault="00FC396B" w:rsidP="00B31393">
            <w:pPr>
              <w:tabs>
                <w:tab w:val="left" w:pos="8931"/>
              </w:tabs>
              <w:jc w:val="center"/>
              <w:rPr>
                <w:sz w:val="24"/>
                <w:szCs w:val="24"/>
              </w:rPr>
            </w:pPr>
            <w:r w:rsidRPr="003046D1">
              <w:rPr>
                <w:sz w:val="24"/>
                <w:szCs w:val="24"/>
              </w:rPr>
              <w:t>4</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Pr>
                <w:sz w:val="24"/>
                <w:szCs w:val="24"/>
              </w:rPr>
            </w:pPr>
            <w:r w:rsidRPr="003046D1">
              <w:rPr>
                <w:sz w:val="24"/>
                <w:szCs w:val="24"/>
              </w:rPr>
              <w:t>Аварийность.</w:t>
            </w:r>
          </w:p>
        </w:tc>
        <w:tc>
          <w:tcPr>
            <w:tcW w:w="580" w:type="pct"/>
          </w:tcPr>
          <w:p w:rsidR="00FC396B" w:rsidRPr="003046D1" w:rsidRDefault="00FC396B" w:rsidP="00B31393">
            <w:pPr>
              <w:tabs>
                <w:tab w:val="left" w:pos="8931"/>
              </w:tabs>
              <w:jc w:val="center"/>
              <w:rPr>
                <w:bCs/>
                <w:sz w:val="24"/>
                <w:szCs w:val="24"/>
              </w:rPr>
            </w:pPr>
            <w:r w:rsidRPr="003046D1">
              <w:rPr>
                <w:bCs/>
                <w:sz w:val="24"/>
                <w:szCs w:val="24"/>
              </w:rPr>
              <w:t>2</w:t>
            </w:r>
          </w:p>
        </w:tc>
        <w:tc>
          <w:tcPr>
            <w:tcW w:w="542" w:type="pct"/>
            <w:vMerge/>
          </w:tcPr>
          <w:p w:rsidR="00FC396B" w:rsidRPr="003046D1" w:rsidRDefault="00FC396B" w:rsidP="00B31393">
            <w:pPr>
              <w:tabs>
                <w:tab w:val="left" w:pos="8931"/>
              </w:tabs>
              <w:rPr>
                <w:b/>
                <w:bCs/>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Pr>
                <w:sz w:val="24"/>
                <w:szCs w:val="24"/>
              </w:rPr>
            </w:pPr>
            <w:r w:rsidRPr="003046D1">
              <w:rPr>
                <w:sz w:val="24"/>
                <w:szCs w:val="24"/>
              </w:rPr>
              <w:t>Понятие   дорожно-транспортного   происшествия (ДТП).</w:t>
            </w:r>
          </w:p>
        </w:tc>
        <w:tc>
          <w:tcPr>
            <w:tcW w:w="580" w:type="pct"/>
          </w:tcPr>
          <w:p w:rsidR="00FC396B" w:rsidRPr="003046D1" w:rsidRDefault="00FC396B" w:rsidP="00B31393">
            <w:pPr>
              <w:tabs>
                <w:tab w:val="left" w:pos="8931"/>
              </w:tabs>
              <w:jc w:val="center"/>
              <w:rPr>
                <w:bCs/>
                <w:sz w:val="24"/>
                <w:szCs w:val="24"/>
              </w:rPr>
            </w:pPr>
            <w:r w:rsidRPr="003046D1">
              <w:rPr>
                <w:bCs/>
                <w:sz w:val="24"/>
                <w:szCs w:val="24"/>
              </w:rPr>
              <w:t>2</w:t>
            </w:r>
          </w:p>
        </w:tc>
        <w:tc>
          <w:tcPr>
            <w:tcW w:w="542" w:type="pct"/>
            <w:vMerge/>
          </w:tcPr>
          <w:p w:rsidR="00FC396B" w:rsidRPr="003046D1" w:rsidRDefault="00FC396B" w:rsidP="00B31393">
            <w:pPr>
              <w:tabs>
                <w:tab w:val="left" w:pos="8931"/>
              </w:tabs>
              <w:rPr>
                <w:b/>
                <w:bCs/>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Pr>
                <w:sz w:val="24"/>
                <w:szCs w:val="24"/>
              </w:rPr>
            </w:pPr>
            <w:r w:rsidRPr="003046D1">
              <w:rPr>
                <w:sz w:val="24"/>
                <w:szCs w:val="24"/>
              </w:rPr>
              <w:t xml:space="preserve">Классификация ДТП. </w:t>
            </w:r>
          </w:p>
        </w:tc>
        <w:tc>
          <w:tcPr>
            <w:tcW w:w="580" w:type="pct"/>
          </w:tcPr>
          <w:p w:rsidR="00FC396B" w:rsidRPr="003046D1" w:rsidRDefault="00FC396B" w:rsidP="00B31393">
            <w:pPr>
              <w:tabs>
                <w:tab w:val="left" w:pos="8931"/>
              </w:tabs>
              <w:jc w:val="center"/>
              <w:rPr>
                <w:sz w:val="24"/>
                <w:szCs w:val="24"/>
              </w:rPr>
            </w:pPr>
            <w:r w:rsidRPr="003046D1">
              <w:rPr>
                <w:sz w:val="24"/>
                <w:szCs w:val="24"/>
              </w:rPr>
              <w:t>4</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Pr>
                <w:sz w:val="24"/>
                <w:szCs w:val="24"/>
              </w:rPr>
            </w:pPr>
            <w:r w:rsidRPr="003046D1">
              <w:rPr>
                <w:sz w:val="24"/>
                <w:szCs w:val="24"/>
              </w:rPr>
              <w:t>Порядок учета и сбора сведений о ДТП.</w:t>
            </w:r>
          </w:p>
        </w:tc>
        <w:tc>
          <w:tcPr>
            <w:tcW w:w="580" w:type="pct"/>
          </w:tcPr>
          <w:p w:rsidR="00FC396B" w:rsidRPr="003046D1" w:rsidRDefault="00FC396B" w:rsidP="00B31393">
            <w:pPr>
              <w:tabs>
                <w:tab w:val="left" w:pos="8931"/>
              </w:tabs>
              <w:jc w:val="center"/>
              <w:rPr>
                <w:sz w:val="24"/>
                <w:szCs w:val="24"/>
              </w:rPr>
            </w:pPr>
            <w:r w:rsidRPr="003046D1">
              <w:rPr>
                <w:sz w:val="24"/>
                <w:szCs w:val="24"/>
              </w:rPr>
              <w:t>2</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Pr>
                <w:sz w:val="24"/>
                <w:szCs w:val="24"/>
              </w:rPr>
            </w:pPr>
            <w:r w:rsidRPr="003046D1">
              <w:rPr>
                <w:sz w:val="24"/>
                <w:szCs w:val="24"/>
              </w:rPr>
              <w:t>Анализ дорожно-транспортных происшествий, факторы тяжести, способы оценки.</w:t>
            </w:r>
          </w:p>
        </w:tc>
        <w:tc>
          <w:tcPr>
            <w:tcW w:w="580" w:type="pct"/>
          </w:tcPr>
          <w:p w:rsidR="00FC396B" w:rsidRPr="003046D1" w:rsidRDefault="00FC396B" w:rsidP="00B31393">
            <w:pPr>
              <w:tabs>
                <w:tab w:val="left" w:pos="8931"/>
              </w:tabs>
              <w:jc w:val="center"/>
              <w:rPr>
                <w:sz w:val="24"/>
                <w:szCs w:val="24"/>
              </w:rPr>
            </w:pPr>
            <w:r w:rsidRPr="003046D1">
              <w:rPr>
                <w:sz w:val="24"/>
                <w:szCs w:val="24"/>
              </w:rPr>
              <w:t>6</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Pr>
                <w:sz w:val="24"/>
                <w:szCs w:val="24"/>
              </w:rPr>
            </w:pPr>
            <w:r w:rsidRPr="003046D1">
              <w:rPr>
                <w:sz w:val="24"/>
                <w:szCs w:val="24"/>
              </w:rPr>
              <w:t>Аварийность в РФ в текущем году – основные показатели.</w:t>
            </w:r>
          </w:p>
        </w:tc>
        <w:tc>
          <w:tcPr>
            <w:tcW w:w="580" w:type="pct"/>
          </w:tcPr>
          <w:p w:rsidR="00FC396B" w:rsidRPr="003046D1" w:rsidRDefault="00FC396B" w:rsidP="00B31393">
            <w:pPr>
              <w:tabs>
                <w:tab w:val="left" w:pos="8931"/>
              </w:tabs>
              <w:jc w:val="center"/>
              <w:rPr>
                <w:sz w:val="24"/>
                <w:szCs w:val="24"/>
              </w:rPr>
            </w:pPr>
            <w:r w:rsidRPr="003046D1">
              <w:rPr>
                <w:sz w:val="24"/>
                <w:szCs w:val="24"/>
              </w:rPr>
              <w:t>4</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Pr>
                <w:sz w:val="24"/>
                <w:szCs w:val="24"/>
              </w:rPr>
            </w:pPr>
            <w:r w:rsidRPr="003046D1">
              <w:rPr>
                <w:sz w:val="24"/>
                <w:szCs w:val="24"/>
              </w:rPr>
              <w:t>Основные нарушения ПДД водителями при совершении  ДТП.</w:t>
            </w:r>
          </w:p>
        </w:tc>
        <w:tc>
          <w:tcPr>
            <w:tcW w:w="580" w:type="pct"/>
          </w:tcPr>
          <w:p w:rsidR="00FC396B" w:rsidRPr="003046D1" w:rsidRDefault="00FC396B" w:rsidP="00B31393">
            <w:pPr>
              <w:tabs>
                <w:tab w:val="left" w:pos="8931"/>
              </w:tabs>
              <w:jc w:val="center"/>
              <w:rPr>
                <w:sz w:val="24"/>
                <w:szCs w:val="24"/>
              </w:rPr>
            </w:pPr>
            <w:r w:rsidRPr="003046D1">
              <w:rPr>
                <w:sz w:val="24"/>
                <w:szCs w:val="24"/>
              </w:rPr>
              <w:t>4</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Pr>
                <w:sz w:val="24"/>
                <w:szCs w:val="24"/>
              </w:rPr>
            </w:pPr>
            <w:r w:rsidRPr="003046D1">
              <w:rPr>
                <w:sz w:val="24"/>
                <w:szCs w:val="24"/>
              </w:rPr>
              <w:t xml:space="preserve">Нарушения ППД приведшие к ДТП с наибольшей тяжестью. </w:t>
            </w:r>
          </w:p>
        </w:tc>
        <w:tc>
          <w:tcPr>
            <w:tcW w:w="580" w:type="pct"/>
          </w:tcPr>
          <w:p w:rsidR="00FC396B" w:rsidRPr="003046D1" w:rsidRDefault="00FC396B" w:rsidP="00B31393">
            <w:pPr>
              <w:tabs>
                <w:tab w:val="left" w:pos="8931"/>
              </w:tabs>
              <w:jc w:val="center"/>
              <w:rPr>
                <w:sz w:val="24"/>
                <w:szCs w:val="24"/>
              </w:rPr>
            </w:pPr>
            <w:r w:rsidRPr="003046D1">
              <w:rPr>
                <w:sz w:val="24"/>
                <w:szCs w:val="24"/>
              </w:rPr>
              <w:t>2</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Pr>
                <w:sz w:val="24"/>
                <w:szCs w:val="24"/>
              </w:rPr>
            </w:pPr>
            <w:r w:rsidRPr="003046D1">
              <w:rPr>
                <w:sz w:val="24"/>
                <w:szCs w:val="24"/>
              </w:rPr>
              <w:t>Виды анализа ДТП.</w:t>
            </w:r>
          </w:p>
        </w:tc>
        <w:tc>
          <w:tcPr>
            <w:tcW w:w="580" w:type="pct"/>
          </w:tcPr>
          <w:p w:rsidR="00FC396B" w:rsidRPr="003046D1" w:rsidRDefault="00FC396B" w:rsidP="00B31393">
            <w:pPr>
              <w:tabs>
                <w:tab w:val="left" w:pos="8931"/>
              </w:tabs>
              <w:jc w:val="center"/>
              <w:rPr>
                <w:sz w:val="24"/>
                <w:szCs w:val="24"/>
              </w:rPr>
            </w:pPr>
            <w:r w:rsidRPr="003046D1">
              <w:rPr>
                <w:sz w:val="24"/>
                <w:szCs w:val="24"/>
              </w:rPr>
              <w:t>2</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pStyle w:val="1"/>
              <w:shd w:val="clear" w:color="auto" w:fill="FFFFFF"/>
              <w:spacing w:before="0"/>
              <w:ind w:left="110"/>
              <w:rPr>
                <w:rFonts w:ascii="Times New Roman" w:hAnsi="Times New Roman" w:cs="Times New Roman"/>
                <w:b w:val="0"/>
                <w:color w:val="auto"/>
                <w:sz w:val="24"/>
                <w:szCs w:val="24"/>
              </w:rPr>
            </w:pPr>
            <w:r w:rsidRPr="003046D1">
              <w:rPr>
                <w:rFonts w:ascii="Times New Roman" w:hAnsi="Times New Roman" w:cs="Times New Roman"/>
                <w:b w:val="0"/>
                <w:color w:val="auto"/>
                <w:sz w:val="24"/>
                <w:szCs w:val="24"/>
              </w:rPr>
              <w:t>Метод сопоставления анализа аварийности</w:t>
            </w:r>
          </w:p>
        </w:tc>
        <w:tc>
          <w:tcPr>
            <w:tcW w:w="580" w:type="pct"/>
          </w:tcPr>
          <w:p w:rsidR="00FC396B" w:rsidRPr="003046D1" w:rsidRDefault="00FC396B" w:rsidP="00B31393">
            <w:pPr>
              <w:tabs>
                <w:tab w:val="left" w:pos="8931"/>
              </w:tabs>
              <w:jc w:val="center"/>
              <w:rPr>
                <w:sz w:val="24"/>
                <w:szCs w:val="24"/>
              </w:rPr>
            </w:pPr>
            <w:r w:rsidRPr="003046D1">
              <w:rPr>
                <w:sz w:val="24"/>
                <w:szCs w:val="24"/>
              </w:rPr>
              <w:t>4</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pStyle w:val="1"/>
              <w:shd w:val="clear" w:color="auto" w:fill="FFFFFF"/>
              <w:spacing w:before="0"/>
              <w:ind w:left="110"/>
              <w:rPr>
                <w:rFonts w:ascii="Times New Roman" w:hAnsi="Times New Roman" w:cs="Times New Roman"/>
                <w:b w:val="0"/>
                <w:color w:val="auto"/>
                <w:sz w:val="24"/>
                <w:szCs w:val="24"/>
              </w:rPr>
            </w:pPr>
            <w:r w:rsidRPr="003046D1">
              <w:rPr>
                <w:rFonts w:ascii="Times New Roman" w:hAnsi="Times New Roman" w:cs="Times New Roman"/>
                <w:b w:val="0"/>
                <w:color w:val="auto"/>
                <w:sz w:val="24"/>
                <w:szCs w:val="24"/>
              </w:rPr>
              <w:t>Относительные  и  абсолютные  показатели, используемые при анализе аварийности.</w:t>
            </w:r>
          </w:p>
        </w:tc>
        <w:tc>
          <w:tcPr>
            <w:tcW w:w="580" w:type="pct"/>
          </w:tcPr>
          <w:p w:rsidR="00FC396B" w:rsidRPr="003046D1" w:rsidRDefault="00FC396B" w:rsidP="00B31393">
            <w:pPr>
              <w:tabs>
                <w:tab w:val="left" w:pos="8931"/>
              </w:tabs>
              <w:jc w:val="center"/>
              <w:rPr>
                <w:sz w:val="24"/>
                <w:szCs w:val="24"/>
              </w:rPr>
            </w:pPr>
            <w:r w:rsidRPr="003046D1">
              <w:rPr>
                <w:sz w:val="24"/>
                <w:szCs w:val="24"/>
              </w:rPr>
              <w:t>4</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pStyle w:val="1"/>
              <w:shd w:val="clear" w:color="auto" w:fill="FFFFFF"/>
              <w:spacing w:before="0"/>
              <w:ind w:left="110"/>
              <w:rPr>
                <w:rFonts w:ascii="Times New Roman" w:hAnsi="Times New Roman" w:cs="Times New Roman"/>
                <w:b w:val="0"/>
                <w:color w:val="auto"/>
                <w:sz w:val="24"/>
                <w:szCs w:val="24"/>
              </w:rPr>
            </w:pPr>
            <w:r w:rsidRPr="003046D1">
              <w:rPr>
                <w:rFonts w:ascii="Times New Roman" w:hAnsi="Times New Roman" w:cs="Times New Roman"/>
                <w:b w:val="0"/>
                <w:color w:val="auto"/>
                <w:sz w:val="24"/>
                <w:szCs w:val="24"/>
              </w:rPr>
              <w:t>Документы, оформляемые сотрудниками ГИ</w:t>
            </w:r>
            <w:proofErr w:type="gramStart"/>
            <w:r w:rsidRPr="003046D1">
              <w:rPr>
                <w:rFonts w:ascii="Times New Roman" w:hAnsi="Times New Roman" w:cs="Times New Roman"/>
                <w:b w:val="0"/>
                <w:color w:val="auto"/>
                <w:sz w:val="24"/>
                <w:szCs w:val="24"/>
              </w:rPr>
              <w:t>БДД пр</w:t>
            </w:r>
            <w:proofErr w:type="gramEnd"/>
            <w:r w:rsidRPr="003046D1">
              <w:rPr>
                <w:rFonts w:ascii="Times New Roman" w:hAnsi="Times New Roman" w:cs="Times New Roman"/>
                <w:b w:val="0"/>
                <w:color w:val="auto"/>
                <w:sz w:val="24"/>
                <w:szCs w:val="24"/>
              </w:rPr>
              <w:t>и ДТП.</w:t>
            </w:r>
          </w:p>
        </w:tc>
        <w:tc>
          <w:tcPr>
            <w:tcW w:w="580" w:type="pct"/>
          </w:tcPr>
          <w:p w:rsidR="00FC396B" w:rsidRPr="003046D1" w:rsidRDefault="00FC396B" w:rsidP="00B31393">
            <w:pPr>
              <w:tabs>
                <w:tab w:val="left" w:pos="8931"/>
              </w:tabs>
              <w:jc w:val="center"/>
              <w:rPr>
                <w:sz w:val="24"/>
                <w:szCs w:val="24"/>
              </w:rPr>
            </w:pPr>
            <w:r w:rsidRPr="003046D1">
              <w:rPr>
                <w:sz w:val="24"/>
                <w:szCs w:val="24"/>
              </w:rPr>
              <w:t>2</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pStyle w:val="1"/>
              <w:shd w:val="clear" w:color="auto" w:fill="FFFFFF"/>
              <w:spacing w:before="0"/>
              <w:ind w:left="110"/>
              <w:rPr>
                <w:rFonts w:ascii="Times New Roman" w:hAnsi="Times New Roman" w:cs="Times New Roman"/>
                <w:b w:val="0"/>
                <w:color w:val="auto"/>
                <w:sz w:val="24"/>
                <w:szCs w:val="24"/>
              </w:rPr>
            </w:pPr>
            <w:r w:rsidRPr="003046D1">
              <w:rPr>
                <w:rFonts w:ascii="Times New Roman" w:hAnsi="Times New Roman" w:cs="Times New Roman"/>
                <w:b w:val="0"/>
                <w:color w:val="auto"/>
                <w:sz w:val="24"/>
                <w:szCs w:val="24"/>
              </w:rPr>
              <w:t>Документы («</w:t>
            </w:r>
            <w:proofErr w:type="spellStart"/>
            <w:r w:rsidRPr="003046D1">
              <w:rPr>
                <w:rFonts w:ascii="Times New Roman" w:hAnsi="Times New Roman" w:cs="Times New Roman"/>
                <w:b w:val="0"/>
                <w:color w:val="auto"/>
                <w:sz w:val="24"/>
                <w:szCs w:val="24"/>
              </w:rPr>
              <w:t>Европротокол</w:t>
            </w:r>
            <w:proofErr w:type="spellEnd"/>
            <w:r w:rsidRPr="003046D1">
              <w:rPr>
                <w:rFonts w:ascii="Times New Roman" w:hAnsi="Times New Roman" w:cs="Times New Roman"/>
                <w:b w:val="0"/>
                <w:color w:val="auto"/>
                <w:sz w:val="24"/>
                <w:szCs w:val="24"/>
              </w:rPr>
              <w:t>»), оформляемые при ДТП  без сотрудниками ГИБДД</w:t>
            </w:r>
            <w:proofErr w:type="gramStart"/>
            <w:r w:rsidRPr="003046D1">
              <w:rPr>
                <w:rFonts w:ascii="Times New Roman" w:hAnsi="Times New Roman" w:cs="Times New Roman"/>
                <w:b w:val="0"/>
                <w:color w:val="auto"/>
                <w:sz w:val="24"/>
                <w:szCs w:val="24"/>
              </w:rPr>
              <w:t xml:space="preserve"> .</w:t>
            </w:r>
            <w:proofErr w:type="gramEnd"/>
            <w:r w:rsidRPr="003046D1">
              <w:rPr>
                <w:rFonts w:ascii="Times New Roman" w:hAnsi="Times New Roman" w:cs="Times New Roman"/>
                <w:b w:val="0"/>
                <w:color w:val="auto"/>
                <w:sz w:val="24"/>
                <w:szCs w:val="24"/>
              </w:rPr>
              <w:t xml:space="preserve"> Условия оформление ДТП по «</w:t>
            </w:r>
            <w:proofErr w:type="spellStart"/>
            <w:r w:rsidRPr="003046D1">
              <w:rPr>
                <w:rFonts w:ascii="Times New Roman" w:hAnsi="Times New Roman" w:cs="Times New Roman"/>
                <w:b w:val="0"/>
                <w:color w:val="auto"/>
                <w:sz w:val="24"/>
                <w:szCs w:val="24"/>
              </w:rPr>
              <w:t>Европротоколу</w:t>
            </w:r>
            <w:proofErr w:type="spellEnd"/>
            <w:r w:rsidRPr="003046D1">
              <w:rPr>
                <w:rFonts w:ascii="Times New Roman" w:hAnsi="Times New Roman" w:cs="Times New Roman"/>
                <w:b w:val="0"/>
                <w:color w:val="auto"/>
                <w:sz w:val="24"/>
                <w:szCs w:val="24"/>
              </w:rPr>
              <w:t>».</w:t>
            </w:r>
          </w:p>
        </w:tc>
        <w:tc>
          <w:tcPr>
            <w:tcW w:w="580" w:type="pct"/>
          </w:tcPr>
          <w:p w:rsidR="00FC396B" w:rsidRPr="003046D1" w:rsidRDefault="00FC396B" w:rsidP="00B31393">
            <w:pPr>
              <w:tabs>
                <w:tab w:val="left" w:pos="8931"/>
              </w:tabs>
              <w:jc w:val="center"/>
              <w:rPr>
                <w:sz w:val="24"/>
                <w:szCs w:val="24"/>
              </w:rPr>
            </w:pPr>
            <w:r w:rsidRPr="003046D1">
              <w:rPr>
                <w:sz w:val="24"/>
                <w:szCs w:val="24"/>
              </w:rPr>
              <w:t>4</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ight="141"/>
              <w:rPr>
                <w:sz w:val="24"/>
                <w:szCs w:val="24"/>
              </w:rPr>
            </w:pPr>
            <w:r w:rsidRPr="003046D1">
              <w:rPr>
                <w:b/>
                <w:bCs/>
                <w:sz w:val="24"/>
                <w:szCs w:val="24"/>
              </w:rPr>
              <w:t>Практические и лабораторные занятия</w:t>
            </w:r>
          </w:p>
        </w:tc>
        <w:tc>
          <w:tcPr>
            <w:tcW w:w="580" w:type="pct"/>
          </w:tcPr>
          <w:p w:rsidR="00FC396B" w:rsidRPr="003046D1" w:rsidRDefault="00FC396B" w:rsidP="00B31393">
            <w:pPr>
              <w:tabs>
                <w:tab w:val="left" w:pos="8931"/>
              </w:tabs>
              <w:jc w:val="center"/>
              <w:rPr>
                <w:b/>
                <w:sz w:val="24"/>
                <w:szCs w:val="24"/>
              </w:rPr>
            </w:pPr>
            <w:r w:rsidRPr="003046D1">
              <w:rPr>
                <w:b/>
                <w:sz w:val="24"/>
                <w:szCs w:val="24"/>
              </w:rPr>
              <w:t>16</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ight="141"/>
              <w:rPr>
                <w:sz w:val="24"/>
                <w:szCs w:val="24"/>
              </w:rPr>
            </w:pPr>
            <w:r w:rsidRPr="003046D1">
              <w:rPr>
                <w:sz w:val="24"/>
                <w:szCs w:val="24"/>
              </w:rPr>
              <w:t>Построение диаграммы ДТП  по видам нарушения ПДД.</w:t>
            </w:r>
          </w:p>
        </w:tc>
        <w:tc>
          <w:tcPr>
            <w:tcW w:w="580" w:type="pct"/>
          </w:tcPr>
          <w:p w:rsidR="00FC396B" w:rsidRPr="003046D1" w:rsidRDefault="00FC396B" w:rsidP="00B31393">
            <w:pPr>
              <w:tabs>
                <w:tab w:val="left" w:pos="8931"/>
              </w:tabs>
              <w:jc w:val="center"/>
              <w:rPr>
                <w:sz w:val="24"/>
                <w:szCs w:val="24"/>
              </w:rPr>
            </w:pPr>
            <w:r w:rsidRPr="003046D1">
              <w:rPr>
                <w:sz w:val="24"/>
                <w:szCs w:val="24"/>
              </w:rPr>
              <w:t>8</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ight="141"/>
              <w:rPr>
                <w:sz w:val="24"/>
                <w:szCs w:val="24"/>
              </w:rPr>
            </w:pPr>
            <w:r w:rsidRPr="003046D1">
              <w:rPr>
                <w:sz w:val="24"/>
                <w:szCs w:val="24"/>
              </w:rPr>
              <w:t>Заполнение «</w:t>
            </w:r>
            <w:proofErr w:type="spellStart"/>
            <w:r w:rsidRPr="003046D1">
              <w:rPr>
                <w:sz w:val="24"/>
                <w:szCs w:val="24"/>
              </w:rPr>
              <w:t>Европротокола</w:t>
            </w:r>
            <w:proofErr w:type="spellEnd"/>
            <w:r w:rsidRPr="003046D1">
              <w:rPr>
                <w:sz w:val="24"/>
                <w:szCs w:val="24"/>
              </w:rPr>
              <w:t>» при ДТП.</w:t>
            </w:r>
          </w:p>
        </w:tc>
        <w:tc>
          <w:tcPr>
            <w:tcW w:w="580" w:type="pct"/>
          </w:tcPr>
          <w:p w:rsidR="00FC396B" w:rsidRPr="003046D1" w:rsidRDefault="00FC396B" w:rsidP="00B31393">
            <w:pPr>
              <w:tabs>
                <w:tab w:val="left" w:pos="8931"/>
              </w:tabs>
              <w:jc w:val="center"/>
              <w:rPr>
                <w:sz w:val="24"/>
                <w:szCs w:val="24"/>
              </w:rPr>
            </w:pPr>
            <w:r w:rsidRPr="003046D1">
              <w:rPr>
                <w:sz w:val="24"/>
                <w:szCs w:val="24"/>
              </w:rPr>
              <w:t>8</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val="restart"/>
          </w:tcPr>
          <w:p w:rsidR="00FC396B" w:rsidRPr="003046D1" w:rsidRDefault="00FC396B" w:rsidP="00B31393">
            <w:pPr>
              <w:rPr>
                <w:b/>
                <w:sz w:val="24"/>
                <w:szCs w:val="24"/>
              </w:rPr>
            </w:pPr>
            <w:r w:rsidRPr="003046D1">
              <w:rPr>
                <w:b/>
                <w:sz w:val="24"/>
                <w:szCs w:val="24"/>
              </w:rPr>
              <w:t>Тема 2. Система организации дорожного движения.</w:t>
            </w:r>
          </w:p>
          <w:p w:rsidR="00FC396B" w:rsidRPr="003046D1" w:rsidRDefault="00FC396B" w:rsidP="00B31393">
            <w:pPr>
              <w:tabs>
                <w:tab w:val="left" w:pos="8931"/>
              </w:tabs>
              <w:ind w:left="108"/>
              <w:rPr>
                <w:b/>
                <w:bCs/>
                <w:sz w:val="24"/>
                <w:szCs w:val="24"/>
              </w:rPr>
            </w:pPr>
          </w:p>
        </w:tc>
        <w:tc>
          <w:tcPr>
            <w:tcW w:w="3129" w:type="pct"/>
          </w:tcPr>
          <w:p w:rsidR="00FC396B" w:rsidRPr="003046D1" w:rsidRDefault="00FC396B" w:rsidP="00B31393">
            <w:pPr>
              <w:tabs>
                <w:tab w:val="left" w:pos="8931"/>
              </w:tabs>
              <w:ind w:left="110" w:right="141"/>
              <w:rPr>
                <w:b/>
                <w:bCs/>
                <w:sz w:val="24"/>
                <w:szCs w:val="24"/>
              </w:rPr>
            </w:pPr>
            <w:r w:rsidRPr="003046D1">
              <w:rPr>
                <w:b/>
                <w:bCs/>
                <w:sz w:val="24"/>
                <w:szCs w:val="24"/>
              </w:rPr>
              <w:t xml:space="preserve">Содержание </w:t>
            </w:r>
          </w:p>
        </w:tc>
        <w:tc>
          <w:tcPr>
            <w:tcW w:w="580" w:type="pct"/>
          </w:tcPr>
          <w:p w:rsidR="00FC396B" w:rsidRPr="003046D1" w:rsidRDefault="00FC396B" w:rsidP="00B31393">
            <w:pPr>
              <w:tabs>
                <w:tab w:val="left" w:pos="8931"/>
              </w:tabs>
              <w:jc w:val="center"/>
              <w:rPr>
                <w:b/>
                <w:bCs/>
                <w:sz w:val="24"/>
                <w:szCs w:val="24"/>
              </w:rPr>
            </w:pPr>
            <w:r w:rsidRPr="003046D1">
              <w:rPr>
                <w:b/>
                <w:bCs/>
                <w:sz w:val="24"/>
                <w:szCs w:val="24"/>
              </w:rPr>
              <w:t>66/20</w:t>
            </w:r>
          </w:p>
        </w:tc>
        <w:tc>
          <w:tcPr>
            <w:tcW w:w="542" w:type="pct"/>
            <w:vMerge w:val="restart"/>
          </w:tcPr>
          <w:p w:rsidR="00FC396B" w:rsidRPr="003046D1" w:rsidRDefault="00FC396B" w:rsidP="00B31393">
            <w:pPr>
              <w:rPr>
                <w:rFonts w:eastAsia="Times New Roman"/>
                <w:bCs/>
                <w:sz w:val="24"/>
                <w:szCs w:val="24"/>
              </w:rPr>
            </w:pPr>
            <w:r w:rsidRPr="003046D1">
              <w:rPr>
                <w:rFonts w:eastAsia="Times New Roman"/>
                <w:bCs/>
                <w:sz w:val="24"/>
                <w:szCs w:val="24"/>
              </w:rPr>
              <w:t>ОК 01 ОК 02</w:t>
            </w:r>
          </w:p>
          <w:p w:rsidR="00FC396B" w:rsidRPr="003046D1" w:rsidRDefault="00FC396B" w:rsidP="00B31393">
            <w:pPr>
              <w:rPr>
                <w:rFonts w:eastAsia="Times New Roman"/>
                <w:bCs/>
                <w:sz w:val="24"/>
                <w:szCs w:val="24"/>
              </w:rPr>
            </w:pPr>
            <w:r w:rsidRPr="003046D1">
              <w:rPr>
                <w:rFonts w:eastAsia="Times New Roman"/>
                <w:bCs/>
                <w:sz w:val="24"/>
                <w:szCs w:val="24"/>
              </w:rPr>
              <w:t>ОК 04 ОК 05</w:t>
            </w:r>
          </w:p>
          <w:p w:rsidR="00FC396B" w:rsidRPr="003046D1" w:rsidRDefault="00FC396B" w:rsidP="00B31393">
            <w:pPr>
              <w:rPr>
                <w:rFonts w:eastAsia="Times New Roman"/>
                <w:bCs/>
                <w:sz w:val="24"/>
                <w:szCs w:val="24"/>
              </w:rPr>
            </w:pPr>
            <w:r w:rsidRPr="003046D1">
              <w:rPr>
                <w:rFonts w:eastAsia="Times New Roman"/>
                <w:bCs/>
                <w:sz w:val="24"/>
                <w:szCs w:val="24"/>
              </w:rPr>
              <w:t>ОК 09</w:t>
            </w:r>
          </w:p>
          <w:p w:rsidR="00FC396B" w:rsidRPr="003046D1" w:rsidRDefault="00FC396B" w:rsidP="00B31393">
            <w:pPr>
              <w:rPr>
                <w:rFonts w:eastAsia="Times New Roman"/>
                <w:bCs/>
                <w:sz w:val="24"/>
                <w:szCs w:val="24"/>
              </w:rPr>
            </w:pPr>
            <w:r w:rsidRPr="003046D1">
              <w:rPr>
                <w:rFonts w:eastAsia="Times New Roman"/>
                <w:bCs/>
                <w:sz w:val="24"/>
                <w:szCs w:val="24"/>
              </w:rPr>
              <w:t xml:space="preserve">ПК. 2.1 </w:t>
            </w:r>
          </w:p>
          <w:p w:rsidR="00FC396B" w:rsidRPr="003046D1" w:rsidRDefault="00FC396B" w:rsidP="00B31393">
            <w:pPr>
              <w:rPr>
                <w:rFonts w:eastAsia="Times New Roman"/>
                <w:bCs/>
                <w:sz w:val="24"/>
                <w:szCs w:val="24"/>
              </w:rPr>
            </w:pPr>
            <w:r w:rsidRPr="003046D1">
              <w:rPr>
                <w:rFonts w:eastAsia="Times New Roman"/>
                <w:bCs/>
                <w:sz w:val="24"/>
                <w:szCs w:val="24"/>
              </w:rPr>
              <w:t>ПК 2.2</w:t>
            </w:r>
          </w:p>
          <w:p w:rsidR="00FC396B" w:rsidRPr="003046D1" w:rsidRDefault="00FC396B" w:rsidP="00B31393">
            <w:pPr>
              <w:tabs>
                <w:tab w:val="left" w:pos="8931"/>
              </w:tabs>
              <w:rPr>
                <w:b/>
                <w:bCs/>
                <w:sz w:val="24"/>
                <w:szCs w:val="24"/>
              </w:rPr>
            </w:pPr>
            <w:r w:rsidRPr="003046D1">
              <w:rPr>
                <w:rFonts w:eastAsia="Times New Roman"/>
                <w:bCs/>
                <w:sz w:val="24"/>
                <w:szCs w:val="24"/>
              </w:rPr>
              <w:t>ПК.2.3</w:t>
            </w: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ind w:left="108"/>
              <w:rPr>
                <w:b/>
                <w:bCs/>
                <w:sz w:val="24"/>
                <w:szCs w:val="24"/>
              </w:rPr>
            </w:pPr>
          </w:p>
        </w:tc>
        <w:tc>
          <w:tcPr>
            <w:tcW w:w="3129" w:type="pct"/>
          </w:tcPr>
          <w:p w:rsidR="00FC396B" w:rsidRPr="003046D1" w:rsidRDefault="00FC396B" w:rsidP="00B31393">
            <w:pPr>
              <w:tabs>
                <w:tab w:val="left" w:pos="8931"/>
              </w:tabs>
              <w:ind w:left="110"/>
              <w:rPr>
                <w:bCs/>
                <w:sz w:val="24"/>
                <w:szCs w:val="24"/>
              </w:rPr>
            </w:pPr>
            <w:r w:rsidRPr="003046D1">
              <w:rPr>
                <w:rFonts w:eastAsia="Times New Roman"/>
                <w:sz w:val="24"/>
                <w:szCs w:val="24"/>
              </w:rPr>
              <w:t xml:space="preserve">Общие понятия об организации и безопасности дорожного движения. </w:t>
            </w:r>
          </w:p>
        </w:tc>
        <w:tc>
          <w:tcPr>
            <w:tcW w:w="580" w:type="pct"/>
          </w:tcPr>
          <w:p w:rsidR="00FC396B" w:rsidRPr="003046D1" w:rsidRDefault="00FC396B" w:rsidP="00B31393">
            <w:pPr>
              <w:tabs>
                <w:tab w:val="left" w:pos="8931"/>
              </w:tabs>
              <w:jc w:val="center"/>
              <w:rPr>
                <w:bCs/>
                <w:sz w:val="24"/>
                <w:szCs w:val="24"/>
              </w:rPr>
            </w:pPr>
            <w:r w:rsidRPr="003046D1">
              <w:rPr>
                <w:bCs/>
                <w:sz w:val="24"/>
                <w:szCs w:val="24"/>
              </w:rPr>
              <w:t>2</w:t>
            </w:r>
          </w:p>
        </w:tc>
        <w:tc>
          <w:tcPr>
            <w:tcW w:w="542" w:type="pct"/>
            <w:vMerge/>
          </w:tcPr>
          <w:p w:rsidR="00FC396B" w:rsidRPr="003046D1" w:rsidRDefault="00FC396B" w:rsidP="00B31393">
            <w:pPr>
              <w:tabs>
                <w:tab w:val="left" w:pos="8931"/>
              </w:tabs>
              <w:rPr>
                <w:b/>
                <w:bCs/>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Pr>
                <w:sz w:val="24"/>
                <w:szCs w:val="24"/>
              </w:rPr>
            </w:pPr>
            <w:r w:rsidRPr="003046D1">
              <w:rPr>
                <w:rFonts w:eastAsia="Times New Roman"/>
                <w:sz w:val="24"/>
                <w:szCs w:val="24"/>
              </w:rPr>
              <w:t>Основные направления деятельности по обеспечению безопасности и организации дорожного движения.</w:t>
            </w:r>
          </w:p>
        </w:tc>
        <w:tc>
          <w:tcPr>
            <w:tcW w:w="580" w:type="pct"/>
          </w:tcPr>
          <w:p w:rsidR="00FC396B" w:rsidRPr="003046D1" w:rsidRDefault="00FC396B" w:rsidP="00B31393">
            <w:pPr>
              <w:tabs>
                <w:tab w:val="left" w:pos="8931"/>
              </w:tabs>
              <w:jc w:val="center"/>
              <w:rPr>
                <w:bCs/>
                <w:sz w:val="24"/>
                <w:szCs w:val="24"/>
              </w:rPr>
            </w:pPr>
            <w:r w:rsidRPr="003046D1">
              <w:rPr>
                <w:bCs/>
                <w:sz w:val="24"/>
                <w:szCs w:val="24"/>
              </w:rPr>
              <w:t>2</w:t>
            </w:r>
          </w:p>
        </w:tc>
        <w:tc>
          <w:tcPr>
            <w:tcW w:w="542" w:type="pct"/>
            <w:vMerge/>
          </w:tcPr>
          <w:p w:rsidR="00FC396B" w:rsidRPr="003046D1" w:rsidRDefault="00FC396B" w:rsidP="00B31393">
            <w:pPr>
              <w:tabs>
                <w:tab w:val="left" w:pos="8931"/>
              </w:tabs>
              <w:rPr>
                <w:b/>
                <w:bCs/>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Pr>
                <w:sz w:val="24"/>
                <w:szCs w:val="24"/>
              </w:rPr>
            </w:pPr>
            <w:r w:rsidRPr="003046D1">
              <w:rPr>
                <w:sz w:val="24"/>
                <w:szCs w:val="24"/>
              </w:rPr>
              <w:t>Классификация дорог в РФ.</w:t>
            </w:r>
          </w:p>
        </w:tc>
        <w:tc>
          <w:tcPr>
            <w:tcW w:w="580" w:type="pct"/>
          </w:tcPr>
          <w:p w:rsidR="00FC396B" w:rsidRPr="003046D1" w:rsidRDefault="00FC396B" w:rsidP="00B31393">
            <w:pPr>
              <w:tabs>
                <w:tab w:val="left" w:pos="8931"/>
              </w:tabs>
              <w:jc w:val="center"/>
              <w:rPr>
                <w:sz w:val="24"/>
                <w:szCs w:val="24"/>
              </w:rPr>
            </w:pPr>
            <w:r w:rsidRPr="003046D1">
              <w:rPr>
                <w:sz w:val="24"/>
                <w:szCs w:val="24"/>
              </w:rPr>
              <w:t>2</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Pr>
                <w:sz w:val="24"/>
                <w:szCs w:val="24"/>
              </w:rPr>
            </w:pPr>
            <w:r w:rsidRPr="003046D1">
              <w:rPr>
                <w:sz w:val="24"/>
                <w:szCs w:val="24"/>
              </w:rPr>
              <w:t>Требования  к автомобильным дорогам в РФ.</w:t>
            </w:r>
          </w:p>
        </w:tc>
        <w:tc>
          <w:tcPr>
            <w:tcW w:w="580" w:type="pct"/>
          </w:tcPr>
          <w:p w:rsidR="00FC396B" w:rsidRPr="003046D1" w:rsidRDefault="00FC396B" w:rsidP="00B31393">
            <w:pPr>
              <w:tabs>
                <w:tab w:val="left" w:pos="8931"/>
              </w:tabs>
              <w:jc w:val="center"/>
              <w:rPr>
                <w:bCs/>
                <w:sz w:val="24"/>
                <w:szCs w:val="24"/>
              </w:rPr>
            </w:pPr>
            <w:r w:rsidRPr="003046D1">
              <w:rPr>
                <w:bCs/>
                <w:sz w:val="24"/>
                <w:szCs w:val="24"/>
              </w:rPr>
              <w:t>4</w:t>
            </w:r>
          </w:p>
        </w:tc>
        <w:tc>
          <w:tcPr>
            <w:tcW w:w="542" w:type="pct"/>
            <w:vMerge/>
          </w:tcPr>
          <w:p w:rsidR="00FC396B" w:rsidRPr="003046D1" w:rsidRDefault="00FC396B" w:rsidP="00B31393">
            <w:pPr>
              <w:tabs>
                <w:tab w:val="left" w:pos="8931"/>
              </w:tabs>
              <w:rPr>
                <w:b/>
                <w:bCs/>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ind w:left="110"/>
              <w:rPr>
                <w:rFonts w:eastAsia="Times New Roman"/>
                <w:sz w:val="24"/>
                <w:szCs w:val="24"/>
              </w:rPr>
            </w:pPr>
            <w:r w:rsidRPr="003046D1">
              <w:rPr>
                <w:sz w:val="24"/>
                <w:szCs w:val="24"/>
              </w:rPr>
              <w:t>Пропускная способность дорог.</w:t>
            </w:r>
          </w:p>
        </w:tc>
        <w:tc>
          <w:tcPr>
            <w:tcW w:w="580" w:type="pct"/>
          </w:tcPr>
          <w:p w:rsidR="00FC396B" w:rsidRPr="003046D1" w:rsidRDefault="00FC396B" w:rsidP="00B31393">
            <w:pPr>
              <w:tabs>
                <w:tab w:val="left" w:pos="8931"/>
              </w:tabs>
              <w:jc w:val="center"/>
              <w:rPr>
                <w:bCs/>
                <w:sz w:val="24"/>
                <w:szCs w:val="24"/>
              </w:rPr>
            </w:pPr>
            <w:r w:rsidRPr="003046D1">
              <w:rPr>
                <w:bCs/>
                <w:sz w:val="24"/>
                <w:szCs w:val="24"/>
              </w:rPr>
              <w:t>2</w:t>
            </w:r>
          </w:p>
        </w:tc>
        <w:tc>
          <w:tcPr>
            <w:tcW w:w="542" w:type="pct"/>
            <w:vMerge/>
          </w:tcPr>
          <w:p w:rsidR="00FC396B" w:rsidRPr="003046D1" w:rsidRDefault="00FC396B" w:rsidP="00B31393">
            <w:pPr>
              <w:tabs>
                <w:tab w:val="left" w:pos="8931"/>
              </w:tabs>
              <w:rPr>
                <w:b/>
                <w:bCs/>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ind w:left="110"/>
              <w:rPr>
                <w:sz w:val="24"/>
                <w:szCs w:val="24"/>
              </w:rPr>
            </w:pPr>
            <w:r w:rsidRPr="003046D1">
              <w:rPr>
                <w:rFonts w:eastAsia="Times New Roman"/>
                <w:sz w:val="24"/>
                <w:szCs w:val="24"/>
              </w:rPr>
              <w:t xml:space="preserve">Типы перекрѐстков. </w:t>
            </w:r>
          </w:p>
        </w:tc>
        <w:tc>
          <w:tcPr>
            <w:tcW w:w="580" w:type="pct"/>
          </w:tcPr>
          <w:p w:rsidR="00FC396B" w:rsidRPr="003046D1" w:rsidRDefault="00FC396B" w:rsidP="00B31393">
            <w:pPr>
              <w:tabs>
                <w:tab w:val="left" w:pos="8931"/>
              </w:tabs>
              <w:jc w:val="center"/>
              <w:rPr>
                <w:bCs/>
                <w:sz w:val="24"/>
                <w:szCs w:val="24"/>
              </w:rPr>
            </w:pPr>
            <w:r w:rsidRPr="003046D1">
              <w:rPr>
                <w:bCs/>
                <w:sz w:val="24"/>
                <w:szCs w:val="24"/>
              </w:rPr>
              <w:t>4</w:t>
            </w:r>
          </w:p>
        </w:tc>
        <w:tc>
          <w:tcPr>
            <w:tcW w:w="542" w:type="pct"/>
            <w:vMerge/>
          </w:tcPr>
          <w:p w:rsidR="00FC396B" w:rsidRPr="003046D1" w:rsidRDefault="00FC396B" w:rsidP="00B31393">
            <w:pPr>
              <w:tabs>
                <w:tab w:val="left" w:pos="8931"/>
              </w:tabs>
              <w:rPr>
                <w:b/>
                <w:bCs/>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ind w:left="110"/>
              <w:rPr>
                <w:rFonts w:eastAsia="Times New Roman"/>
                <w:sz w:val="24"/>
                <w:szCs w:val="24"/>
              </w:rPr>
            </w:pPr>
            <w:r w:rsidRPr="003046D1">
              <w:rPr>
                <w:rFonts w:eastAsia="Times New Roman"/>
                <w:sz w:val="24"/>
                <w:szCs w:val="24"/>
              </w:rPr>
              <w:t>Пересечение потоков на перекрестках.</w:t>
            </w:r>
            <w:r w:rsidRPr="003046D1">
              <w:rPr>
                <w:sz w:val="24"/>
                <w:szCs w:val="24"/>
              </w:rPr>
              <w:t xml:space="preserve"> </w:t>
            </w:r>
          </w:p>
        </w:tc>
        <w:tc>
          <w:tcPr>
            <w:tcW w:w="580" w:type="pct"/>
          </w:tcPr>
          <w:p w:rsidR="00FC396B" w:rsidRPr="003046D1" w:rsidRDefault="00FC396B" w:rsidP="00B31393">
            <w:pPr>
              <w:tabs>
                <w:tab w:val="left" w:pos="8931"/>
              </w:tabs>
              <w:jc w:val="center"/>
              <w:rPr>
                <w:bCs/>
                <w:sz w:val="24"/>
                <w:szCs w:val="24"/>
              </w:rPr>
            </w:pPr>
            <w:r w:rsidRPr="003046D1">
              <w:rPr>
                <w:bCs/>
                <w:sz w:val="24"/>
                <w:szCs w:val="24"/>
              </w:rPr>
              <w:t>2</w:t>
            </w:r>
          </w:p>
        </w:tc>
        <w:tc>
          <w:tcPr>
            <w:tcW w:w="542" w:type="pct"/>
            <w:vMerge/>
          </w:tcPr>
          <w:p w:rsidR="00FC396B" w:rsidRPr="003046D1" w:rsidRDefault="00FC396B" w:rsidP="00B31393">
            <w:pPr>
              <w:tabs>
                <w:tab w:val="left" w:pos="8931"/>
              </w:tabs>
              <w:rPr>
                <w:b/>
                <w:bCs/>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Pr>
                <w:sz w:val="24"/>
                <w:szCs w:val="24"/>
              </w:rPr>
            </w:pPr>
            <w:r w:rsidRPr="003046D1">
              <w:rPr>
                <w:sz w:val="24"/>
                <w:szCs w:val="24"/>
              </w:rPr>
              <w:t>Технические  средства  организации  дорожного  движения</w:t>
            </w:r>
            <w:r w:rsidRPr="003046D1">
              <w:rPr>
                <w:rFonts w:eastAsia="Times New Roman"/>
                <w:sz w:val="24"/>
                <w:szCs w:val="24"/>
              </w:rPr>
              <w:t xml:space="preserve"> </w:t>
            </w:r>
          </w:p>
        </w:tc>
        <w:tc>
          <w:tcPr>
            <w:tcW w:w="580" w:type="pct"/>
          </w:tcPr>
          <w:p w:rsidR="00FC396B" w:rsidRPr="003046D1" w:rsidRDefault="00FC396B" w:rsidP="00B31393">
            <w:pPr>
              <w:tabs>
                <w:tab w:val="left" w:pos="8931"/>
              </w:tabs>
              <w:jc w:val="center"/>
              <w:rPr>
                <w:bCs/>
                <w:sz w:val="24"/>
                <w:szCs w:val="24"/>
              </w:rPr>
            </w:pPr>
            <w:r w:rsidRPr="003046D1">
              <w:rPr>
                <w:bCs/>
                <w:sz w:val="24"/>
                <w:szCs w:val="24"/>
              </w:rPr>
              <w:t>4</w:t>
            </w:r>
          </w:p>
        </w:tc>
        <w:tc>
          <w:tcPr>
            <w:tcW w:w="542" w:type="pct"/>
            <w:vMerge/>
          </w:tcPr>
          <w:p w:rsidR="00FC396B" w:rsidRPr="003046D1" w:rsidRDefault="00FC396B" w:rsidP="00B31393">
            <w:pPr>
              <w:tabs>
                <w:tab w:val="left" w:pos="8931"/>
              </w:tabs>
              <w:rPr>
                <w:b/>
                <w:bCs/>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Pr>
                <w:rFonts w:eastAsia="Times New Roman"/>
                <w:sz w:val="24"/>
                <w:szCs w:val="24"/>
              </w:rPr>
            </w:pPr>
            <w:r w:rsidRPr="003046D1">
              <w:rPr>
                <w:rFonts w:eastAsia="Times New Roman"/>
                <w:sz w:val="24"/>
                <w:szCs w:val="24"/>
              </w:rPr>
              <w:t>Светофорное регулирование.</w:t>
            </w:r>
          </w:p>
        </w:tc>
        <w:tc>
          <w:tcPr>
            <w:tcW w:w="580" w:type="pct"/>
          </w:tcPr>
          <w:p w:rsidR="00FC396B" w:rsidRPr="003046D1" w:rsidRDefault="00FC396B" w:rsidP="00B31393">
            <w:pPr>
              <w:tabs>
                <w:tab w:val="left" w:pos="8931"/>
              </w:tabs>
              <w:jc w:val="center"/>
              <w:rPr>
                <w:bCs/>
                <w:sz w:val="24"/>
                <w:szCs w:val="24"/>
              </w:rPr>
            </w:pPr>
            <w:r w:rsidRPr="003046D1">
              <w:rPr>
                <w:bCs/>
                <w:sz w:val="24"/>
                <w:szCs w:val="24"/>
              </w:rPr>
              <w:t>2</w:t>
            </w:r>
          </w:p>
        </w:tc>
        <w:tc>
          <w:tcPr>
            <w:tcW w:w="542" w:type="pct"/>
            <w:vMerge/>
          </w:tcPr>
          <w:p w:rsidR="00FC396B" w:rsidRPr="003046D1" w:rsidRDefault="00FC396B" w:rsidP="00B31393">
            <w:pPr>
              <w:tabs>
                <w:tab w:val="left" w:pos="8931"/>
              </w:tabs>
              <w:rPr>
                <w:b/>
                <w:bCs/>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Pr>
                <w:sz w:val="24"/>
                <w:szCs w:val="24"/>
              </w:rPr>
            </w:pPr>
            <w:r w:rsidRPr="003046D1">
              <w:rPr>
                <w:sz w:val="24"/>
                <w:szCs w:val="24"/>
              </w:rPr>
              <w:t>Понятие координированного управления и «зеленой волны».</w:t>
            </w:r>
          </w:p>
        </w:tc>
        <w:tc>
          <w:tcPr>
            <w:tcW w:w="580" w:type="pct"/>
          </w:tcPr>
          <w:p w:rsidR="00FC396B" w:rsidRPr="003046D1" w:rsidRDefault="00FC396B" w:rsidP="00B31393">
            <w:pPr>
              <w:tabs>
                <w:tab w:val="left" w:pos="8931"/>
              </w:tabs>
              <w:jc w:val="center"/>
              <w:rPr>
                <w:sz w:val="24"/>
                <w:szCs w:val="24"/>
              </w:rPr>
            </w:pPr>
            <w:r w:rsidRPr="003046D1">
              <w:rPr>
                <w:sz w:val="24"/>
                <w:szCs w:val="24"/>
              </w:rPr>
              <w:t>2</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Pr>
                <w:sz w:val="24"/>
                <w:szCs w:val="24"/>
              </w:rPr>
            </w:pPr>
            <w:r w:rsidRPr="003046D1">
              <w:rPr>
                <w:sz w:val="24"/>
                <w:szCs w:val="24"/>
              </w:rPr>
              <w:t>Выравнивание состава транспортного потока.</w:t>
            </w:r>
          </w:p>
        </w:tc>
        <w:tc>
          <w:tcPr>
            <w:tcW w:w="580" w:type="pct"/>
          </w:tcPr>
          <w:p w:rsidR="00FC396B" w:rsidRPr="003046D1" w:rsidRDefault="00FC396B" w:rsidP="00B31393">
            <w:pPr>
              <w:tabs>
                <w:tab w:val="left" w:pos="8931"/>
              </w:tabs>
              <w:jc w:val="center"/>
              <w:rPr>
                <w:sz w:val="24"/>
                <w:szCs w:val="24"/>
              </w:rPr>
            </w:pPr>
            <w:r w:rsidRPr="003046D1">
              <w:rPr>
                <w:sz w:val="24"/>
                <w:szCs w:val="24"/>
              </w:rPr>
              <w:t>4</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ight="141"/>
              <w:rPr>
                <w:sz w:val="24"/>
                <w:szCs w:val="24"/>
              </w:rPr>
            </w:pPr>
            <w:r w:rsidRPr="003046D1">
              <w:rPr>
                <w:sz w:val="24"/>
                <w:szCs w:val="24"/>
              </w:rPr>
              <w:t>Снижение уровня загрузки дороги.</w:t>
            </w:r>
          </w:p>
        </w:tc>
        <w:tc>
          <w:tcPr>
            <w:tcW w:w="580" w:type="pct"/>
          </w:tcPr>
          <w:p w:rsidR="00FC396B" w:rsidRPr="003046D1" w:rsidRDefault="00FC396B" w:rsidP="00B31393">
            <w:pPr>
              <w:tabs>
                <w:tab w:val="left" w:pos="8931"/>
              </w:tabs>
              <w:jc w:val="center"/>
              <w:rPr>
                <w:sz w:val="24"/>
                <w:szCs w:val="24"/>
              </w:rPr>
            </w:pPr>
            <w:r w:rsidRPr="003046D1">
              <w:rPr>
                <w:sz w:val="24"/>
                <w:szCs w:val="24"/>
              </w:rPr>
              <w:t>4</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ight="141"/>
              <w:rPr>
                <w:sz w:val="24"/>
                <w:szCs w:val="24"/>
              </w:rPr>
            </w:pPr>
            <w:r w:rsidRPr="003046D1">
              <w:rPr>
                <w:rFonts w:eastAsia="Times New Roman"/>
                <w:sz w:val="24"/>
                <w:szCs w:val="24"/>
              </w:rPr>
              <w:t>Оптимизация скоростного режима на автомобильных дорогах.</w:t>
            </w:r>
          </w:p>
        </w:tc>
        <w:tc>
          <w:tcPr>
            <w:tcW w:w="580" w:type="pct"/>
          </w:tcPr>
          <w:p w:rsidR="00FC396B" w:rsidRPr="003046D1" w:rsidRDefault="00FC396B" w:rsidP="00B31393">
            <w:pPr>
              <w:tabs>
                <w:tab w:val="left" w:pos="8931"/>
              </w:tabs>
              <w:jc w:val="center"/>
              <w:rPr>
                <w:sz w:val="24"/>
                <w:szCs w:val="24"/>
              </w:rPr>
            </w:pPr>
            <w:r w:rsidRPr="003046D1">
              <w:rPr>
                <w:sz w:val="24"/>
                <w:szCs w:val="24"/>
              </w:rPr>
              <w:t>2</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ight="141"/>
              <w:rPr>
                <w:rFonts w:eastAsia="Times New Roman"/>
                <w:sz w:val="24"/>
                <w:szCs w:val="24"/>
              </w:rPr>
            </w:pPr>
            <w:r w:rsidRPr="003046D1">
              <w:rPr>
                <w:sz w:val="24"/>
                <w:szCs w:val="24"/>
              </w:rPr>
              <w:t>Технологические особенности организации работы пассажирского автомобильного транспорта в условиях мегаполиса.</w:t>
            </w:r>
          </w:p>
        </w:tc>
        <w:tc>
          <w:tcPr>
            <w:tcW w:w="580" w:type="pct"/>
          </w:tcPr>
          <w:p w:rsidR="00FC396B" w:rsidRPr="003046D1" w:rsidRDefault="00FC396B" w:rsidP="00B31393">
            <w:pPr>
              <w:tabs>
                <w:tab w:val="left" w:pos="8931"/>
              </w:tabs>
              <w:jc w:val="center"/>
              <w:rPr>
                <w:sz w:val="24"/>
                <w:szCs w:val="24"/>
              </w:rPr>
            </w:pPr>
            <w:r w:rsidRPr="003046D1">
              <w:rPr>
                <w:sz w:val="24"/>
                <w:szCs w:val="24"/>
              </w:rPr>
              <w:t>2</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ight="141"/>
              <w:rPr>
                <w:sz w:val="24"/>
                <w:szCs w:val="24"/>
              </w:rPr>
            </w:pPr>
            <w:r w:rsidRPr="003046D1">
              <w:rPr>
                <w:sz w:val="24"/>
                <w:szCs w:val="24"/>
              </w:rPr>
              <w:t>Особенности оборудование остановочных пунктов пассажирского автомобильного транспорта.</w:t>
            </w:r>
          </w:p>
        </w:tc>
        <w:tc>
          <w:tcPr>
            <w:tcW w:w="580" w:type="pct"/>
          </w:tcPr>
          <w:p w:rsidR="00FC396B" w:rsidRPr="003046D1" w:rsidRDefault="00FC396B" w:rsidP="00B31393">
            <w:pPr>
              <w:tabs>
                <w:tab w:val="left" w:pos="8931"/>
              </w:tabs>
              <w:jc w:val="center"/>
              <w:rPr>
                <w:sz w:val="24"/>
                <w:szCs w:val="24"/>
              </w:rPr>
            </w:pPr>
            <w:r w:rsidRPr="003046D1">
              <w:rPr>
                <w:sz w:val="24"/>
                <w:szCs w:val="24"/>
              </w:rPr>
              <w:t>2</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ight="141"/>
              <w:rPr>
                <w:rFonts w:eastAsia="Times New Roman"/>
                <w:sz w:val="24"/>
                <w:szCs w:val="24"/>
              </w:rPr>
            </w:pPr>
            <w:r w:rsidRPr="003046D1">
              <w:rPr>
                <w:sz w:val="24"/>
                <w:szCs w:val="24"/>
              </w:rPr>
              <w:t>Технологические особенности организации работы грузового автомобильного транспорта в условиях мегаполиса.</w:t>
            </w:r>
          </w:p>
        </w:tc>
        <w:tc>
          <w:tcPr>
            <w:tcW w:w="580" w:type="pct"/>
          </w:tcPr>
          <w:p w:rsidR="00FC396B" w:rsidRPr="003046D1" w:rsidRDefault="00FC396B" w:rsidP="00B31393">
            <w:pPr>
              <w:tabs>
                <w:tab w:val="left" w:pos="8931"/>
              </w:tabs>
              <w:jc w:val="center"/>
              <w:rPr>
                <w:sz w:val="24"/>
                <w:szCs w:val="24"/>
              </w:rPr>
            </w:pPr>
            <w:r w:rsidRPr="003046D1">
              <w:rPr>
                <w:sz w:val="24"/>
                <w:szCs w:val="24"/>
              </w:rPr>
              <w:t>2</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ight="141"/>
              <w:rPr>
                <w:sz w:val="24"/>
                <w:szCs w:val="24"/>
              </w:rPr>
            </w:pPr>
            <w:r w:rsidRPr="003046D1">
              <w:rPr>
                <w:rFonts w:eastAsia="Times New Roman"/>
                <w:sz w:val="24"/>
                <w:szCs w:val="24"/>
              </w:rPr>
              <w:t>Технические мероприятия по обеспечению безопасности пешеходов.</w:t>
            </w:r>
          </w:p>
        </w:tc>
        <w:tc>
          <w:tcPr>
            <w:tcW w:w="580" w:type="pct"/>
          </w:tcPr>
          <w:p w:rsidR="00FC396B" w:rsidRPr="003046D1" w:rsidRDefault="00FC396B" w:rsidP="00B31393">
            <w:pPr>
              <w:tabs>
                <w:tab w:val="left" w:pos="8931"/>
              </w:tabs>
              <w:jc w:val="center"/>
              <w:rPr>
                <w:sz w:val="24"/>
                <w:szCs w:val="24"/>
              </w:rPr>
            </w:pPr>
            <w:r w:rsidRPr="003046D1">
              <w:rPr>
                <w:sz w:val="24"/>
                <w:szCs w:val="24"/>
              </w:rPr>
              <w:t>4</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ight="141"/>
              <w:rPr>
                <w:sz w:val="24"/>
                <w:szCs w:val="24"/>
              </w:rPr>
            </w:pPr>
            <w:r w:rsidRPr="003046D1">
              <w:rPr>
                <w:b/>
                <w:bCs/>
                <w:sz w:val="24"/>
                <w:szCs w:val="24"/>
              </w:rPr>
              <w:t>Практические и лабораторные занятия</w:t>
            </w:r>
          </w:p>
        </w:tc>
        <w:tc>
          <w:tcPr>
            <w:tcW w:w="580" w:type="pct"/>
          </w:tcPr>
          <w:p w:rsidR="00FC396B" w:rsidRPr="003046D1" w:rsidRDefault="00FC396B" w:rsidP="00B31393">
            <w:pPr>
              <w:tabs>
                <w:tab w:val="left" w:pos="8931"/>
              </w:tabs>
              <w:jc w:val="center"/>
              <w:rPr>
                <w:b/>
                <w:sz w:val="24"/>
                <w:szCs w:val="24"/>
              </w:rPr>
            </w:pPr>
            <w:r w:rsidRPr="003046D1">
              <w:rPr>
                <w:b/>
                <w:sz w:val="24"/>
                <w:szCs w:val="24"/>
              </w:rPr>
              <w:t>20</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ight="141"/>
              <w:rPr>
                <w:sz w:val="24"/>
                <w:szCs w:val="24"/>
              </w:rPr>
            </w:pPr>
            <w:r w:rsidRPr="003046D1">
              <w:rPr>
                <w:sz w:val="24"/>
                <w:szCs w:val="24"/>
              </w:rPr>
              <w:t xml:space="preserve">Определение пропускной способности дороги. </w:t>
            </w:r>
          </w:p>
        </w:tc>
        <w:tc>
          <w:tcPr>
            <w:tcW w:w="580" w:type="pct"/>
          </w:tcPr>
          <w:p w:rsidR="00FC396B" w:rsidRPr="003046D1" w:rsidRDefault="00FC396B" w:rsidP="00B31393">
            <w:pPr>
              <w:tabs>
                <w:tab w:val="left" w:pos="8931"/>
              </w:tabs>
              <w:jc w:val="center"/>
              <w:rPr>
                <w:sz w:val="24"/>
                <w:szCs w:val="24"/>
              </w:rPr>
            </w:pPr>
            <w:r w:rsidRPr="003046D1">
              <w:rPr>
                <w:sz w:val="24"/>
                <w:szCs w:val="24"/>
              </w:rPr>
              <w:t>8</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ight="141"/>
              <w:rPr>
                <w:sz w:val="24"/>
                <w:szCs w:val="24"/>
              </w:rPr>
            </w:pPr>
            <w:r w:rsidRPr="003046D1">
              <w:rPr>
                <w:sz w:val="24"/>
                <w:szCs w:val="24"/>
              </w:rPr>
              <w:t xml:space="preserve">Составление схемы регулируемого перекрестка с распределением полос движения. </w:t>
            </w:r>
          </w:p>
        </w:tc>
        <w:tc>
          <w:tcPr>
            <w:tcW w:w="580" w:type="pct"/>
          </w:tcPr>
          <w:p w:rsidR="00FC396B" w:rsidRPr="003046D1" w:rsidRDefault="00FC396B" w:rsidP="00B31393">
            <w:pPr>
              <w:tabs>
                <w:tab w:val="left" w:pos="8931"/>
              </w:tabs>
              <w:jc w:val="center"/>
              <w:rPr>
                <w:sz w:val="24"/>
                <w:szCs w:val="24"/>
              </w:rPr>
            </w:pPr>
            <w:r w:rsidRPr="003046D1">
              <w:rPr>
                <w:sz w:val="24"/>
                <w:szCs w:val="24"/>
              </w:rPr>
              <w:t>8</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ight="141"/>
              <w:rPr>
                <w:sz w:val="24"/>
                <w:szCs w:val="24"/>
              </w:rPr>
            </w:pPr>
            <w:r w:rsidRPr="003046D1">
              <w:rPr>
                <w:sz w:val="24"/>
                <w:szCs w:val="24"/>
              </w:rPr>
              <w:t>Расчет времени работы светофора для обеспечения «зеленой волны».</w:t>
            </w:r>
          </w:p>
        </w:tc>
        <w:tc>
          <w:tcPr>
            <w:tcW w:w="580" w:type="pct"/>
          </w:tcPr>
          <w:p w:rsidR="00FC396B" w:rsidRPr="003046D1" w:rsidRDefault="00FC396B" w:rsidP="00B31393">
            <w:pPr>
              <w:tabs>
                <w:tab w:val="left" w:pos="8931"/>
              </w:tabs>
              <w:jc w:val="center"/>
              <w:rPr>
                <w:sz w:val="24"/>
                <w:szCs w:val="24"/>
              </w:rPr>
            </w:pPr>
            <w:r w:rsidRPr="003046D1">
              <w:rPr>
                <w:sz w:val="24"/>
                <w:szCs w:val="24"/>
              </w:rPr>
              <w:t>4</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val="restart"/>
          </w:tcPr>
          <w:p w:rsidR="00FC396B" w:rsidRPr="003046D1" w:rsidRDefault="00FC396B" w:rsidP="00B31393">
            <w:pPr>
              <w:tabs>
                <w:tab w:val="left" w:pos="8931"/>
              </w:tabs>
              <w:ind w:left="108"/>
              <w:rPr>
                <w:b/>
                <w:bCs/>
                <w:sz w:val="24"/>
                <w:szCs w:val="24"/>
              </w:rPr>
            </w:pPr>
            <w:r w:rsidRPr="003046D1">
              <w:rPr>
                <w:b/>
                <w:bCs/>
                <w:sz w:val="24"/>
                <w:szCs w:val="24"/>
              </w:rPr>
              <w:t>Тема 3. Организация маршрутной системы.</w:t>
            </w:r>
          </w:p>
        </w:tc>
        <w:tc>
          <w:tcPr>
            <w:tcW w:w="3129" w:type="pct"/>
          </w:tcPr>
          <w:p w:rsidR="00FC396B" w:rsidRPr="003046D1" w:rsidRDefault="00FC396B" w:rsidP="00B31393">
            <w:pPr>
              <w:tabs>
                <w:tab w:val="left" w:pos="8931"/>
              </w:tabs>
              <w:ind w:left="141" w:right="141"/>
              <w:rPr>
                <w:b/>
                <w:bCs/>
                <w:sz w:val="24"/>
                <w:szCs w:val="24"/>
              </w:rPr>
            </w:pPr>
            <w:r w:rsidRPr="003046D1">
              <w:rPr>
                <w:b/>
                <w:bCs/>
                <w:sz w:val="24"/>
                <w:szCs w:val="24"/>
              </w:rPr>
              <w:t>Содержание</w:t>
            </w:r>
          </w:p>
        </w:tc>
        <w:tc>
          <w:tcPr>
            <w:tcW w:w="580" w:type="pct"/>
          </w:tcPr>
          <w:p w:rsidR="00FC396B" w:rsidRPr="003046D1" w:rsidRDefault="00FC396B" w:rsidP="00B31393">
            <w:pPr>
              <w:tabs>
                <w:tab w:val="left" w:pos="8931"/>
              </w:tabs>
              <w:jc w:val="center"/>
              <w:rPr>
                <w:b/>
                <w:bCs/>
                <w:sz w:val="24"/>
                <w:szCs w:val="24"/>
              </w:rPr>
            </w:pPr>
            <w:r w:rsidRPr="003046D1">
              <w:rPr>
                <w:b/>
                <w:bCs/>
                <w:sz w:val="24"/>
                <w:szCs w:val="24"/>
              </w:rPr>
              <w:t>52/12</w:t>
            </w:r>
          </w:p>
        </w:tc>
        <w:tc>
          <w:tcPr>
            <w:tcW w:w="542" w:type="pct"/>
            <w:vMerge w:val="restart"/>
          </w:tcPr>
          <w:p w:rsidR="00FC396B" w:rsidRPr="003046D1" w:rsidRDefault="00FC396B" w:rsidP="00B31393">
            <w:pPr>
              <w:rPr>
                <w:rFonts w:eastAsia="Times New Roman"/>
                <w:bCs/>
                <w:sz w:val="24"/>
                <w:szCs w:val="24"/>
              </w:rPr>
            </w:pPr>
            <w:r w:rsidRPr="003046D1">
              <w:rPr>
                <w:rFonts w:eastAsia="Times New Roman"/>
                <w:bCs/>
                <w:sz w:val="24"/>
                <w:szCs w:val="24"/>
              </w:rPr>
              <w:t>ОК 01 ОК 02</w:t>
            </w:r>
          </w:p>
          <w:p w:rsidR="00FC396B" w:rsidRPr="003046D1" w:rsidRDefault="00FC396B" w:rsidP="00B31393">
            <w:pPr>
              <w:rPr>
                <w:rFonts w:eastAsia="Times New Roman"/>
                <w:bCs/>
                <w:sz w:val="24"/>
                <w:szCs w:val="24"/>
              </w:rPr>
            </w:pPr>
            <w:r w:rsidRPr="003046D1">
              <w:rPr>
                <w:rFonts w:eastAsia="Times New Roman"/>
                <w:bCs/>
                <w:sz w:val="24"/>
                <w:szCs w:val="24"/>
              </w:rPr>
              <w:t>ОК 04 ОК 05</w:t>
            </w:r>
          </w:p>
          <w:p w:rsidR="00FC396B" w:rsidRPr="003046D1" w:rsidRDefault="00FC396B" w:rsidP="00B31393">
            <w:pPr>
              <w:rPr>
                <w:rFonts w:eastAsia="Times New Roman"/>
                <w:bCs/>
                <w:sz w:val="24"/>
                <w:szCs w:val="24"/>
              </w:rPr>
            </w:pPr>
            <w:r w:rsidRPr="003046D1">
              <w:rPr>
                <w:rFonts w:eastAsia="Times New Roman"/>
                <w:bCs/>
                <w:sz w:val="24"/>
                <w:szCs w:val="24"/>
              </w:rPr>
              <w:t>ОК 09</w:t>
            </w:r>
          </w:p>
          <w:p w:rsidR="00FC396B" w:rsidRPr="003046D1" w:rsidRDefault="00FC396B" w:rsidP="00B31393">
            <w:pPr>
              <w:rPr>
                <w:rFonts w:eastAsia="Times New Roman"/>
                <w:bCs/>
                <w:sz w:val="24"/>
                <w:szCs w:val="24"/>
              </w:rPr>
            </w:pPr>
            <w:r w:rsidRPr="003046D1">
              <w:rPr>
                <w:rFonts w:eastAsia="Times New Roman"/>
                <w:bCs/>
                <w:sz w:val="24"/>
                <w:szCs w:val="24"/>
              </w:rPr>
              <w:t xml:space="preserve">ПК. 2.1 </w:t>
            </w:r>
          </w:p>
          <w:p w:rsidR="00FC396B" w:rsidRPr="003046D1" w:rsidRDefault="00FC396B" w:rsidP="00B31393">
            <w:pPr>
              <w:rPr>
                <w:rFonts w:eastAsia="Times New Roman"/>
                <w:bCs/>
                <w:sz w:val="24"/>
                <w:szCs w:val="24"/>
              </w:rPr>
            </w:pPr>
            <w:r w:rsidRPr="003046D1">
              <w:rPr>
                <w:rFonts w:eastAsia="Times New Roman"/>
                <w:bCs/>
                <w:sz w:val="24"/>
                <w:szCs w:val="24"/>
              </w:rPr>
              <w:t>ПК 2.2</w:t>
            </w:r>
          </w:p>
          <w:p w:rsidR="00FC396B" w:rsidRPr="003046D1" w:rsidRDefault="00FC396B" w:rsidP="00B31393">
            <w:pPr>
              <w:tabs>
                <w:tab w:val="left" w:pos="8931"/>
              </w:tabs>
              <w:rPr>
                <w:b/>
                <w:bCs/>
                <w:sz w:val="24"/>
                <w:szCs w:val="24"/>
              </w:rPr>
            </w:pPr>
            <w:r w:rsidRPr="003046D1">
              <w:rPr>
                <w:rFonts w:eastAsia="Times New Roman"/>
                <w:bCs/>
                <w:sz w:val="24"/>
                <w:szCs w:val="24"/>
              </w:rPr>
              <w:t>ПК.2.3</w:t>
            </w: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41" w:right="141"/>
              <w:rPr>
                <w:sz w:val="24"/>
                <w:szCs w:val="24"/>
              </w:rPr>
            </w:pPr>
            <w:r w:rsidRPr="003046D1">
              <w:rPr>
                <w:sz w:val="24"/>
                <w:szCs w:val="24"/>
              </w:rPr>
              <w:t>Основы маршрутной технологии</w:t>
            </w:r>
          </w:p>
        </w:tc>
        <w:tc>
          <w:tcPr>
            <w:tcW w:w="580" w:type="pct"/>
          </w:tcPr>
          <w:p w:rsidR="00FC396B" w:rsidRPr="003046D1" w:rsidRDefault="00FC396B" w:rsidP="00B31393">
            <w:pPr>
              <w:tabs>
                <w:tab w:val="left" w:pos="8931"/>
              </w:tabs>
              <w:jc w:val="center"/>
              <w:rPr>
                <w:sz w:val="24"/>
                <w:szCs w:val="24"/>
              </w:rPr>
            </w:pPr>
            <w:r w:rsidRPr="003046D1">
              <w:rPr>
                <w:sz w:val="24"/>
                <w:szCs w:val="24"/>
              </w:rPr>
              <w:t>6</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41" w:right="141"/>
              <w:rPr>
                <w:sz w:val="24"/>
                <w:szCs w:val="24"/>
              </w:rPr>
            </w:pPr>
            <w:proofErr w:type="spellStart"/>
            <w:r w:rsidRPr="003046D1">
              <w:rPr>
                <w:sz w:val="24"/>
                <w:szCs w:val="24"/>
              </w:rPr>
              <w:t>Технико-эксплутационные</w:t>
            </w:r>
            <w:proofErr w:type="spellEnd"/>
            <w:r w:rsidRPr="003046D1">
              <w:rPr>
                <w:sz w:val="24"/>
                <w:szCs w:val="24"/>
              </w:rPr>
              <w:t xml:space="preserve"> показатели маршрутов. </w:t>
            </w:r>
          </w:p>
        </w:tc>
        <w:tc>
          <w:tcPr>
            <w:tcW w:w="580" w:type="pct"/>
          </w:tcPr>
          <w:p w:rsidR="00FC396B" w:rsidRPr="003046D1" w:rsidRDefault="00FC396B" w:rsidP="00B31393">
            <w:pPr>
              <w:tabs>
                <w:tab w:val="left" w:pos="8931"/>
              </w:tabs>
              <w:jc w:val="center"/>
              <w:rPr>
                <w:bCs/>
                <w:sz w:val="24"/>
                <w:szCs w:val="24"/>
              </w:rPr>
            </w:pPr>
            <w:r w:rsidRPr="003046D1">
              <w:rPr>
                <w:bCs/>
                <w:sz w:val="24"/>
                <w:szCs w:val="24"/>
              </w:rPr>
              <w:t>6</w:t>
            </w:r>
          </w:p>
        </w:tc>
        <w:tc>
          <w:tcPr>
            <w:tcW w:w="542" w:type="pct"/>
            <w:vMerge/>
          </w:tcPr>
          <w:p w:rsidR="00FC396B" w:rsidRPr="003046D1" w:rsidRDefault="00FC396B" w:rsidP="00B31393">
            <w:pPr>
              <w:tabs>
                <w:tab w:val="left" w:pos="8931"/>
              </w:tabs>
              <w:rPr>
                <w:b/>
                <w:bCs/>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41" w:right="141"/>
              <w:rPr>
                <w:sz w:val="24"/>
                <w:szCs w:val="24"/>
              </w:rPr>
            </w:pPr>
            <w:r w:rsidRPr="003046D1">
              <w:rPr>
                <w:sz w:val="24"/>
                <w:szCs w:val="24"/>
              </w:rPr>
              <w:t>Организация, изменения, и закрытие маршрутов. Паспорт маршрута.</w:t>
            </w:r>
          </w:p>
        </w:tc>
        <w:tc>
          <w:tcPr>
            <w:tcW w:w="580" w:type="pct"/>
          </w:tcPr>
          <w:p w:rsidR="00FC396B" w:rsidRPr="003046D1" w:rsidRDefault="00FC396B" w:rsidP="00B31393">
            <w:pPr>
              <w:tabs>
                <w:tab w:val="left" w:pos="8931"/>
              </w:tabs>
              <w:jc w:val="center"/>
              <w:rPr>
                <w:sz w:val="24"/>
                <w:szCs w:val="24"/>
              </w:rPr>
            </w:pPr>
            <w:r w:rsidRPr="003046D1">
              <w:rPr>
                <w:sz w:val="24"/>
                <w:szCs w:val="24"/>
              </w:rPr>
              <w:t>14</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41" w:right="141"/>
              <w:rPr>
                <w:sz w:val="24"/>
                <w:szCs w:val="24"/>
              </w:rPr>
            </w:pPr>
            <w:r w:rsidRPr="003046D1">
              <w:rPr>
                <w:sz w:val="24"/>
                <w:szCs w:val="24"/>
              </w:rPr>
              <w:t>Остановочные, контрольные и технические пункты маршрутов.</w:t>
            </w:r>
          </w:p>
        </w:tc>
        <w:tc>
          <w:tcPr>
            <w:tcW w:w="580" w:type="pct"/>
          </w:tcPr>
          <w:p w:rsidR="00FC396B" w:rsidRPr="003046D1" w:rsidRDefault="00FC396B" w:rsidP="00B31393">
            <w:pPr>
              <w:tabs>
                <w:tab w:val="left" w:pos="8931"/>
              </w:tabs>
              <w:jc w:val="center"/>
              <w:rPr>
                <w:sz w:val="24"/>
                <w:szCs w:val="24"/>
              </w:rPr>
            </w:pPr>
            <w:r w:rsidRPr="003046D1">
              <w:rPr>
                <w:sz w:val="24"/>
                <w:szCs w:val="24"/>
              </w:rPr>
              <w:t>6</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41" w:right="141"/>
              <w:rPr>
                <w:sz w:val="24"/>
                <w:szCs w:val="24"/>
              </w:rPr>
            </w:pPr>
            <w:r w:rsidRPr="003046D1">
              <w:rPr>
                <w:sz w:val="24"/>
                <w:szCs w:val="24"/>
              </w:rPr>
              <w:t>Оптимизация маршрутной системы.</w:t>
            </w:r>
          </w:p>
        </w:tc>
        <w:tc>
          <w:tcPr>
            <w:tcW w:w="580" w:type="pct"/>
          </w:tcPr>
          <w:p w:rsidR="00FC396B" w:rsidRPr="003046D1" w:rsidRDefault="00FC396B" w:rsidP="00B31393">
            <w:pPr>
              <w:tabs>
                <w:tab w:val="left" w:pos="8931"/>
              </w:tabs>
              <w:jc w:val="center"/>
              <w:rPr>
                <w:sz w:val="24"/>
                <w:szCs w:val="24"/>
              </w:rPr>
            </w:pPr>
            <w:r w:rsidRPr="003046D1">
              <w:rPr>
                <w:sz w:val="24"/>
                <w:szCs w:val="24"/>
              </w:rPr>
              <w:t>6</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41" w:right="141"/>
              <w:rPr>
                <w:sz w:val="24"/>
                <w:szCs w:val="24"/>
              </w:rPr>
            </w:pPr>
            <w:r w:rsidRPr="003046D1">
              <w:rPr>
                <w:b/>
                <w:bCs/>
                <w:sz w:val="24"/>
                <w:szCs w:val="24"/>
              </w:rPr>
              <w:t>Практические и лабораторные занятия</w:t>
            </w:r>
          </w:p>
        </w:tc>
        <w:tc>
          <w:tcPr>
            <w:tcW w:w="580" w:type="pct"/>
          </w:tcPr>
          <w:p w:rsidR="00FC396B" w:rsidRPr="003046D1" w:rsidRDefault="00FC396B" w:rsidP="00B31393">
            <w:pPr>
              <w:tabs>
                <w:tab w:val="left" w:pos="8931"/>
              </w:tabs>
              <w:jc w:val="center"/>
              <w:rPr>
                <w:b/>
                <w:sz w:val="24"/>
                <w:szCs w:val="24"/>
              </w:rPr>
            </w:pPr>
            <w:r w:rsidRPr="003046D1">
              <w:rPr>
                <w:b/>
                <w:sz w:val="24"/>
                <w:szCs w:val="24"/>
              </w:rPr>
              <w:t>12</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41" w:right="141"/>
              <w:rPr>
                <w:sz w:val="24"/>
                <w:szCs w:val="24"/>
              </w:rPr>
            </w:pPr>
            <w:r w:rsidRPr="003046D1">
              <w:rPr>
                <w:sz w:val="24"/>
                <w:szCs w:val="24"/>
              </w:rPr>
              <w:t>Определение длины конкретного маршрута  общественного транспорта (автобуса).</w:t>
            </w:r>
          </w:p>
        </w:tc>
        <w:tc>
          <w:tcPr>
            <w:tcW w:w="580" w:type="pct"/>
          </w:tcPr>
          <w:p w:rsidR="00FC396B" w:rsidRPr="003046D1" w:rsidRDefault="00FC396B" w:rsidP="00B31393">
            <w:pPr>
              <w:tabs>
                <w:tab w:val="left" w:pos="8931"/>
              </w:tabs>
              <w:jc w:val="center"/>
              <w:rPr>
                <w:sz w:val="24"/>
                <w:szCs w:val="24"/>
              </w:rPr>
            </w:pPr>
            <w:r w:rsidRPr="003046D1">
              <w:rPr>
                <w:sz w:val="24"/>
                <w:szCs w:val="24"/>
              </w:rPr>
              <w:t>2</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41" w:right="141"/>
              <w:rPr>
                <w:sz w:val="24"/>
                <w:szCs w:val="24"/>
              </w:rPr>
            </w:pPr>
            <w:r w:rsidRPr="003046D1">
              <w:rPr>
                <w:sz w:val="24"/>
                <w:szCs w:val="24"/>
              </w:rPr>
              <w:t>Определение количества остановочных пунктов на конкретном маршруте  общественного транспорта (автобуса).</w:t>
            </w:r>
          </w:p>
        </w:tc>
        <w:tc>
          <w:tcPr>
            <w:tcW w:w="580" w:type="pct"/>
          </w:tcPr>
          <w:p w:rsidR="00FC396B" w:rsidRPr="003046D1" w:rsidRDefault="00FC396B" w:rsidP="00B31393">
            <w:pPr>
              <w:tabs>
                <w:tab w:val="left" w:pos="8931"/>
              </w:tabs>
              <w:jc w:val="center"/>
              <w:rPr>
                <w:sz w:val="24"/>
                <w:szCs w:val="24"/>
              </w:rPr>
            </w:pPr>
            <w:r w:rsidRPr="003046D1">
              <w:rPr>
                <w:sz w:val="24"/>
                <w:szCs w:val="24"/>
              </w:rPr>
              <w:t>2</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41" w:right="141"/>
              <w:rPr>
                <w:sz w:val="24"/>
                <w:szCs w:val="24"/>
              </w:rPr>
            </w:pPr>
            <w:r w:rsidRPr="003046D1">
              <w:rPr>
                <w:sz w:val="24"/>
                <w:szCs w:val="24"/>
              </w:rPr>
              <w:t>Определение средней длины между остановками на конкретном маршруте  общественного транспорта (автобуса).</w:t>
            </w:r>
          </w:p>
        </w:tc>
        <w:tc>
          <w:tcPr>
            <w:tcW w:w="580" w:type="pct"/>
          </w:tcPr>
          <w:p w:rsidR="00FC396B" w:rsidRPr="003046D1" w:rsidRDefault="00FC396B" w:rsidP="00B31393">
            <w:pPr>
              <w:tabs>
                <w:tab w:val="left" w:pos="8931"/>
              </w:tabs>
              <w:jc w:val="center"/>
              <w:rPr>
                <w:sz w:val="24"/>
                <w:szCs w:val="24"/>
              </w:rPr>
            </w:pPr>
            <w:r w:rsidRPr="003046D1">
              <w:rPr>
                <w:sz w:val="24"/>
                <w:szCs w:val="24"/>
              </w:rPr>
              <w:t>2</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41" w:right="141"/>
              <w:rPr>
                <w:sz w:val="24"/>
                <w:szCs w:val="24"/>
              </w:rPr>
            </w:pPr>
            <w:r w:rsidRPr="003046D1">
              <w:rPr>
                <w:sz w:val="24"/>
                <w:szCs w:val="24"/>
              </w:rPr>
              <w:t>Определение интервалов движения на конкретном маршруте  общественного транспорта (автобуса).</w:t>
            </w:r>
          </w:p>
        </w:tc>
        <w:tc>
          <w:tcPr>
            <w:tcW w:w="580" w:type="pct"/>
          </w:tcPr>
          <w:p w:rsidR="00FC396B" w:rsidRPr="003046D1" w:rsidRDefault="00FC396B" w:rsidP="00B31393">
            <w:pPr>
              <w:tabs>
                <w:tab w:val="left" w:pos="8931"/>
              </w:tabs>
              <w:jc w:val="center"/>
              <w:rPr>
                <w:sz w:val="24"/>
                <w:szCs w:val="24"/>
              </w:rPr>
            </w:pPr>
            <w:r w:rsidRPr="003046D1">
              <w:rPr>
                <w:sz w:val="24"/>
                <w:szCs w:val="24"/>
              </w:rPr>
              <w:t>2</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41" w:right="141"/>
              <w:rPr>
                <w:sz w:val="24"/>
                <w:szCs w:val="24"/>
              </w:rPr>
            </w:pPr>
            <w:r w:rsidRPr="003046D1">
              <w:rPr>
                <w:sz w:val="24"/>
                <w:szCs w:val="24"/>
              </w:rPr>
              <w:t>Определение числа рейсов за смену (день) на конкретном маршруте  общественного транспорта (автобуса).</w:t>
            </w:r>
          </w:p>
        </w:tc>
        <w:tc>
          <w:tcPr>
            <w:tcW w:w="580" w:type="pct"/>
          </w:tcPr>
          <w:p w:rsidR="00FC396B" w:rsidRPr="003046D1" w:rsidRDefault="00FC396B" w:rsidP="00B31393">
            <w:pPr>
              <w:tabs>
                <w:tab w:val="left" w:pos="8931"/>
              </w:tabs>
              <w:jc w:val="center"/>
              <w:rPr>
                <w:sz w:val="24"/>
                <w:szCs w:val="24"/>
              </w:rPr>
            </w:pPr>
            <w:r w:rsidRPr="003046D1">
              <w:rPr>
                <w:sz w:val="24"/>
                <w:szCs w:val="24"/>
              </w:rPr>
              <w:t>4</w:t>
            </w:r>
          </w:p>
        </w:tc>
        <w:tc>
          <w:tcPr>
            <w:tcW w:w="542" w:type="pct"/>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tcPr>
          <w:p w:rsidR="00FC396B" w:rsidRPr="003046D1" w:rsidRDefault="00FC396B" w:rsidP="00B31393">
            <w:pPr>
              <w:rPr>
                <w:b/>
                <w:bCs/>
                <w:sz w:val="24"/>
                <w:szCs w:val="24"/>
              </w:rPr>
            </w:pPr>
            <w:r w:rsidRPr="003046D1">
              <w:rPr>
                <w:rFonts w:eastAsia="Calibri"/>
                <w:b/>
                <w:sz w:val="24"/>
                <w:szCs w:val="24"/>
              </w:rPr>
              <w:t>Курсовой проект (работа)</w:t>
            </w:r>
          </w:p>
        </w:tc>
        <w:tc>
          <w:tcPr>
            <w:tcW w:w="3129" w:type="pct"/>
          </w:tcPr>
          <w:p w:rsidR="00FC396B" w:rsidRPr="003046D1" w:rsidRDefault="00FC396B" w:rsidP="00B31393">
            <w:pPr>
              <w:spacing w:line="264" w:lineRule="exact"/>
              <w:ind w:left="80"/>
              <w:rPr>
                <w:sz w:val="24"/>
                <w:szCs w:val="24"/>
              </w:rPr>
            </w:pPr>
            <w:r w:rsidRPr="003046D1">
              <w:rPr>
                <w:rFonts w:eastAsia="Times New Roman"/>
                <w:b/>
                <w:bCs/>
                <w:sz w:val="24"/>
                <w:szCs w:val="24"/>
              </w:rPr>
              <w:t>Примерная тематика курсовых проектов.</w:t>
            </w:r>
          </w:p>
          <w:p w:rsidR="00FC396B" w:rsidRPr="003046D1" w:rsidRDefault="00FC396B" w:rsidP="00FC396B">
            <w:pPr>
              <w:pStyle w:val="a7"/>
              <w:numPr>
                <w:ilvl w:val="0"/>
                <w:numId w:val="18"/>
              </w:numPr>
              <w:spacing w:line="270" w:lineRule="exact"/>
              <w:ind w:left="80"/>
              <w:rPr>
                <w:sz w:val="24"/>
                <w:szCs w:val="24"/>
              </w:rPr>
            </w:pPr>
            <w:r w:rsidRPr="003046D1">
              <w:rPr>
                <w:rFonts w:eastAsia="Times New Roman"/>
                <w:sz w:val="24"/>
                <w:szCs w:val="24"/>
              </w:rPr>
              <w:t>Паспорт маршрута перевозок пассажиров на городском автомобильном маршруте.</w:t>
            </w:r>
          </w:p>
          <w:p w:rsidR="00FC396B" w:rsidRPr="003046D1" w:rsidRDefault="00FC396B" w:rsidP="00FC396B">
            <w:pPr>
              <w:pStyle w:val="a7"/>
              <w:numPr>
                <w:ilvl w:val="0"/>
                <w:numId w:val="18"/>
              </w:numPr>
              <w:ind w:left="80"/>
              <w:rPr>
                <w:sz w:val="24"/>
                <w:szCs w:val="24"/>
              </w:rPr>
            </w:pPr>
            <w:r w:rsidRPr="003046D1">
              <w:rPr>
                <w:rFonts w:eastAsia="Times New Roman"/>
                <w:sz w:val="24"/>
                <w:szCs w:val="24"/>
              </w:rPr>
              <w:t>Паспорт маршрута перевозок пассажиров на пригородном автомобильном маршруте.</w:t>
            </w:r>
          </w:p>
          <w:p w:rsidR="00FC396B" w:rsidRPr="003046D1" w:rsidRDefault="00FC396B" w:rsidP="00FC396B">
            <w:pPr>
              <w:pStyle w:val="a7"/>
              <w:numPr>
                <w:ilvl w:val="0"/>
                <w:numId w:val="18"/>
              </w:numPr>
              <w:ind w:left="80"/>
              <w:rPr>
                <w:b/>
                <w:bCs/>
                <w:sz w:val="24"/>
                <w:szCs w:val="24"/>
              </w:rPr>
            </w:pPr>
            <w:r w:rsidRPr="003046D1">
              <w:rPr>
                <w:rFonts w:eastAsia="Times New Roman"/>
                <w:sz w:val="24"/>
                <w:szCs w:val="24"/>
              </w:rPr>
              <w:t xml:space="preserve">Паспорт маршрута перевозок пассажиров на междугороднем </w:t>
            </w:r>
            <w:proofErr w:type="spellStart"/>
            <w:r w:rsidRPr="003046D1">
              <w:rPr>
                <w:rFonts w:eastAsia="Times New Roman"/>
                <w:sz w:val="24"/>
                <w:szCs w:val="24"/>
              </w:rPr>
              <w:t>втомобильном</w:t>
            </w:r>
            <w:proofErr w:type="spellEnd"/>
            <w:r w:rsidRPr="003046D1">
              <w:rPr>
                <w:rFonts w:eastAsia="Times New Roman"/>
                <w:sz w:val="24"/>
                <w:szCs w:val="24"/>
              </w:rPr>
              <w:t xml:space="preserve"> маршруте.</w:t>
            </w:r>
          </w:p>
        </w:tc>
        <w:tc>
          <w:tcPr>
            <w:tcW w:w="580" w:type="pct"/>
          </w:tcPr>
          <w:p w:rsidR="00FC396B" w:rsidRPr="003046D1" w:rsidRDefault="00FC396B" w:rsidP="00B31393">
            <w:pPr>
              <w:tabs>
                <w:tab w:val="left" w:pos="8931"/>
              </w:tabs>
              <w:jc w:val="center"/>
              <w:rPr>
                <w:b/>
                <w:bCs/>
                <w:sz w:val="24"/>
                <w:szCs w:val="24"/>
              </w:rPr>
            </w:pPr>
            <w:r w:rsidRPr="003046D1">
              <w:rPr>
                <w:b/>
                <w:bCs/>
                <w:sz w:val="24"/>
                <w:szCs w:val="24"/>
              </w:rPr>
              <w:t>30</w:t>
            </w:r>
          </w:p>
        </w:tc>
        <w:tc>
          <w:tcPr>
            <w:tcW w:w="542" w:type="pct"/>
          </w:tcPr>
          <w:p w:rsidR="00FC396B" w:rsidRPr="003046D1" w:rsidRDefault="00FC396B" w:rsidP="00B31393">
            <w:pPr>
              <w:rPr>
                <w:rFonts w:eastAsia="Times New Roman"/>
                <w:bCs/>
                <w:sz w:val="24"/>
                <w:szCs w:val="24"/>
              </w:rPr>
            </w:pPr>
            <w:r w:rsidRPr="003046D1">
              <w:rPr>
                <w:rFonts w:eastAsia="Times New Roman"/>
                <w:bCs/>
                <w:sz w:val="24"/>
                <w:szCs w:val="24"/>
              </w:rPr>
              <w:t>ОК 01 ОК 02</w:t>
            </w:r>
          </w:p>
          <w:p w:rsidR="00FC396B" w:rsidRPr="003046D1" w:rsidRDefault="00FC396B" w:rsidP="00B31393">
            <w:pPr>
              <w:rPr>
                <w:rFonts w:eastAsia="Times New Roman"/>
                <w:bCs/>
                <w:sz w:val="24"/>
                <w:szCs w:val="24"/>
              </w:rPr>
            </w:pPr>
            <w:r w:rsidRPr="003046D1">
              <w:rPr>
                <w:rFonts w:eastAsia="Times New Roman"/>
                <w:bCs/>
                <w:sz w:val="24"/>
                <w:szCs w:val="24"/>
              </w:rPr>
              <w:t>ОК 04 ОК 05</w:t>
            </w:r>
          </w:p>
          <w:p w:rsidR="00FC396B" w:rsidRPr="003046D1" w:rsidRDefault="00FC396B" w:rsidP="00B31393">
            <w:pPr>
              <w:rPr>
                <w:rFonts w:eastAsia="Times New Roman"/>
                <w:bCs/>
                <w:sz w:val="24"/>
                <w:szCs w:val="24"/>
              </w:rPr>
            </w:pPr>
            <w:r w:rsidRPr="003046D1">
              <w:rPr>
                <w:rFonts w:eastAsia="Times New Roman"/>
                <w:bCs/>
                <w:sz w:val="24"/>
                <w:szCs w:val="24"/>
              </w:rPr>
              <w:t>ОК 09</w:t>
            </w:r>
          </w:p>
          <w:p w:rsidR="00FC396B" w:rsidRPr="003046D1" w:rsidRDefault="00FC396B" w:rsidP="00B31393">
            <w:pPr>
              <w:rPr>
                <w:rFonts w:eastAsia="Times New Roman"/>
                <w:bCs/>
                <w:sz w:val="24"/>
                <w:szCs w:val="24"/>
              </w:rPr>
            </w:pPr>
            <w:r w:rsidRPr="003046D1">
              <w:rPr>
                <w:rFonts w:eastAsia="Times New Roman"/>
                <w:bCs/>
                <w:sz w:val="24"/>
                <w:szCs w:val="24"/>
              </w:rPr>
              <w:t xml:space="preserve">ПК. 2.1 </w:t>
            </w:r>
          </w:p>
          <w:p w:rsidR="00FC396B" w:rsidRPr="003046D1" w:rsidRDefault="00FC396B" w:rsidP="00B31393">
            <w:pPr>
              <w:rPr>
                <w:rFonts w:eastAsia="Times New Roman"/>
                <w:bCs/>
                <w:sz w:val="24"/>
                <w:szCs w:val="24"/>
              </w:rPr>
            </w:pPr>
            <w:r w:rsidRPr="003046D1">
              <w:rPr>
                <w:rFonts w:eastAsia="Times New Roman"/>
                <w:bCs/>
                <w:sz w:val="24"/>
                <w:szCs w:val="24"/>
              </w:rPr>
              <w:t>ПК 2.2</w:t>
            </w:r>
          </w:p>
          <w:p w:rsidR="00FC396B" w:rsidRPr="003046D1" w:rsidRDefault="00FC396B" w:rsidP="00B31393">
            <w:pPr>
              <w:tabs>
                <w:tab w:val="left" w:pos="8931"/>
              </w:tabs>
              <w:rPr>
                <w:b/>
                <w:bCs/>
                <w:sz w:val="24"/>
                <w:szCs w:val="24"/>
              </w:rPr>
            </w:pPr>
            <w:r w:rsidRPr="003046D1">
              <w:rPr>
                <w:rFonts w:eastAsia="Times New Roman"/>
                <w:bCs/>
                <w:sz w:val="24"/>
                <w:szCs w:val="24"/>
              </w:rPr>
              <w:t>ПК.2.3</w:t>
            </w: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tcPr>
          <w:p w:rsidR="00FC396B" w:rsidRPr="003046D1" w:rsidRDefault="00FC396B" w:rsidP="00B31393">
            <w:pPr>
              <w:rPr>
                <w:b/>
                <w:bCs/>
                <w:sz w:val="24"/>
                <w:szCs w:val="24"/>
              </w:rPr>
            </w:pPr>
          </w:p>
        </w:tc>
        <w:tc>
          <w:tcPr>
            <w:tcW w:w="3129" w:type="pct"/>
          </w:tcPr>
          <w:p w:rsidR="00FC396B" w:rsidRPr="003046D1" w:rsidRDefault="00FC396B" w:rsidP="00B31393">
            <w:pPr>
              <w:tabs>
                <w:tab w:val="left" w:pos="8931"/>
              </w:tabs>
              <w:ind w:left="141" w:right="141"/>
              <w:rPr>
                <w:b/>
                <w:bCs/>
                <w:sz w:val="24"/>
                <w:szCs w:val="24"/>
              </w:rPr>
            </w:pPr>
            <w:r w:rsidRPr="003046D1">
              <w:rPr>
                <w:b/>
                <w:bCs/>
                <w:sz w:val="24"/>
                <w:szCs w:val="24"/>
              </w:rPr>
              <w:t>Консультации</w:t>
            </w:r>
          </w:p>
        </w:tc>
        <w:tc>
          <w:tcPr>
            <w:tcW w:w="580" w:type="pct"/>
          </w:tcPr>
          <w:p w:rsidR="00FC396B" w:rsidRPr="003046D1" w:rsidRDefault="00FC396B" w:rsidP="00B31393">
            <w:pPr>
              <w:tabs>
                <w:tab w:val="left" w:pos="8931"/>
              </w:tabs>
              <w:jc w:val="center"/>
              <w:rPr>
                <w:b/>
                <w:bCs/>
                <w:sz w:val="24"/>
                <w:szCs w:val="24"/>
              </w:rPr>
            </w:pPr>
            <w:r w:rsidRPr="003046D1">
              <w:rPr>
                <w:b/>
                <w:bCs/>
                <w:sz w:val="24"/>
                <w:szCs w:val="24"/>
              </w:rPr>
              <w:t>6</w:t>
            </w:r>
          </w:p>
        </w:tc>
        <w:tc>
          <w:tcPr>
            <w:tcW w:w="542" w:type="pct"/>
          </w:tcPr>
          <w:p w:rsidR="00FC396B" w:rsidRPr="003046D1" w:rsidRDefault="00FC396B" w:rsidP="00B31393">
            <w:pPr>
              <w:tabs>
                <w:tab w:val="left" w:pos="8931"/>
              </w:tabs>
              <w:rPr>
                <w:b/>
                <w:bCs/>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tcPr>
          <w:p w:rsidR="00FC396B" w:rsidRPr="003046D1" w:rsidRDefault="00FC396B" w:rsidP="00B31393">
            <w:pPr>
              <w:tabs>
                <w:tab w:val="left" w:pos="8931"/>
              </w:tabs>
              <w:ind w:left="108"/>
              <w:rPr>
                <w:b/>
                <w:bCs/>
                <w:sz w:val="24"/>
                <w:szCs w:val="24"/>
              </w:rPr>
            </w:pPr>
          </w:p>
        </w:tc>
        <w:tc>
          <w:tcPr>
            <w:tcW w:w="3129" w:type="pct"/>
          </w:tcPr>
          <w:p w:rsidR="00FC396B" w:rsidRPr="003046D1" w:rsidRDefault="00FC396B" w:rsidP="00B31393">
            <w:pPr>
              <w:tabs>
                <w:tab w:val="left" w:pos="8931"/>
              </w:tabs>
              <w:ind w:left="110"/>
              <w:rPr>
                <w:b/>
                <w:bCs/>
                <w:sz w:val="24"/>
                <w:szCs w:val="24"/>
              </w:rPr>
            </w:pPr>
            <w:r w:rsidRPr="003046D1">
              <w:rPr>
                <w:b/>
                <w:bCs/>
                <w:sz w:val="24"/>
                <w:szCs w:val="24"/>
              </w:rPr>
              <w:t xml:space="preserve">Экзамен </w:t>
            </w:r>
          </w:p>
        </w:tc>
        <w:tc>
          <w:tcPr>
            <w:tcW w:w="580" w:type="pct"/>
          </w:tcPr>
          <w:p w:rsidR="00FC396B" w:rsidRPr="003046D1" w:rsidRDefault="00FC396B" w:rsidP="00B31393">
            <w:pPr>
              <w:tabs>
                <w:tab w:val="left" w:pos="8931"/>
              </w:tabs>
              <w:jc w:val="center"/>
              <w:rPr>
                <w:b/>
                <w:bCs/>
                <w:sz w:val="24"/>
                <w:szCs w:val="24"/>
              </w:rPr>
            </w:pPr>
            <w:r w:rsidRPr="003046D1">
              <w:rPr>
                <w:b/>
                <w:bCs/>
                <w:sz w:val="24"/>
                <w:szCs w:val="24"/>
              </w:rPr>
              <w:t>6</w:t>
            </w:r>
          </w:p>
        </w:tc>
        <w:tc>
          <w:tcPr>
            <w:tcW w:w="542" w:type="pct"/>
          </w:tcPr>
          <w:p w:rsidR="00FC396B" w:rsidRPr="003046D1" w:rsidRDefault="00FC396B" w:rsidP="00B31393">
            <w:pPr>
              <w:tabs>
                <w:tab w:val="left" w:pos="8931"/>
              </w:tabs>
              <w:rPr>
                <w:b/>
                <w:bCs/>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3878" w:type="pct"/>
            <w:gridSpan w:val="3"/>
          </w:tcPr>
          <w:p w:rsidR="00FC396B" w:rsidRPr="003046D1" w:rsidRDefault="00FC396B" w:rsidP="00B31393">
            <w:pPr>
              <w:rPr>
                <w:b/>
                <w:sz w:val="24"/>
                <w:szCs w:val="24"/>
              </w:rPr>
            </w:pPr>
            <w:r w:rsidRPr="003046D1">
              <w:rPr>
                <w:b/>
                <w:sz w:val="24"/>
                <w:szCs w:val="24"/>
              </w:rPr>
              <w:t>Раздел 2.</w:t>
            </w:r>
            <w:r w:rsidRPr="003046D1">
              <w:rPr>
                <w:sz w:val="24"/>
                <w:szCs w:val="24"/>
              </w:rPr>
              <w:t xml:space="preserve"> </w:t>
            </w:r>
            <w:r w:rsidRPr="003046D1">
              <w:rPr>
                <w:b/>
                <w:sz w:val="24"/>
                <w:szCs w:val="24"/>
              </w:rPr>
              <w:t>Обеспечение безопасности на автомобильном транспорте</w:t>
            </w:r>
          </w:p>
        </w:tc>
        <w:tc>
          <w:tcPr>
            <w:tcW w:w="580" w:type="pct"/>
          </w:tcPr>
          <w:p w:rsidR="00FC396B" w:rsidRPr="003046D1" w:rsidRDefault="00FC396B" w:rsidP="00B31393">
            <w:pPr>
              <w:jc w:val="center"/>
              <w:rPr>
                <w:b/>
                <w:sz w:val="24"/>
                <w:szCs w:val="24"/>
                <w:highlight w:val="yellow"/>
              </w:rPr>
            </w:pPr>
          </w:p>
        </w:tc>
        <w:tc>
          <w:tcPr>
            <w:tcW w:w="542" w:type="pct"/>
          </w:tcPr>
          <w:p w:rsidR="00FC396B" w:rsidRPr="003046D1" w:rsidRDefault="00FC396B" w:rsidP="00B31393">
            <w:pPr>
              <w:rPr>
                <w:b/>
                <w:sz w:val="24"/>
                <w:szCs w:val="24"/>
                <w:highlight w:val="yellow"/>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3878" w:type="pct"/>
            <w:gridSpan w:val="3"/>
          </w:tcPr>
          <w:p w:rsidR="00FC396B" w:rsidRPr="003046D1" w:rsidRDefault="00FC396B" w:rsidP="00B31393">
            <w:pPr>
              <w:rPr>
                <w:b/>
                <w:sz w:val="24"/>
                <w:szCs w:val="24"/>
              </w:rPr>
            </w:pPr>
            <w:r w:rsidRPr="003046D1">
              <w:rPr>
                <w:b/>
                <w:sz w:val="24"/>
                <w:szCs w:val="24"/>
              </w:rPr>
              <w:t xml:space="preserve">МДК 02.02 Обеспечение безопасности на автомобильном транспорте </w:t>
            </w:r>
          </w:p>
        </w:tc>
        <w:tc>
          <w:tcPr>
            <w:tcW w:w="580" w:type="pct"/>
          </w:tcPr>
          <w:p w:rsidR="00FC396B" w:rsidRPr="003046D1" w:rsidRDefault="00FC396B" w:rsidP="00B31393">
            <w:pPr>
              <w:jc w:val="center"/>
              <w:rPr>
                <w:b/>
                <w:sz w:val="24"/>
                <w:szCs w:val="24"/>
              </w:rPr>
            </w:pPr>
            <w:r w:rsidRPr="003046D1">
              <w:rPr>
                <w:b/>
                <w:sz w:val="24"/>
                <w:szCs w:val="24"/>
              </w:rPr>
              <w:t>170/24 </w:t>
            </w:r>
          </w:p>
        </w:tc>
        <w:tc>
          <w:tcPr>
            <w:tcW w:w="542" w:type="pct"/>
          </w:tcPr>
          <w:p w:rsidR="00FC396B" w:rsidRPr="003046D1" w:rsidRDefault="00FC396B" w:rsidP="00B31393">
            <w:pPr>
              <w:rPr>
                <w:b/>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val="restart"/>
          </w:tcPr>
          <w:p w:rsidR="00FC396B" w:rsidRPr="003046D1" w:rsidRDefault="00FC396B" w:rsidP="00B31393">
            <w:pPr>
              <w:rPr>
                <w:b/>
                <w:sz w:val="24"/>
                <w:szCs w:val="24"/>
              </w:rPr>
            </w:pPr>
            <w:r w:rsidRPr="003046D1">
              <w:rPr>
                <w:b/>
                <w:sz w:val="24"/>
                <w:szCs w:val="24"/>
              </w:rPr>
              <w:t>Тема 1.</w:t>
            </w:r>
          </w:p>
          <w:p w:rsidR="00FC396B" w:rsidRPr="003046D1" w:rsidRDefault="00FC396B" w:rsidP="00B31393">
            <w:pPr>
              <w:tabs>
                <w:tab w:val="left" w:pos="8931"/>
              </w:tabs>
              <w:rPr>
                <w:b/>
                <w:bCs/>
                <w:sz w:val="24"/>
                <w:szCs w:val="24"/>
              </w:rPr>
            </w:pPr>
            <w:r w:rsidRPr="003046D1">
              <w:rPr>
                <w:b/>
                <w:sz w:val="24"/>
                <w:szCs w:val="24"/>
              </w:rPr>
              <w:t>Нормативно-правовые акты, регламентирующие обеспечение БДД.</w:t>
            </w:r>
          </w:p>
        </w:tc>
        <w:tc>
          <w:tcPr>
            <w:tcW w:w="3129" w:type="pct"/>
          </w:tcPr>
          <w:p w:rsidR="00FC396B" w:rsidRPr="003046D1" w:rsidRDefault="00FC396B" w:rsidP="00B31393">
            <w:pPr>
              <w:tabs>
                <w:tab w:val="left" w:pos="8931"/>
              </w:tabs>
              <w:ind w:left="141" w:right="141"/>
              <w:rPr>
                <w:b/>
                <w:bCs/>
                <w:sz w:val="24"/>
                <w:szCs w:val="24"/>
              </w:rPr>
            </w:pPr>
            <w:r w:rsidRPr="003046D1">
              <w:rPr>
                <w:b/>
                <w:bCs/>
                <w:sz w:val="24"/>
                <w:szCs w:val="24"/>
              </w:rPr>
              <w:t xml:space="preserve">Содержание </w:t>
            </w:r>
          </w:p>
        </w:tc>
        <w:tc>
          <w:tcPr>
            <w:tcW w:w="580" w:type="pct"/>
          </w:tcPr>
          <w:p w:rsidR="00FC396B" w:rsidRPr="003046D1" w:rsidRDefault="00FC396B" w:rsidP="00B31393">
            <w:pPr>
              <w:tabs>
                <w:tab w:val="left" w:pos="8931"/>
              </w:tabs>
              <w:jc w:val="center"/>
              <w:rPr>
                <w:b/>
                <w:bCs/>
                <w:sz w:val="24"/>
                <w:szCs w:val="24"/>
              </w:rPr>
            </w:pPr>
            <w:r w:rsidRPr="003046D1">
              <w:rPr>
                <w:b/>
                <w:bCs/>
                <w:sz w:val="24"/>
                <w:szCs w:val="24"/>
              </w:rPr>
              <w:t>16/0</w:t>
            </w:r>
          </w:p>
        </w:tc>
        <w:tc>
          <w:tcPr>
            <w:tcW w:w="542" w:type="pct"/>
            <w:vMerge w:val="restart"/>
          </w:tcPr>
          <w:p w:rsidR="00FC396B" w:rsidRPr="003046D1" w:rsidRDefault="00FC396B" w:rsidP="00B31393">
            <w:pPr>
              <w:rPr>
                <w:rFonts w:eastAsia="Times New Roman"/>
                <w:bCs/>
                <w:sz w:val="24"/>
                <w:szCs w:val="24"/>
              </w:rPr>
            </w:pPr>
            <w:r w:rsidRPr="003046D1">
              <w:rPr>
                <w:rFonts w:eastAsia="Times New Roman"/>
                <w:bCs/>
                <w:sz w:val="24"/>
                <w:szCs w:val="24"/>
              </w:rPr>
              <w:t>ОК 01 ОК 02</w:t>
            </w:r>
          </w:p>
          <w:p w:rsidR="00FC396B" w:rsidRPr="003046D1" w:rsidRDefault="00FC396B" w:rsidP="00B31393">
            <w:pPr>
              <w:rPr>
                <w:rFonts w:eastAsia="Times New Roman"/>
                <w:bCs/>
                <w:sz w:val="24"/>
                <w:szCs w:val="24"/>
              </w:rPr>
            </w:pPr>
            <w:r w:rsidRPr="003046D1">
              <w:rPr>
                <w:rFonts w:eastAsia="Times New Roman"/>
                <w:bCs/>
                <w:sz w:val="24"/>
                <w:szCs w:val="24"/>
              </w:rPr>
              <w:t>ОК 04 ОК 05</w:t>
            </w:r>
          </w:p>
          <w:p w:rsidR="00FC396B" w:rsidRPr="003046D1" w:rsidRDefault="00FC396B" w:rsidP="00B31393">
            <w:pPr>
              <w:rPr>
                <w:rFonts w:eastAsia="Times New Roman"/>
                <w:bCs/>
                <w:sz w:val="24"/>
                <w:szCs w:val="24"/>
              </w:rPr>
            </w:pPr>
            <w:r w:rsidRPr="003046D1">
              <w:rPr>
                <w:rFonts w:eastAsia="Times New Roman"/>
                <w:bCs/>
                <w:sz w:val="24"/>
                <w:szCs w:val="24"/>
              </w:rPr>
              <w:t>ОК 09</w:t>
            </w:r>
          </w:p>
          <w:p w:rsidR="00FC396B" w:rsidRPr="003046D1" w:rsidRDefault="00FC396B" w:rsidP="00B31393">
            <w:pPr>
              <w:rPr>
                <w:rFonts w:eastAsia="Times New Roman"/>
                <w:bCs/>
                <w:sz w:val="24"/>
                <w:szCs w:val="24"/>
              </w:rPr>
            </w:pPr>
            <w:r w:rsidRPr="003046D1">
              <w:rPr>
                <w:rFonts w:eastAsia="Times New Roman"/>
                <w:bCs/>
                <w:sz w:val="24"/>
                <w:szCs w:val="24"/>
              </w:rPr>
              <w:t xml:space="preserve">ПК. 2.1 </w:t>
            </w:r>
          </w:p>
          <w:p w:rsidR="00FC396B" w:rsidRPr="003046D1" w:rsidRDefault="00FC396B" w:rsidP="00B31393">
            <w:pPr>
              <w:rPr>
                <w:rFonts w:eastAsia="Times New Roman"/>
                <w:bCs/>
                <w:sz w:val="24"/>
                <w:szCs w:val="24"/>
              </w:rPr>
            </w:pPr>
            <w:r w:rsidRPr="003046D1">
              <w:rPr>
                <w:rFonts w:eastAsia="Times New Roman"/>
                <w:bCs/>
                <w:sz w:val="24"/>
                <w:szCs w:val="24"/>
              </w:rPr>
              <w:t>ПК 2.2</w:t>
            </w:r>
          </w:p>
          <w:p w:rsidR="00FC396B" w:rsidRPr="003046D1" w:rsidRDefault="00FC396B" w:rsidP="00B31393">
            <w:pPr>
              <w:tabs>
                <w:tab w:val="left" w:pos="8931"/>
              </w:tabs>
              <w:rPr>
                <w:b/>
                <w:bCs/>
                <w:sz w:val="24"/>
                <w:szCs w:val="24"/>
              </w:rPr>
            </w:pPr>
            <w:r w:rsidRPr="003046D1">
              <w:rPr>
                <w:rFonts w:eastAsia="Times New Roman"/>
                <w:bCs/>
                <w:sz w:val="24"/>
                <w:szCs w:val="24"/>
              </w:rPr>
              <w:t>ПК.2.3</w:t>
            </w: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ind w:left="108"/>
              <w:rPr>
                <w:b/>
                <w:bCs/>
                <w:sz w:val="24"/>
                <w:szCs w:val="24"/>
              </w:rPr>
            </w:pPr>
          </w:p>
        </w:tc>
        <w:tc>
          <w:tcPr>
            <w:tcW w:w="3129" w:type="pct"/>
          </w:tcPr>
          <w:p w:rsidR="00FC396B" w:rsidRPr="003046D1" w:rsidRDefault="00FC396B" w:rsidP="00B31393">
            <w:pPr>
              <w:tabs>
                <w:tab w:val="left" w:pos="8931"/>
              </w:tabs>
              <w:ind w:left="141" w:right="141"/>
              <w:rPr>
                <w:bCs/>
                <w:sz w:val="24"/>
                <w:szCs w:val="24"/>
              </w:rPr>
            </w:pPr>
            <w:r w:rsidRPr="003046D1">
              <w:rPr>
                <w:bCs/>
                <w:sz w:val="24"/>
                <w:szCs w:val="24"/>
                <w:shd w:val="clear" w:color="auto" w:fill="FFFFFF"/>
              </w:rPr>
              <w:t xml:space="preserve">Правовые основы безопасности дорожного движения в РФ. </w:t>
            </w:r>
            <w:r w:rsidRPr="003046D1">
              <w:rPr>
                <w:bCs/>
                <w:sz w:val="24"/>
                <w:szCs w:val="24"/>
              </w:rPr>
              <w:t xml:space="preserve">Федеральный Закон №196 «О безопасности дорожного движения». </w:t>
            </w:r>
          </w:p>
        </w:tc>
        <w:tc>
          <w:tcPr>
            <w:tcW w:w="580" w:type="pct"/>
          </w:tcPr>
          <w:p w:rsidR="00FC396B" w:rsidRPr="003046D1" w:rsidRDefault="00FC396B" w:rsidP="00B31393">
            <w:pPr>
              <w:tabs>
                <w:tab w:val="left" w:pos="8931"/>
              </w:tabs>
              <w:jc w:val="center"/>
              <w:rPr>
                <w:bCs/>
                <w:sz w:val="24"/>
                <w:szCs w:val="24"/>
              </w:rPr>
            </w:pPr>
            <w:r w:rsidRPr="003046D1">
              <w:rPr>
                <w:bCs/>
                <w:sz w:val="24"/>
                <w:szCs w:val="24"/>
              </w:rPr>
              <w:t>6</w:t>
            </w:r>
          </w:p>
        </w:tc>
        <w:tc>
          <w:tcPr>
            <w:tcW w:w="542" w:type="pct"/>
            <w:vMerge/>
          </w:tcPr>
          <w:p w:rsidR="00FC396B" w:rsidRPr="003046D1" w:rsidRDefault="00FC396B" w:rsidP="00B31393">
            <w:pPr>
              <w:tabs>
                <w:tab w:val="left" w:pos="8931"/>
              </w:tabs>
              <w:rPr>
                <w:b/>
                <w:bCs/>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ind w:left="108"/>
              <w:rPr>
                <w:b/>
                <w:bCs/>
                <w:sz w:val="24"/>
                <w:szCs w:val="24"/>
              </w:rPr>
            </w:pPr>
          </w:p>
        </w:tc>
        <w:tc>
          <w:tcPr>
            <w:tcW w:w="3129" w:type="pct"/>
          </w:tcPr>
          <w:p w:rsidR="00FC396B" w:rsidRPr="003046D1" w:rsidRDefault="00FC396B" w:rsidP="00B31393">
            <w:pPr>
              <w:tabs>
                <w:tab w:val="left" w:pos="8931"/>
              </w:tabs>
              <w:ind w:left="141" w:right="141"/>
              <w:rPr>
                <w:bCs/>
                <w:sz w:val="24"/>
                <w:szCs w:val="24"/>
              </w:rPr>
            </w:pPr>
            <w:r w:rsidRPr="003046D1">
              <w:rPr>
                <w:bCs/>
                <w:sz w:val="24"/>
                <w:szCs w:val="24"/>
              </w:rPr>
              <w:t>Понятие  безопасности  дорожного  движения.</w:t>
            </w:r>
          </w:p>
        </w:tc>
        <w:tc>
          <w:tcPr>
            <w:tcW w:w="580" w:type="pct"/>
          </w:tcPr>
          <w:p w:rsidR="00FC396B" w:rsidRPr="003046D1" w:rsidRDefault="00FC396B" w:rsidP="00B31393">
            <w:pPr>
              <w:tabs>
                <w:tab w:val="left" w:pos="8931"/>
              </w:tabs>
              <w:jc w:val="center"/>
              <w:rPr>
                <w:bCs/>
                <w:sz w:val="24"/>
                <w:szCs w:val="24"/>
              </w:rPr>
            </w:pPr>
            <w:r w:rsidRPr="003046D1">
              <w:rPr>
                <w:bCs/>
                <w:sz w:val="24"/>
                <w:szCs w:val="24"/>
              </w:rPr>
              <w:t>2</w:t>
            </w:r>
          </w:p>
        </w:tc>
        <w:tc>
          <w:tcPr>
            <w:tcW w:w="542" w:type="pct"/>
            <w:vMerge/>
          </w:tcPr>
          <w:p w:rsidR="00FC396B" w:rsidRPr="003046D1" w:rsidRDefault="00FC396B" w:rsidP="00B31393">
            <w:pPr>
              <w:tabs>
                <w:tab w:val="left" w:pos="8931"/>
              </w:tabs>
              <w:rPr>
                <w:b/>
                <w:bCs/>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41" w:right="141"/>
              <w:rPr>
                <w:sz w:val="24"/>
                <w:szCs w:val="24"/>
              </w:rPr>
            </w:pPr>
            <w:r w:rsidRPr="003046D1">
              <w:rPr>
                <w:bCs/>
                <w:sz w:val="24"/>
                <w:szCs w:val="24"/>
                <w:shd w:val="clear" w:color="auto" w:fill="FFFFFF"/>
              </w:rPr>
              <w:t>Основные принципы обеспечения безопасности дорожного движения.</w:t>
            </w:r>
          </w:p>
        </w:tc>
        <w:tc>
          <w:tcPr>
            <w:tcW w:w="580" w:type="pct"/>
          </w:tcPr>
          <w:p w:rsidR="00FC396B" w:rsidRPr="003046D1" w:rsidRDefault="00FC396B" w:rsidP="00B31393">
            <w:pPr>
              <w:tabs>
                <w:tab w:val="left" w:pos="8931"/>
              </w:tabs>
              <w:jc w:val="center"/>
              <w:rPr>
                <w:bCs/>
                <w:sz w:val="24"/>
                <w:szCs w:val="24"/>
              </w:rPr>
            </w:pPr>
            <w:r w:rsidRPr="003046D1">
              <w:rPr>
                <w:bCs/>
                <w:sz w:val="24"/>
                <w:szCs w:val="24"/>
              </w:rPr>
              <w:t>2</w:t>
            </w:r>
          </w:p>
        </w:tc>
        <w:tc>
          <w:tcPr>
            <w:tcW w:w="542" w:type="pct"/>
            <w:vMerge/>
          </w:tcPr>
          <w:p w:rsidR="00FC396B" w:rsidRPr="003046D1" w:rsidRDefault="00FC396B" w:rsidP="00B31393">
            <w:pPr>
              <w:tabs>
                <w:tab w:val="left" w:pos="8931"/>
              </w:tabs>
              <w:rPr>
                <w:b/>
                <w:bCs/>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pStyle w:val="1"/>
              <w:shd w:val="clear" w:color="auto" w:fill="FFFFFF"/>
              <w:spacing w:before="0"/>
              <w:ind w:left="141"/>
              <w:rPr>
                <w:rFonts w:ascii="Times New Roman" w:hAnsi="Times New Roman" w:cs="Times New Roman"/>
                <w:color w:val="auto"/>
                <w:sz w:val="24"/>
                <w:szCs w:val="24"/>
              </w:rPr>
            </w:pPr>
            <w:r w:rsidRPr="003046D1">
              <w:rPr>
                <w:rFonts w:ascii="Times New Roman" w:hAnsi="Times New Roman" w:cs="Times New Roman"/>
                <w:b w:val="0"/>
                <w:color w:val="auto"/>
                <w:sz w:val="24"/>
                <w:szCs w:val="24"/>
              </w:rPr>
              <w:t>Распределение  полномочий органов государственной и муниципальной власти  в области обеспечения безопасности дорожного движения.</w:t>
            </w:r>
          </w:p>
        </w:tc>
        <w:tc>
          <w:tcPr>
            <w:tcW w:w="580" w:type="pct"/>
          </w:tcPr>
          <w:p w:rsidR="00FC396B" w:rsidRPr="003046D1" w:rsidRDefault="00FC396B" w:rsidP="00B31393">
            <w:pPr>
              <w:tabs>
                <w:tab w:val="left" w:pos="8931"/>
              </w:tabs>
              <w:jc w:val="center"/>
              <w:rPr>
                <w:sz w:val="24"/>
                <w:szCs w:val="24"/>
              </w:rPr>
            </w:pPr>
            <w:r w:rsidRPr="003046D1">
              <w:rPr>
                <w:sz w:val="24"/>
                <w:szCs w:val="24"/>
              </w:rPr>
              <w:t>4</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41" w:right="141"/>
              <w:rPr>
                <w:sz w:val="24"/>
                <w:szCs w:val="24"/>
              </w:rPr>
            </w:pPr>
            <w:r w:rsidRPr="003046D1">
              <w:rPr>
                <w:sz w:val="24"/>
                <w:szCs w:val="24"/>
              </w:rPr>
              <w:t>Совершенствование   законодательства в сфере автомобильного транспорта.</w:t>
            </w:r>
          </w:p>
        </w:tc>
        <w:tc>
          <w:tcPr>
            <w:tcW w:w="580" w:type="pct"/>
          </w:tcPr>
          <w:p w:rsidR="00FC396B" w:rsidRPr="003046D1" w:rsidRDefault="00FC396B" w:rsidP="00B31393">
            <w:pPr>
              <w:tabs>
                <w:tab w:val="left" w:pos="8931"/>
              </w:tabs>
              <w:jc w:val="center"/>
              <w:rPr>
                <w:sz w:val="24"/>
                <w:szCs w:val="24"/>
              </w:rPr>
            </w:pPr>
            <w:r w:rsidRPr="003046D1">
              <w:rPr>
                <w:sz w:val="24"/>
                <w:szCs w:val="24"/>
              </w:rPr>
              <w:t>2</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val="restart"/>
          </w:tcPr>
          <w:p w:rsidR="00FC396B" w:rsidRPr="003046D1" w:rsidRDefault="00FC396B" w:rsidP="00B31393">
            <w:pPr>
              <w:rPr>
                <w:b/>
                <w:sz w:val="24"/>
                <w:szCs w:val="24"/>
              </w:rPr>
            </w:pPr>
            <w:r w:rsidRPr="003046D1">
              <w:rPr>
                <w:b/>
                <w:sz w:val="24"/>
                <w:szCs w:val="24"/>
              </w:rPr>
              <w:t>Тема 2.</w:t>
            </w:r>
          </w:p>
          <w:p w:rsidR="00FC396B" w:rsidRPr="003046D1" w:rsidRDefault="00FC396B" w:rsidP="00B31393">
            <w:pPr>
              <w:tabs>
                <w:tab w:val="left" w:pos="8931"/>
              </w:tabs>
              <w:ind w:right="-43"/>
              <w:rPr>
                <w:b/>
                <w:bCs/>
                <w:sz w:val="24"/>
                <w:szCs w:val="24"/>
              </w:rPr>
            </w:pPr>
            <w:r w:rsidRPr="003046D1">
              <w:rPr>
                <w:b/>
                <w:sz w:val="24"/>
                <w:szCs w:val="24"/>
              </w:rPr>
              <w:t>Основы обеспечения безопасности дорожного  движения на автомобильном транспорте</w:t>
            </w:r>
          </w:p>
        </w:tc>
        <w:tc>
          <w:tcPr>
            <w:tcW w:w="3129" w:type="pct"/>
          </w:tcPr>
          <w:p w:rsidR="00FC396B" w:rsidRPr="003046D1" w:rsidRDefault="00FC396B" w:rsidP="00B31393">
            <w:pPr>
              <w:tabs>
                <w:tab w:val="left" w:pos="8931"/>
              </w:tabs>
              <w:ind w:left="141" w:right="141"/>
              <w:rPr>
                <w:b/>
                <w:bCs/>
                <w:sz w:val="24"/>
                <w:szCs w:val="24"/>
              </w:rPr>
            </w:pPr>
            <w:r w:rsidRPr="003046D1">
              <w:rPr>
                <w:b/>
                <w:bCs/>
                <w:sz w:val="24"/>
                <w:szCs w:val="24"/>
              </w:rPr>
              <w:t xml:space="preserve">Содержание </w:t>
            </w:r>
          </w:p>
        </w:tc>
        <w:tc>
          <w:tcPr>
            <w:tcW w:w="580" w:type="pct"/>
          </w:tcPr>
          <w:p w:rsidR="00FC396B" w:rsidRPr="003046D1" w:rsidRDefault="00FC396B" w:rsidP="00B31393">
            <w:pPr>
              <w:tabs>
                <w:tab w:val="left" w:pos="8931"/>
              </w:tabs>
              <w:jc w:val="center"/>
              <w:rPr>
                <w:b/>
                <w:bCs/>
                <w:sz w:val="24"/>
                <w:szCs w:val="24"/>
              </w:rPr>
            </w:pPr>
            <w:r w:rsidRPr="003046D1">
              <w:rPr>
                <w:b/>
                <w:bCs/>
                <w:sz w:val="24"/>
                <w:szCs w:val="24"/>
              </w:rPr>
              <w:t>18/0</w:t>
            </w:r>
          </w:p>
        </w:tc>
        <w:tc>
          <w:tcPr>
            <w:tcW w:w="542" w:type="pct"/>
            <w:vMerge w:val="restart"/>
          </w:tcPr>
          <w:p w:rsidR="00FC396B" w:rsidRPr="003046D1" w:rsidRDefault="00FC396B" w:rsidP="00B31393">
            <w:pPr>
              <w:rPr>
                <w:rFonts w:eastAsia="Times New Roman"/>
                <w:bCs/>
                <w:sz w:val="24"/>
                <w:szCs w:val="24"/>
              </w:rPr>
            </w:pPr>
            <w:r w:rsidRPr="003046D1">
              <w:rPr>
                <w:rFonts w:eastAsia="Times New Roman"/>
                <w:bCs/>
                <w:sz w:val="24"/>
                <w:szCs w:val="24"/>
              </w:rPr>
              <w:t>ОК 01 ОК 02</w:t>
            </w:r>
          </w:p>
          <w:p w:rsidR="00FC396B" w:rsidRPr="003046D1" w:rsidRDefault="00FC396B" w:rsidP="00B31393">
            <w:pPr>
              <w:rPr>
                <w:rFonts w:eastAsia="Times New Roman"/>
                <w:bCs/>
                <w:sz w:val="24"/>
                <w:szCs w:val="24"/>
              </w:rPr>
            </w:pPr>
            <w:r w:rsidRPr="003046D1">
              <w:rPr>
                <w:rFonts w:eastAsia="Times New Roman"/>
                <w:bCs/>
                <w:sz w:val="24"/>
                <w:szCs w:val="24"/>
              </w:rPr>
              <w:t>ОК 04 ОК 05</w:t>
            </w:r>
          </w:p>
          <w:p w:rsidR="00FC396B" w:rsidRPr="003046D1" w:rsidRDefault="00FC396B" w:rsidP="00B31393">
            <w:pPr>
              <w:rPr>
                <w:rFonts w:eastAsia="Times New Roman"/>
                <w:bCs/>
                <w:sz w:val="24"/>
                <w:szCs w:val="24"/>
              </w:rPr>
            </w:pPr>
            <w:r w:rsidRPr="003046D1">
              <w:rPr>
                <w:rFonts w:eastAsia="Times New Roman"/>
                <w:bCs/>
                <w:sz w:val="24"/>
                <w:szCs w:val="24"/>
              </w:rPr>
              <w:t>ОК 09</w:t>
            </w:r>
          </w:p>
          <w:p w:rsidR="00FC396B" w:rsidRPr="003046D1" w:rsidRDefault="00FC396B" w:rsidP="00B31393">
            <w:pPr>
              <w:tabs>
                <w:tab w:val="left" w:pos="8931"/>
              </w:tabs>
              <w:rPr>
                <w:b/>
                <w:bCs/>
                <w:sz w:val="24"/>
                <w:szCs w:val="24"/>
              </w:rPr>
            </w:pPr>
            <w:r w:rsidRPr="003046D1">
              <w:rPr>
                <w:rFonts w:eastAsia="Times New Roman"/>
                <w:bCs/>
                <w:sz w:val="24"/>
                <w:szCs w:val="24"/>
              </w:rPr>
              <w:t>ПК.2.3</w:t>
            </w: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ind w:left="108"/>
              <w:rPr>
                <w:b/>
                <w:bCs/>
                <w:sz w:val="24"/>
                <w:szCs w:val="24"/>
              </w:rPr>
            </w:pPr>
          </w:p>
        </w:tc>
        <w:tc>
          <w:tcPr>
            <w:tcW w:w="3129" w:type="pct"/>
          </w:tcPr>
          <w:p w:rsidR="00FC396B" w:rsidRPr="003046D1" w:rsidRDefault="00FC396B" w:rsidP="00B31393">
            <w:pPr>
              <w:tabs>
                <w:tab w:val="left" w:pos="8931"/>
              </w:tabs>
              <w:ind w:left="141" w:right="141"/>
              <w:rPr>
                <w:bCs/>
                <w:sz w:val="24"/>
                <w:szCs w:val="24"/>
              </w:rPr>
            </w:pPr>
            <w:r w:rsidRPr="003046D1">
              <w:rPr>
                <w:bCs/>
                <w:sz w:val="24"/>
                <w:szCs w:val="24"/>
              </w:rPr>
              <w:t>Обеспечение БДД на автомобильном транспорте.</w:t>
            </w:r>
          </w:p>
        </w:tc>
        <w:tc>
          <w:tcPr>
            <w:tcW w:w="580" w:type="pct"/>
          </w:tcPr>
          <w:p w:rsidR="00FC396B" w:rsidRPr="003046D1" w:rsidRDefault="00FC396B" w:rsidP="00B31393">
            <w:pPr>
              <w:tabs>
                <w:tab w:val="left" w:pos="8931"/>
              </w:tabs>
              <w:jc w:val="center"/>
              <w:rPr>
                <w:bCs/>
                <w:sz w:val="24"/>
                <w:szCs w:val="24"/>
              </w:rPr>
            </w:pPr>
            <w:r w:rsidRPr="003046D1">
              <w:rPr>
                <w:bCs/>
                <w:sz w:val="24"/>
                <w:szCs w:val="24"/>
              </w:rPr>
              <w:t>2</w:t>
            </w:r>
          </w:p>
        </w:tc>
        <w:tc>
          <w:tcPr>
            <w:tcW w:w="542" w:type="pct"/>
            <w:vMerge/>
          </w:tcPr>
          <w:p w:rsidR="00FC396B" w:rsidRPr="003046D1" w:rsidRDefault="00FC396B" w:rsidP="00B31393">
            <w:pPr>
              <w:tabs>
                <w:tab w:val="left" w:pos="8931"/>
              </w:tabs>
              <w:rPr>
                <w:b/>
                <w:bCs/>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41" w:right="141"/>
              <w:rPr>
                <w:sz w:val="24"/>
                <w:szCs w:val="24"/>
              </w:rPr>
            </w:pPr>
            <w:r w:rsidRPr="003046D1">
              <w:rPr>
                <w:bCs/>
                <w:sz w:val="24"/>
                <w:szCs w:val="24"/>
                <w:shd w:val="clear" w:color="auto" w:fill="FFFFFF"/>
              </w:rPr>
              <w:t>Регулирование транспортной деятельности в РФ.</w:t>
            </w:r>
          </w:p>
        </w:tc>
        <w:tc>
          <w:tcPr>
            <w:tcW w:w="580" w:type="pct"/>
          </w:tcPr>
          <w:p w:rsidR="00FC396B" w:rsidRPr="003046D1" w:rsidRDefault="00FC396B" w:rsidP="00B31393">
            <w:pPr>
              <w:tabs>
                <w:tab w:val="left" w:pos="8931"/>
              </w:tabs>
              <w:jc w:val="center"/>
              <w:rPr>
                <w:bCs/>
                <w:sz w:val="24"/>
                <w:szCs w:val="24"/>
              </w:rPr>
            </w:pPr>
            <w:r w:rsidRPr="003046D1">
              <w:rPr>
                <w:bCs/>
                <w:sz w:val="24"/>
                <w:szCs w:val="24"/>
              </w:rPr>
              <w:t>2</w:t>
            </w:r>
          </w:p>
        </w:tc>
        <w:tc>
          <w:tcPr>
            <w:tcW w:w="542" w:type="pct"/>
            <w:vMerge/>
          </w:tcPr>
          <w:p w:rsidR="00FC396B" w:rsidRPr="003046D1" w:rsidRDefault="00FC396B" w:rsidP="00B31393">
            <w:pPr>
              <w:tabs>
                <w:tab w:val="left" w:pos="8931"/>
              </w:tabs>
              <w:rPr>
                <w:b/>
                <w:bCs/>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pStyle w:val="1"/>
              <w:shd w:val="clear" w:color="auto" w:fill="FFFFFF"/>
              <w:spacing w:before="0"/>
              <w:ind w:left="141"/>
              <w:rPr>
                <w:rFonts w:ascii="Times New Roman" w:hAnsi="Times New Roman" w:cs="Times New Roman"/>
                <w:color w:val="auto"/>
                <w:sz w:val="24"/>
                <w:szCs w:val="24"/>
              </w:rPr>
            </w:pPr>
            <w:r w:rsidRPr="003046D1">
              <w:rPr>
                <w:rFonts w:ascii="Times New Roman" w:hAnsi="Times New Roman" w:cs="Times New Roman"/>
                <w:b w:val="0"/>
                <w:color w:val="auto"/>
                <w:sz w:val="24"/>
                <w:szCs w:val="24"/>
              </w:rPr>
              <w:t xml:space="preserve">Лицензирование транспортной деятельности. </w:t>
            </w:r>
          </w:p>
        </w:tc>
        <w:tc>
          <w:tcPr>
            <w:tcW w:w="580" w:type="pct"/>
          </w:tcPr>
          <w:p w:rsidR="00FC396B" w:rsidRPr="003046D1" w:rsidRDefault="00FC396B" w:rsidP="00B31393">
            <w:pPr>
              <w:tabs>
                <w:tab w:val="left" w:pos="8931"/>
              </w:tabs>
              <w:jc w:val="center"/>
              <w:rPr>
                <w:sz w:val="24"/>
                <w:szCs w:val="24"/>
              </w:rPr>
            </w:pPr>
            <w:r w:rsidRPr="003046D1">
              <w:rPr>
                <w:sz w:val="24"/>
                <w:szCs w:val="24"/>
              </w:rPr>
              <w:t>4</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pStyle w:val="1"/>
              <w:shd w:val="clear" w:color="auto" w:fill="FFFFFF"/>
              <w:spacing w:before="0"/>
              <w:ind w:left="141"/>
              <w:rPr>
                <w:rFonts w:ascii="Times New Roman" w:hAnsi="Times New Roman" w:cs="Times New Roman"/>
                <w:b w:val="0"/>
                <w:color w:val="auto"/>
                <w:sz w:val="24"/>
                <w:szCs w:val="24"/>
              </w:rPr>
            </w:pPr>
            <w:r w:rsidRPr="003046D1">
              <w:rPr>
                <w:rFonts w:ascii="Times New Roman" w:hAnsi="Times New Roman" w:cs="Times New Roman"/>
                <w:b w:val="0"/>
                <w:color w:val="auto"/>
                <w:sz w:val="24"/>
                <w:szCs w:val="24"/>
              </w:rPr>
              <w:t>Цели и задачи лицензирования деятельности на автомобильном транспорте.</w:t>
            </w:r>
          </w:p>
        </w:tc>
        <w:tc>
          <w:tcPr>
            <w:tcW w:w="580" w:type="pct"/>
          </w:tcPr>
          <w:p w:rsidR="00FC396B" w:rsidRPr="003046D1" w:rsidRDefault="00FC396B" w:rsidP="00B31393">
            <w:pPr>
              <w:tabs>
                <w:tab w:val="left" w:pos="8931"/>
              </w:tabs>
              <w:jc w:val="center"/>
              <w:rPr>
                <w:sz w:val="24"/>
                <w:szCs w:val="24"/>
              </w:rPr>
            </w:pPr>
            <w:r w:rsidRPr="003046D1">
              <w:rPr>
                <w:sz w:val="24"/>
                <w:szCs w:val="24"/>
              </w:rPr>
              <w:t>4</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pStyle w:val="1"/>
              <w:shd w:val="clear" w:color="auto" w:fill="FFFFFF"/>
              <w:spacing w:before="0"/>
              <w:ind w:left="141"/>
              <w:rPr>
                <w:rFonts w:ascii="Times New Roman" w:hAnsi="Times New Roman" w:cs="Times New Roman"/>
                <w:b w:val="0"/>
                <w:color w:val="auto"/>
                <w:sz w:val="24"/>
                <w:szCs w:val="24"/>
              </w:rPr>
            </w:pPr>
            <w:proofErr w:type="gramStart"/>
            <w:r w:rsidRPr="003046D1">
              <w:rPr>
                <w:rFonts w:ascii="Times New Roman" w:hAnsi="Times New Roman" w:cs="Times New Roman"/>
                <w:b w:val="0"/>
                <w:color w:val="auto"/>
                <w:sz w:val="24"/>
                <w:szCs w:val="24"/>
              </w:rPr>
              <w:t>Требования</w:t>
            </w:r>
            <w:proofErr w:type="gramEnd"/>
            <w:r w:rsidRPr="003046D1">
              <w:rPr>
                <w:rFonts w:ascii="Times New Roman" w:hAnsi="Times New Roman" w:cs="Times New Roman"/>
                <w:b w:val="0"/>
                <w:color w:val="auto"/>
                <w:sz w:val="24"/>
                <w:szCs w:val="24"/>
              </w:rPr>
              <w:t xml:space="preserve"> предъявляемые к лицензиату.</w:t>
            </w:r>
          </w:p>
        </w:tc>
        <w:tc>
          <w:tcPr>
            <w:tcW w:w="580" w:type="pct"/>
          </w:tcPr>
          <w:p w:rsidR="00FC396B" w:rsidRPr="003046D1" w:rsidRDefault="00FC396B" w:rsidP="00B31393">
            <w:pPr>
              <w:tabs>
                <w:tab w:val="left" w:pos="8931"/>
              </w:tabs>
              <w:jc w:val="center"/>
              <w:rPr>
                <w:sz w:val="24"/>
                <w:szCs w:val="24"/>
              </w:rPr>
            </w:pPr>
            <w:r w:rsidRPr="003046D1">
              <w:rPr>
                <w:sz w:val="24"/>
                <w:szCs w:val="24"/>
              </w:rPr>
              <w:t>2</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pStyle w:val="1"/>
              <w:shd w:val="clear" w:color="auto" w:fill="FFFFFF"/>
              <w:spacing w:before="0"/>
              <w:ind w:left="141"/>
              <w:rPr>
                <w:rFonts w:ascii="Times New Roman" w:hAnsi="Times New Roman" w:cs="Times New Roman"/>
                <w:b w:val="0"/>
                <w:color w:val="auto"/>
                <w:sz w:val="24"/>
                <w:szCs w:val="24"/>
              </w:rPr>
            </w:pPr>
            <w:r w:rsidRPr="003046D1">
              <w:rPr>
                <w:rFonts w:ascii="Times New Roman" w:hAnsi="Times New Roman" w:cs="Times New Roman"/>
                <w:b w:val="0"/>
                <w:color w:val="auto"/>
                <w:sz w:val="24"/>
                <w:szCs w:val="24"/>
              </w:rPr>
              <w:t>Контролирующие и надзорные органы в сфере обеспечения БДД.</w:t>
            </w:r>
          </w:p>
        </w:tc>
        <w:tc>
          <w:tcPr>
            <w:tcW w:w="580" w:type="pct"/>
          </w:tcPr>
          <w:p w:rsidR="00FC396B" w:rsidRPr="003046D1" w:rsidRDefault="00FC396B" w:rsidP="00B31393">
            <w:pPr>
              <w:tabs>
                <w:tab w:val="left" w:pos="8931"/>
              </w:tabs>
              <w:jc w:val="center"/>
              <w:rPr>
                <w:sz w:val="24"/>
                <w:szCs w:val="24"/>
              </w:rPr>
            </w:pPr>
            <w:r w:rsidRPr="003046D1">
              <w:rPr>
                <w:sz w:val="24"/>
                <w:szCs w:val="24"/>
              </w:rPr>
              <w:t>4</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val="restart"/>
          </w:tcPr>
          <w:p w:rsidR="00FC396B" w:rsidRPr="003046D1" w:rsidRDefault="00FC396B" w:rsidP="00B31393">
            <w:pPr>
              <w:rPr>
                <w:b/>
                <w:sz w:val="24"/>
                <w:szCs w:val="24"/>
              </w:rPr>
            </w:pPr>
            <w:r w:rsidRPr="003046D1">
              <w:rPr>
                <w:b/>
                <w:sz w:val="24"/>
                <w:szCs w:val="24"/>
              </w:rPr>
              <w:t>Тема 3.</w:t>
            </w:r>
          </w:p>
          <w:p w:rsidR="00FC396B" w:rsidRPr="003046D1" w:rsidRDefault="00FC396B" w:rsidP="00B31393">
            <w:pPr>
              <w:tabs>
                <w:tab w:val="left" w:pos="8931"/>
              </w:tabs>
              <w:rPr>
                <w:b/>
                <w:bCs/>
                <w:sz w:val="24"/>
                <w:szCs w:val="24"/>
              </w:rPr>
            </w:pPr>
            <w:r w:rsidRPr="003046D1">
              <w:rPr>
                <w:b/>
                <w:sz w:val="24"/>
                <w:szCs w:val="24"/>
              </w:rPr>
              <w:t>Система организации дорожного движения на автомобильном транспорте</w:t>
            </w:r>
          </w:p>
        </w:tc>
        <w:tc>
          <w:tcPr>
            <w:tcW w:w="3129" w:type="pct"/>
          </w:tcPr>
          <w:p w:rsidR="00FC396B" w:rsidRPr="003046D1" w:rsidRDefault="00FC396B" w:rsidP="00B31393">
            <w:pPr>
              <w:tabs>
                <w:tab w:val="left" w:pos="8931"/>
              </w:tabs>
              <w:ind w:left="110" w:right="141"/>
              <w:rPr>
                <w:b/>
                <w:bCs/>
                <w:sz w:val="24"/>
                <w:szCs w:val="24"/>
              </w:rPr>
            </w:pPr>
            <w:r w:rsidRPr="003046D1">
              <w:rPr>
                <w:b/>
                <w:bCs/>
                <w:sz w:val="24"/>
                <w:szCs w:val="24"/>
              </w:rPr>
              <w:t xml:space="preserve">Содержание </w:t>
            </w:r>
          </w:p>
        </w:tc>
        <w:tc>
          <w:tcPr>
            <w:tcW w:w="580" w:type="pct"/>
          </w:tcPr>
          <w:p w:rsidR="00FC396B" w:rsidRPr="003046D1" w:rsidRDefault="00FC396B" w:rsidP="00B31393">
            <w:pPr>
              <w:tabs>
                <w:tab w:val="left" w:pos="8931"/>
              </w:tabs>
              <w:jc w:val="center"/>
              <w:rPr>
                <w:b/>
                <w:bCs/>
                <w:sz w:val="24"/>
                <w:szCs w:val="24"/>
              </w:rPr>
            </w:pPr>
            <w:r w:rsidRPr="003046D1">
              <w:rPr>
                <w:b/>
                <w:bCs/>
                <w:sz w:val="24"/>
                <w:szCs w:val="24"/>
              </w:rPr>
              <w:t>34/8</w:t>
            </w:r>
          </w:p>
        </w:tc>
        <w:tc>
          <w:tcPr>
            <w:tcW w:w="542" w:type="pct"/>
            <w:vMerge w:val="restart"/>
          </w:tcPr>
          <w:p w:rsidR="00FC396B" w:rsidRPr="003046D1" w:rsidRDefault="00FC396B" w:rsidP="00B31393">
            <w:pPr>
              <w:rPr>
                <w:rFonts w:eastAsia="Times New Roman"/>
                <w:bCs/>
                <w:sz w:val="24"/>
                <w:szCs w:val="24"/>
              </w:rPr>
            </w:pPr>
            <w:r w:rsidRPr="003046D1">
              <w:rPr>
                <w:rFonts w:eastAsia="Times New Roman"/>
                <w:bCs/>
                <w:sz w:val="24"/>
                <w:szCs w:val="24"/>
              </w:rPr>
              <w:t>ОК 01 ОК 02</w:t>
            </w:r>
          </w:p>
          <w:p w:rsidR="00FC396B" w:rsidRPr="003046D1" w:rsidRDefault="00FC396B" w:rsidP="00B31393">
            <w:pPr>
              <w:rPr>
                <w:rFonts w:eastAsia="Times New Roman"/>
                <w:bCs/>
                <w:sz w:val="24"/>
                <w:szCs w:val="24"/>
              </w:rPr>
            </w:pPr>
            <w:r w:rsidRPr="003046D1">
              <w:rPr>
                <w:rFonts w:eastAsia="Times New Roman"/>
                <w:bCs/>
                <w:sz w:val="24"/>
                <w:szCs w:val="24"/>
              </w:rPr>
              <w:t>ОК 04 ОК 05</w:t>
            </w:r>
          </w:p>
          <w:p w:rsidR="00FC396B" w:rsidRPr="003046D1" w:rsidRDefault="00FC396B" w:rsidP="00B31393">
            <w:pPr>
              <w:rPr>
                <w:rFonts w:eastAsia="Times New Roman"/>
                <w:bCs/>
                <w:sz w:val="24"/>
                <w:szCs w:val="24"/>
              </w:rPr>
            </w:pPr>
            <w:r w:rsidRPr="003046D1">
              <w:rPr>
                <w:rFonts w:eastAsia="Times New Roman"/>
                <w:bCs/>
                <w:sz w:val="24"/>
                <w:szCs w:val="24"/>
              </w:rPr>
              <w:t>ОК 09</w:t>
            </w:r>
          </w:p>
          <w:p w:rsidR="00FC396B" w:rsidRPr="003046D1" w:rsidRDefault="00FC396B" w:rsidP="00B31393">
            <w:pPr>
              <w:rPr>
                <w:rFonts w:eastAsia="Times New Roman"/>
                <w:bCs/>
                <w:sz w:val="24"/>
                <w:szCs w:val="24"/>
              </w:rPr>
            </w:pPr>
            <w:r w:rsidRPr="003046D1">
              <w:rPr>
                <w:rFonts w:eastAsia="Times New Roman"/>
                <w:bCs/>
                <w:sz w:val="24"/>
                <w:szCs w:val="24"/>
              </w:rPr>
              <w:t xml:space="preserve">ПК. 2.1 </w:t>
            </w:r>
          </w:p>
          <w:p w:rsidR="00FC396B" w:rsidRPr="003046D1" w:rsidRDefault="00FC396B" w:rsidP="00B31393">
            <w:pPr>
              <w:tabs>
                <w:tab w:val="left" w:pos="8931"/>
              </w:tabs>
              <w:rPr>
                <w:b/>
                <w:bCs/>
                <w:sz w:val="24"/>
                <w:szCs w:val="24"/>
              </w:rPr>
            </w:pPr>
            <w:r w:rsidRPr="003046D1">
              <w:rPr>
                <w:rFonts w:eastAsia="Times New Roman"/>
                <w:bCs/>
                <w:sz w:val="24"/>
                <w:szCs w:val="24"/>
              </w:rPr>
              <w:t>ПК.2.3</w:t>
            </w: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ind w:left="108"/>
              <w:rPr>
                <w:b/>
                <w:bCs/>
                <w:sz w:val="24"/>
                <w:szCs w:val="24"/>
              </w:rPr>
            </w:pPr>
          </w:p>
        </w:tc>
        <w:tc>
          <w:tcPr>
            <w:tcW w:w="3129" w:type="pct"/>
          </w:tcPr>
          <w:p w:rsidR="00FC396B" w:rsidRPr="003046D1" w:rsidRDefault="00FC396B" w:rsidP="00B31393">
            <w:pPr>
              <w:tabs>
                <w:tab w:val="left" w:pos="8931"/>
              </w:tabs>
              <w:ind w:left="110" w:right="141"/>
              <w:rPr>
                <w:bCs/>
                <w:sz w:val="24"/>
                <w:szCs w:val="24"/>
              </w:rPr>
            </w:pPr>
            <w:r w:rsidRPr="003046D1">
              <w:rPr>
                <w:bCs/>
                <w:sz w:val="24"/>
                <w:szCs w:val="24"/>
              </w:rPr>
              <w:t>Система государственного управления безопасностью дорожного движения.</w:t>
            </w:r>
          </w:p>
        </w:tc>
        <w:tc>
          <w:tcPr>
            <w:tcW w:w="580" w:type="pct"/>
          </w:tcPr>
          <w:p w:rsidR="00FC396B" w:rsidRPr="003046D1" w:rsidRDefault="00FC396B" w:rsidP="00B31393">
            <w:pPr>
              <w:tabs>
                <w:tab w:val="left" w:pos="8931"/>
              </w:tabs>
              <w:jc w:val="center"/>
              <w:rPr>
                <w:bCs/>
                <w:sz w:val="24"/>
                <w:szCs w:val="24"/>
              </w:rPr>
            </w:pPr>
            <w:r w:rsidRPr="003046D1">
              <w:rPr>
                <w:bCs/>
                <w:sz w:val="24"/>
                <w:szCs w:val="24"/>
              </w:rPr>
              <w:t>4</w:t>
            </w:r>
          </w:p>
        </w:tc>
        <w:tc>
          <w:tcPr>
            <w:tcW w:w="542" w:type="pct"/>
            <w:vMerge/>
          </w:tcPr>
          <w:p w:rsidR="00FC396B" w:rsidRPr="003046D1" w:rsidRDefault="00FC396B" w:rsidP="00B31393">
            <w:pPr>
              <w:tabs>
                <w:tab w:val="left" w:pos="8931"/>
              </w:tabs>
              <w:rPr>
                <w:b/>
                <w:bCs/>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ight="141"/>
              <w:rPr>
                <w:sz w:val="24"/>
                <w:szCs w:val="24"/>
              </w:rPr>
            </w:pPr>
            <w:r w:rsidRPr="003046D1">
              <w:rPr>
                <w:sz w:val="24"/>
                <w:szCs w:val="24"/>
              </w:rPr>
              <w:t>Система  «водитель  –  автомобиль  –  дорога  -  среда" (ВАДС).</w:t>
            </w:r>
          </w:p>
        </w:tc>
        <w:tc>
          <w:tcPr>
            <w:tcW w:w="580" w:type="pct"/>
          </w:tcPr>
          <w:p w:rsidR="00FC396B" w:rsidRPr="003046D1" w:rsidRDefault="00FC396B" w:rsidP="00B31393">
            <w:pPr>
              <w:tabs>
                <w:tab w:val="left" w:pos="8931"/>
              </w:tabs>
              <w:jc w:val="center"/>
              <w:rPr>
                <w:sz w:val="24"/>
                <w:szCs w:val="24"/>
              </w:rPr>
            </w:pPr>
            <w:r w:rsidRPr="003046D1">
              <w:rPr>
                <w:sz w:val="24"/>
                <w:szCs w:val="24"/>
              </w:rPr>
              <w:t>2</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ight="141"/>
              <w:rPr>
                <w:sz w:val="24"/>
                <w:szCs w:val="24"/>
              </w:rPr>
            </w:pPr>
            <w:r w:rsidRPr="003046D1">
              <w:rPr>
                <w:sz w:val="24"/>
                <w:szCs w:val="24"/>
              </w:rPr>
              <w:t xml:space="preserve">Особенности,  цели  и  задачи  функционирования  системы  ВАДС.  </w:t>
            </w:r>
          </w:p>
        </w:tc>
        <w:tc>
          <w:tcPr>
            <w:tcW w:w="580" w:type="pct"/>
          </w:tcPr>
          <w:p w:rsidR="00FC396B" w:rsidRPr="003046D1" w:rsidRDefault="00FC396B" w:rsidP="00B31393">
            <w:pPr>
              <w:tabs>
                <w:tab w:val="left" w:pos="8931"/>
              </w:tabs>
              <w:jc w:val="center"/>
              <w:rPr>
                <w:bCs/>
                <w:sz w:val="24"/>
                <w:szCs w:val="24"/>
              </w:rPr>
            </w:pPr>
            <w:r w:rsidRPr="003046D1">
              <w:rPr>
                <w:bCs/>
                <w:sz w:val="24"/>
                <w:szCs w:val="24"/>
              </w:rPr>
              <w:t>4</w:t>
            </w:r>
          </w:p>
        </w:tc>
        <w:tc>
          <w:tcPr>
            <w:tcW w:w="542" w:type="pct"/>
            <w:vMerge/>
          </w:tcPr>
          <w:p w:rsidR="00FC396B" w:rsidRPr="003046D1" w:rsidRDefault="00FC396B" w:rsidP="00B31393">
            <w:pPr>
              <w:tabs>
                <w:tab w:val="left" w:pos="8931"/>
              </w:tabs>
              <w:rPr>
                <w:b/>
                <w:bCs/>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pStyle w:val="1"/>
              <w:shd w:val="clear" w:color="auto" w:fill="FFFFFF"/>
              <w:spacing w:before="0"/>
              <w:ind w:left="110"/>
              <w:rPr>
                <w:rFonts w:ascii="Times New Roman" w:hAnsi="Times New Roman" w:cs="Times New Roman"/>
                <w:b w:val="0"/>
                <w:color w:val="auto"/>
                <w:sz w:val="24"/>
                <w:szCs w:val="24"/>
              </w:rPr>
            </w:pPr>
            <w:r w:rsidRPr="003046D1">
              <w:rPr>
                <w:rFonts w:ascii="Times New Roman" w:hAnsi="Times New Roman" w:cs="Times New Roman"/>
                <w:b w:val="0"/>
                <w:color w:val="auto"/>
                <w:sz w:val="24"/>
                <w:szCs w:val="24"/>
              </w:rPr>
              <w:t>Основные элементы системы ВАДС.</w:t>
            </w:r>
          </w:p>
        </w:tc>
        <w:tc>
          <w:tcPr>
            <w:tcW w:w="580" w:type="pct"/>
          </w:tcPr>
          <w:p w:rsidR="00FC396B" w:rsidRPr="003046D1" w:rsidRDefault="00FC396B" w:rsidP="00B31393">
            <w:pPr>
              <w:tabs>
                <w:tab w:val="left" w:pos="8931"/>
              </w:tabs>
              <w:jc w:val="center"/>
              <w:rPr>
                <w:sz w:val="24"/>
                <w:szCs w:val="24"/>
              </w:rPr>
            </w:pPr>
            <w:r w:rsidRPr="003046D1">
              <w:rPr>
                <w:sz w:val="24"/>
                <w:szCs w:val="24"/>
              </w:rPr>
              <w:t>4</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ight="141"/>
              <w:rPr>
                <w:sz w:val="24"/>
                <w:szCs w:val="24"/>
              </w:rPr>
            </w:pPr>
            <w:r w:rsidRPr="003046D1">
              <w:rPr>
                <w:sz w:val="24"/>
                <w:szCs w:val="24"/>
              </w:rPr>
              <w:t>Взаимодействие элементов системы ВАДС.</w:t>
            </w:r>
          </w:p>
        </w:tc>
        <w:tc>
          <w:tcPr>
            <w:tcW w:w="580" w:type="pct"/>
          </w:tcPr>
          <w:p w:rsidR="00FC396B" w:rsidRPr="003046D1" w:rsidRDefault="00FC396B" w:rsidP="00B31393">
            <w:pPr>
              <w:tabs>
                <w:tab w:val="left" w:pos="8931"/>
              </w:tabs>
              <w:jc w:val="center"/>
              <w:rPr>
                <w:sz w:val="24"/>
                <w:szCs w:val="24"/>
              </w:rPr>
            </w:pPr>
            <w:r w:rsidRPr="003046D1">
              <w:rPr>
                <w:sz w:val="24"/>
                <w:szCs w:val="24"/>
              </w:rPr>
              <w:t>4</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ight="141"/>
              <w:rPr>
                <w:sz w:val="24"/>
                <w:szCs w:val="24"/>
              </w:rPr>
            </w:pPr>
            <w:r w:rsidRPr="003046D1">
              <w:rPr>
                <w:sz w:val="24"/>
                <w:szCs w:val="24"/>
              </w:rPr>
              <w:t xml:space="preserve">Водитель в системе ВАДС. Медицинские и профессиональные </w:t>
            </w:r>
            <w:proofErr w:type="gramStart"/>
            <w:r w:rsidRPr="003046D1">
              <w:rPr>
                <w:sz w:val="24"/>
                <w:szCs w:val="24"/>
              </w:rPr>
              <w:t>показатели</w:t>
            </w:r>
            <w:proofErr w:type="gramEnd"/>
            <w:r w:rsidRPr="003046D1">
              <w:rPr>
                <w:sz w:val="24"/>
                <w:szCs w:val="24"/>
              </w:rPr>
              <w:t xml:space="preserve"> влияющие на БДД.</w:t>
            </w:r>
          </w:p>
        </w:tc>
        <w:tc>
          <w:tcPr>
            <w:tcW w:w="580" w:type="pct"/>
          </w:tcPr>
          <w:p w:rsidR="00FC396B" w:rsidRPr="003046D1" w:rsidRDefault="00FC396B" w:rsidP="00B31393">
            <w:pPr>
              <w:tabs>
                <w:tab w:val="left" w:pos="8931"/>
              </w:tabs>
              <w:jc w:val="center"/>
              <w:rPr>
                <w:sz w:val="24"/>
                <w:szCs w:val="24"/>
              </w:rPr>
            </w:pPr>
            <w:r w:rsidRPr="003046D1">
              <w:rPr>
                <w:sz w:val="24"/>
                <w:szCs w:val="24"/>
              </w:rPr>
              <w:t>2</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Pr>
                <w:sz w:val="24"/>
                <w:szCs w:val="24"/>
              </w:rPr>
            </w:pPr>
            <w:r w:rsidRPr="003046D1">
              <w:rPr>
                <w:sz w:val="24"/>
                <w:szCs w:val="24"/>
              </w:rPr>
              <w:t>Эксплуатационные  характеристики  автомобиля, влияющие на безопасность дорожного движения.</w:t>
            </w:r>
          </w:p>
        </w:tc>
        <w:tc>
          <w:tcPr>
            <w:tcW w:w="580" w:type="pct"/>
          </w:tcPr>
          <w:p w:rsidR="00FC396B" w:rsidRPr="003046D1" w:rsidRDefault="00FC396B" w:rsidP="00B31393">
            <w:pPr>
              <w:tabs>
                <w:tab w:val="left" w:pos="8931"/>
              </w:tabs>
              <w:jc w:val="center"/>
              <w:rPr>
                <w:sz w:val="24"/>
                <w:szCs w:val="24"/>
              </w:rPr>
            </w:pPr>
            <w:r w:rsidRPr="003046D1">
              <w:rPr>
                <w:sz w:val="24"/>
                <w:szCs w:val="24"/>
              </w:rPr>
              <w:t>2</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ight="141"/>
              <w:rPr>
                <w:sz w:val="24"/>
                <w:szCs w:val="24"/>
              </w:rPr>
            </w:pPr>
            <w:r w:rsidRPr="003046D1">
              <w:rPr>
                <w:sz w:val="24"/>
                <w:szCs w:val="24"/>
              </w:rPr>
              <w:t>Дорожные условия, влияющие на безопасность дорожного движения.</w:t>
            </w:r>
          </w:p>
        </w:tc>
        <w:tc>
          <w:tcPr>
            <w:tcW w:w="580" w:type="pct"/>
          </w:tcPr>
          <w:p w:rsidR="00FC396B" w:rsidRPr="003046D1" w:rsidRDefault="00FC396B" w:rsidP="00B31393">
            <w:pPr>
              <w:tabs>
                <w:tab w:val="left" w:pos="8931"/>
              </w:tabs>
              <w:jc w:val="center"/>
              <w:rPr>
                <w:sz w:val="24"/>
                <w:szCs w:val="24"/>
              </w:rPr>
            </w:pPr>
            <w:r w:rsidRPr="003046D1">
              <w:rPr>
                <w:sz w:val="24"/>
                <w:szCs w:val="24"/>
              </w:rPr>
              <w:t>2</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ight="141"/>
              <w:rPr>
                <w:sz w:val="24"/>
                <w:szCs w:val="24"/>
              </w:rPr>
            </w:pPr>
            <w:r w:rsidRPr="003046D1">
              <w:rPr>
                <w:sz w:val="24"/>
                <w:szCs w:val="24"/>
              </w:rPr>
              <w:t>Влияние погодных условий (среды) на безопасность дорожного движения.</w:t>
            </w:r>
          </w:p>
        </w:tc>
        <w:tc>
          <w:tcPr>
            <w:tcW w:w="580" w:type="pct"/>
          </w:tcPr>
          <w:p w:rsidR="00FC396B" w:rsidRPr="003046D1" w:rsidRDefault="00FC396B" w:rsidP="00B31393">
            <w:pPr>
              <w:tabs>
                <w:tab w:val="left" w:pos="8931"/>
              </w:tabs>
              <w:jc w:val="center"/>
              <w:rPr>
                <w:sz w:val="24"/>
                <w:szCs w:val="24"/>
              </w:rPr>
            </w:pPr>
            <w:r w:rsidRPr="003046D1">
              <w:rPr>
                <w:sz w:val="24"/>
                <w:szCs w:val="24"/>
              </w:rPr>
              <w:t>2</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ight="141"/>
              <w:rPr>
                <w:sz w:val="24"/>
                <w:szCs w:val="24"/>
              </w:rPr>
            </w:pPr>
            <w:r w:rsidRPr="003046D1">
              <w:rPr>
                <w:b/>
                <w:bCs/>
                <w:sz w:val="24"/>
                <w:szCs w:val="24"/>
              </w:rPr>
              <w:t>Практические и лабораторные занятия</w:t>
            </w:r>
          </w:p>
        </w:tc>
        <w:tc>
          <w:tcPr>
            <w:tcW w:w="580" w:type="pct"/>
          </w:tcPr>
          <w:p w:rsidR="00FC396B" w:rsidRPr="003046D1" w:rsidRDefault="00FC396B" w:rsidP="00B31393">
            <w:pPr>
              <w:tabs>
                <w:tab w:val="left" w:pos="8931"/>
              </w:tabs>
              <w:jc w:val="center"/>
              <w:rPr>
                <w:b/>
                <w:sz w:val="24"/>
                <w:szCs w:val="24"/>
              </w:rPr>
            </w:pPr>
            <w:r w:rsidRPr="003046D1">
              <w:rPr>
                <w:b/>
                <w:sz w:val="24"/>
                <w:szCs w:val="24"/>
              </w:rPr>
              <w:t>8</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10" w:right="141"/>
              <w:rPr>
                <w:sz w:val="24"/>
                <w:szCs w:val="24"/>
              </w:rPr>
            </w:pPr>
            <w:r w:rsidRPr="003046D1">
              <w:rPr>
                <w:sz w:val="24"/>
                <w:szCs w:val="24"/>
              </w:rPr>
              <w:t>Решение ситуационных задач по системе ВАДС</w:t>
            </w:r>
          </w:p>
        </w:tc>
        <w:tc>
          <w:tcPr>
            <w:tcW w:w="580" w:type="pct"/>
          </w:tcPr>
          <w:p w:rsidR="00FC396B" w:rsidRPr="003046D1" w:rsidRDefault="00FC396B" w:rsidP="00B31393">
            <w:pPr>
              <w:tabs>
                <w:tab w:val="left" w:pos="8931"/>
              </w:tabs>
              <w:jc w:val="center"/>
              <w:rPr>
                <w:sz w:val="24"/>
                <w:szCs w:val="24"/>
              </w:rPr>
            </w:pPr>
            <w:r w:rsidRPr="003046D1">
              <w:rPr>
                <w:sz w:val="24"/>
                <w:szCs w:val="24"/>
              </w:rPr>
              <w:t>8</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val="restart"/>
          </w:tcPr>
          <w:p w:rsidR="00FC396B" w:rsidRPr="003046D1" w:rsidRDefault="00FC396B" w:rsidP="00B31393">
            <w:pPr>
              <w:rPr>
                <w:b/>
                <w:sz w:val="24"/>
                <w:szCs w:val="24"/>
              </w:rPr>
            </w:pPr>
            <w:r w:rsidRPr="003046D1">
              <w:rPr>
                <w:b/>
                <w:sz w:val="24"/>
                <w:szCs w:val="24"/>
              </w:rPr>
              <w:t>Тема 4.</w:t>
            </w:r>
          </w:p>
          <w:p w:rsidR="00FC396B" w:rsidRPr="003046D1" w:rsidRDefault="00FC396B" w:rsidP="00B31393">
            <w:pPr>
              <w:tabs>
                <w:tab w:val="left" w:pos="8931"/>
              </w:tabs>
              <w:rPr>
                <w:b/>
                <w:bCs/>
                <w:sz w:val="24"/>
                <w:szCs w:val="24"/>
              </w:rPr>
            </w:pPr>
            <w:r w:rsidRPr="003046D1">
              <w:rPr>
                <w:b/>
                <w:sz w:val="24"/>
                <w:szCs w:val="24"/>
              </w:rPr>
              <w:t>Конструктивные и эксплуатационные свойства, обеспечивающие безопасность транспортных средств.</w:t>
            </w:r>
          </w:p>
        </w:tc>
        <w:tc>
          <w:tcPr>
            <w:tcW w:w="3129" w:type="pct"/>
          </w:tcPr>
          <w:p w:rsidR="00FC396B" w:rsidRPr="003046D1" w:rsidRDefault="00FC396B" w:rsidP="00B31393">
            <w:pPr>
              <w:tabs>
                <w:tab w:val="left" w:pos="8931"/>
              </w:tabs>
              <w:ind w:left="141" w:right="141"/>
              <w:rPr>
                <w:b/>
                <w:bCs/>
                <w:sz w:val="24"/>
                <w:szCs w:val="24"/>
              </w:rPr>
            </w:pPr>
            <w:r w:rsidRPr="003046D1">
              <w:rPr>
                <w:b/>
                <w:bCs/>
                <w:sz w:val="24"/>
                <w:szCs w:val="24"/>
              </w:rPr>
              <w:t xml:space="preserve">Содержание </w:t>
            </w:r>
          </w:p>
        </w:tc>
        <w:tc>
          <w:tcPr>
            <w:tcW w:w="580" w:type="pct"/>
          </w:tcPr>
          <w:p w:rsidR="00FC396B" w:rsidRPr="003046D1" w:rsidRDefault="00FC396B" w:rsidP="00B31393">
            <w:pPr>
              <w:tabs>
                <w:tab w:val="left" w:pos="8931"/>
              </w:tabs>
              <w:jc w:val="center"/>
              <w:rPr>
                <w:b/>
                <w:bCs/>
                <w:sz w:val="24"/>
                <w:szCs w:val="24"/>
              </w:rPr>
            </w:pPr>
            <w:r w:rsidRPr="003046D1">
              <w:rPr>
                <w:b/>
                <w:bCs/>
                <w:sz w:val="24"/>
                <w:szCs w:val="24"/>
              </w:rPr>
              <w:t>30/8</w:t>
            </w:r>
          </w:p>
        </w:tc>
        <w:tc>
          <w:tcPr>
            <w:tcW w:w="542" w:type="pct"/>
            <w:vMerge w:val="restart"/>
          </w:tcPr>
          <w:p w:rsidR="00FC396B" w:rsidRPr="003046D1" w:rsidRDefault="00FC396B" w:rsidP="00B31393">
            <w:pPr>
              <w:rPr>
                <w:rFonts w:eastAsia="Times New Roman"/>
                <w:bCs/>
                <w:sz w:val="24"/>
                <w:szCs w:val="24"/>
              </w:rPr>
            </w:pPr>
            <w:r w:rsidRPr="003046D1">
              <w:rPr>
                <w:rFonts w:eastAsia="Times New Roman"/>
                <w:bCs/>
                <w:sz w:val="24"/>
                <w:szCs w:val="24"/>
              </w:rPr>
              <w:t>ОК 01 ОК 02</w:t>
            </w:r>
          </w:p>
          <w:p w:rsidR="00FC396B" w:rsidRPr="003046D1" w:rsidRDefault="00FC396B" w:rsidP="00B31393">
            <w:pPr>
              <w:rPr>
                <w:rFonts w:eastAsia="Times New Roman"/>
                <w:bCs/>
                <w:sz w:val="24"/>
                <w:szCs w:val="24"/>
              </w:rPr>
            </w:pPr>
            <w:r w:rsidRPr="003046D1">
              <w:rPr>
                <w:rFonts w:eastAsia="Times New Roman"/>
                <w:bCs/>
                <w:sz w:val="24"/>
                <w:szCs w:val="24"/>
              </w:rPr>
              <w:t>ОК 04 ОК 05</w:t>
            </w:r>
          </w:p>
          <w:p w:rsidR="00FC396B" w:rsidRPr="003046D1" w:rsidRDefault="00FC396B" w:rsidP="00B31393">
            <w:pPr>
              <w:rPr>
                <w:rFonts w:eastAsia="Times New Roman"/>
                <w:bCs/>
                <w:sz w:val="24"/>
                <w:szCs w:val="24"/>
              </w:rPr>
            </w:pPr>
            <w:r w:rsidRPr="003046D1">
              <w:rPr>
                <w:rFonts w:eastAsia="Times New Roman"/>
                <w:bCs/>
                <w:sz w:val="24"/>
                <w:szCs w:val="24"/>
              </w:rPr>
              <w:t>ОК 09</w:t>
            </w:r>
          </w:p>
          <w:p w:rsidR="00FC396B" w:rsidRPr="003046D1" w:rsidRDefault="00FC396B" w:rsidP="00B31393">
            <w:pPr>
              <w:rPr>
                <w:rFonts w:eastAsia="Times New Roman"/>
                <w:bCs/>
                <w:sz w:val="24"/>
                <w:szCs w:val="24"/>
              </w:rPr>
            </w:pPr>
            <w:r w:rsidRPr="003046D1">
              <w:rPr>
                <w:rFonts w:eastAsia="Times New Roman"/>
                <w:bCs/>
                <w:sz w:val="24"/>
                <w:szCs w:val="24"/>
              </w:rPr>
              <w:t xml:space="preserve">ПК. 2.1 </w:t>
            </w:r>
          </w:p>
          <w:p w:rsidR="00FC396B" w:rsidRPr="003046D1" w:rsidRDefault="00FC396B" w:rsidP="00B31393">
            <w:pPr>
              <w:rPr>
                <w:rFonts w:eastAsia="Times New Roman"/>
                <w:bCs/>
                <w:sz w:val="24"/>
                <w:szCs w:val="24"/>
              </w:rPr>
            </w:pPr>
            <w:r w:rsidRPr="003046D1">
              <w:rPr>
                <w:rFonts w:eastAsia="Times New Roman"/>
                <w:bCs/>
                <w:sz w:val="24"/>
                <w:szCs w:val="24"/>
              </w:rPr>
              <w:t>ПК 2.2</w:t>
            </w:r>
          </w:p>
          <w:p w:rsidR="00FC396B" w:rsidRPr="003046D1" w:rsidRDefault="00FC396B" w:rsidP="00B31393">
            <w:pPr>
              <w:tabs>
                <w:tab w:val="left" w:pos="8931"/>
              </w:tabs>
              <w:rPr>
                <w:b/>
                <w:bCs/>
                <w:sz w:val="24"/>
                <w:szCs w:val="24"/>
              </w:rPr>
            </w:pPr>
            <w:r w:rsidRPr="003046D1">
              <w:rPr>
                <w:rFonts w:eastAsia="Times New Roman"/>
                <w:bCs/>
                <w:sz w:val="24"/>
                <w:szCs w:val="24"/>
              </w:rPr>
              <w:t>ПК.2.3</w:t>
            </w: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ind w:left="108"/>
              <w:rPr>
                <w:b/>
                <w:bCs/>
                <w:sz w:val="24"/>
                <w:szCs w:val="24"/>
              </w:rPr>
            </w:pPr>
          </w:p>
        </w:tc>
        <w:tc>
          <w:tcPr>
            <w:tcW w:w="3129" w:type="pct"/>
          </w:tcPr>
          <w:p w:rsidR="00FC396B" w:rsidRPr="003046D1" w:rsidRDefault="00FC396B" w:rsidP="00B31393">
            <w:pPr>
              <w:tabs>
                <w:tab w:val="left" w:pos="8931"/>
              </w:tabs>
              <w:ind w:left="141" w:right="141"/>
              <w:rPr>
                <w:bCs/>
                <w:sz w:val="24"/>
                <w:szCs w:val="24"/>
              </w:rPr>
            </w:pPr>
            <w:r w:rsidRPr="003046D1">
              <w:rPr>
                <w:sz w:val="24"/>
                <w:szCs w:val="24"/>
              </w:rPr>
              <w:t>Понятие безопасности транспортного средства (ТС).</w:t>
            </w:r>
          </w:p>
        </w:tc>
        <w:tc>
          <w:tcPr>
            <w:tcW w:w="580" w:type="pct"/>
          </w:tcPr>
          <w:p w:rsidR="00FC396B" w:rsidRPr="003046D1" w:rsidRDefault="00FC396B" w:rsidP="00B31393">
            <w:pPr>
              <w:tabs>
                <w:tab w:val="left" w:pos="8931"/>
              </w:tabs>
              <w:jc w:val="center"/>
              <w:rPr>
                <w:bCs/>
                <w:sz w:val="24"/>
                <w:szCs w:val="24"/>
              </w:rPr>
            </w:pPr>
            <w:r w:rsidRPr="003046D1">
              <w:rPr>
                <w:bCs/>
                <w:sz w:val="24"/>
                <w:szCs w:val="24"/>
              </w:rPr>
              <w:t>2</w:t>
            </w:r>
          </w:p>
        </w:tc>
        <w:tc>
          <w:tcPr>
            <w:tcW w:w="542" w:type="pct"/>
            <w:vMerge/>
          </w:tcPr>
          <w:p w:rsidR="00FC396B" w:rsidRPr="003046D1" w:rsidRDefault="00FC396B" w:rsidP="00B31393">
            <w:pPr>
              <w:tabs>
                <w:tab w:val="left" w:pos="8931"/>
              </w:tabs>
              <w:rPr>
                <w:b/>
                <w:bCs/>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41" w:right="141"/>
              <w:rPr>
                <w:sz w:val="24"/>
                <w:szCs w:val="24"/>
              </w:rPr>
            </w:pPr>
            <w:r w:rsidRPr="003046D1">
              <w:rPr>
                <w:sz w:val="24"/>
                <w:szCs w:val="24"/>
              </w:rPr>
              <w:t>Активная безопасность ТС.</w:t>
            </w:r>
          </w:p>
        </w:tc>
        <w:tc>
          <w:tcPr>
            <w:tcW w:w="580" w:type="pct"/>
          </w:tcPr>
          <w:p w:rsidR="00FC396B" w:rsidRPr="003046D1" w:rsidRDefault="00FC396B" w:rsidP="00B31393">
            <w:pPr>
              <w:tabs>
                <w:tab w:val="left" w:pos="8931"/>
              </w:tabs>
              <w:jc w:val="center"/>
              <w:rPr>
                <w:sz w:val="24"/>
                <w:szCs w:val="24"/>
              </w:rPr>
            </w:pPr>
            <w:r w:rsidRPr="003046D1">
              <w:rPr>
                <w:sz w:val="24"/>
                <w:szCs w:val="24"/>
              </w:rPr>
              <w:t>2</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41" w:right="141"/>
              <w:rPr>
                <w:sz w:val="24"/>
                <w:szCs w:val="24"/>
              </w:rPr>
            </w:pPr>
            <w:r w:rsidRPr="003046D1">
              <w:rPr>
                <w:sz w:val="24"/>
                <w:szCs w:val="24"/>
              </w:rPr>
              <w:t>Тягово-скоростные и тормозные свойства ТС.</w:t>
            </w:r>
          </w:p>
        </w:tc>
        <w:tc>
          <w:tcPr>
            <w:tcW w:w="580" w:type="pct"/>
          </w:tcPr>
          <w:p w:rsidR="00FC396B" w:rsidRPr="003046D1" w:rsidRDefault="00FC396B" w:rsidP="00B31393">
            <w:pPr>
              <w:tabs>
                <w:tab w:val="left" w:pos="8931"/>
              </w:tabs>
              <w:jc w:val="center"/>
              <w:rPr>
                <w:bCs/>
                <w:sz w:val="24"/>
                <w:szCs w:val="24"/>
              </w:rPr>
            </w:pPr>
            <w:r w:rsidRPr="003046D1">
              <w:rPr>
                <w:bCs/>
                <w:sz w:val="24"/>
                <w:szCs w:val="24"/>
              </w:rPr>
              <w:t>2</w:t>
            </w:r>
          </w:p>
        </w:tc>
        <w:tc>
          <w:tcPr>
            <w:tcW w:w="542" w:type="pct"/>
            <w:vMerge/>
          </w:tcPr>
          <w:p w:rsidR="00FC396B" w:rsidRPr="003046D1" w:rsidRDefault="00FC396B" w:rsidP="00B31393">
            <w:pPr>
              <w:tabs>
                <w:tab w:val="left" w:pos="8931"/>
              </w:tabs>
              <w:rPr>
                <w:b/>
                <w:bCs/>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pStyle w:val="1"/>
              <w:shd w:val="clear" w:color="auto" w:fill="FFFFFF"/>
              <w:spacing w:before="0"/>
              <w:ind w:left="141"/>
              <w:rPr>
                <w:rFonts w:ascii="Times New Roman" w:hAnsi="Times New Roman" w:cs="Times New Roman"/>
                <w:b w:val="0"/>
                <w:color w:val="auto"/>
                <w:sz w:val="24"/>
                <w:szCs w:val="24"/>
              </w:rPr>
            </w:pPr>
            <w:r w:rsidRPr="003046D1">
              <w:rPr>
                <w:rFonts w:ascii="Times New Roman" w:hAnsi="Times New Roman" w:cs="Times New Roman"/>
                <w:b w:val="0"/>
                <w:color w:val="auto"/>
                <w:sz w:val="24"/>
                <w:szCs w:val="24"/>
              </w:rPr>
              <w:t>Устойчивость ТС, продольная и поперечная.</w:t>
            </w:r>
          </w:p>
        </w:tc>
        <w:tc>
          <w:tcPr>
            <w:tcW w:w="580" w:type="pct"/>
          </w:tcPr>
          <w:p w:rsidR="00FC396B" w:rsidRPr="003046D1" w:rsidRDefault="00FC396B" w:rsidP="00B31393">
            <w:pPr>
              <w:tabs>
                <w:tab w:val="left" w:pos="8931"/>
              </w:tabs>
              <w:jc w:val="center"/>
              <w:rPr>
                <w:sz w:val="24"/>
                <w:szCs w:val="24"/>
              </w:rPr>
            </w:pPr>
            <w:r w:rsidRPr="003046D1">
              <w:rPr>
                <w:sz w:val="24"/>
                <w:szCs w:val="24"/>
              </w:rPr>
              <w:t>2</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pStyle w:val="1"/>
              <w:shd w:val="clear" w:color="auto" w:fill="FFFFFF"/>
              <w:spacing w:before="0"/>
              <w:ind w:left="141"/>
              <w:rPr>
                <w:rFonts w:ascii="Times New Roman" w:hAnsi="Times New Roman" w:cs="Times New Roman"/>
                <w:b w:val="0"/>
                <w:color w:val="auto"/>
                <w:sz w:val="24"/>
                <w:szCs w:val="24"/>
              </w:rPr>
            </w:pPr>
            <w:r w:rsidRPr="003046D1">
              <w:rPr>
                <w:rFonts w:ascii="Times New Roman" w:hAnsi="Times New Roman" w:cs="Times New Roman"/>
                <w:b w:val="0"/>
                <w:color w:val="auto"/>
                <w:sz w:val="24"/>
                <w:szCs w:val="24"/>
              </w:rPr>
              <w:t>Управляемость ТС.</w:t>
            </w:r>
          </w:p>
        </w:tc>
        <w:tc>
          <w:tcPr>
            <w:tcW w:w="580" w:type="pct"/>
          </w:tcPr>
          <w:p w:rsidR="00FC396B" w:rsidRPr="003046D1" w:rsidRDefault="00FC396B" w:rsidP="00B31393">
            <w:pPr>
              <w:tabs>
                <w:tab w:val="left" w:pos="8931"/>
              </w:tabs>
              <w:jc w:val="center"/>
              <w:rPr>
                <w:sz w:val="24"/>
                <w:szCs w:val="24"/>
              </w:rPr>
            </w:pPr>
            <w:r w:rsidRPr="003046D1">
              <w:rPr>
                <w:sz w:val="24"/>
                <w:szCs w:val="24"/>
              </w:rPr>
              <w:t>2</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pStyle w:val="1"/>
              <w:shd w:val="clear" w:color="auto" w:fill="FFFFFF"/>
              <w:spacing w:before="0"/>
              <w:ind w:left="141"/>
              <w:rPr>
                <w:rFonts w:ascii="Times New Roman" w:hAnsi="Times New Roman" w:cs="Times New Roman"/>
                <w:b w:val="0"/>
                <w:color w:val="auto"/>
                <w:sz w:val="24"/>
                <w:szCs w:val="24"/>
              </w:rPr>
            </w:pPr>
            <w:r w:rsidRPr="003046D1">
              <w:rPr>
                <w:rFonts w:ascii="Times New Roman" w:hAnsi="Times New Roman" w:cs="Times New Roman"/>
                <w:b w:val="0"/>
                <w:color w:val="auto"/>
                <w:sz w:val="24"/>
                <w:szCs w:val="24"/>
              </w:rPr>
              <w:t>Информативность ТС, внешняя и внутренняя.</w:t>
            </w:r>
          </w:p>
        </w:tc>
        <w:tc>
          <w:tcPr>
            <w:tcW w:w="580" w:type="pct"/>
          </w:tcPr>
          <w:p w:rsidR="00FC396B" w:rsidRPr="003046D1" w:rsidRDefault="00FC396B" w:rsidP="00B31393">
            <w:pPr>
              <w:tabs>
                <w:tab w:val="left" w:pos="8931"/>
              </w:tabs>
              <w:jc w:val="center"/>
              <w:rPr>
                <w:sz w:val="24"/>
                <w:szCs w:val="24"/>
              </w:rPr>
            </w:pPr>
            <w:r w:rsidRPr="003046D1">
              <w:rPr>
                <w:sz w:val="24"/>
                <w:szCs w:val="24"/>
              </w:rPr>
              <w:t>2</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pStyle w:val="1"/>
              <w:shd w:val="clear" w:color="auto" w:fill="FFFFFF"/>
              <w:spacing w:before="0"/>
              <w:ind w:left="141"/>
              <w:rPr>
                <w:rFonts w:ascii="Times New Roman" w:hAnsi="Times New Roman" w:cs="Times New Roman"/>
                <w:b w:val="0"/>
                <w:color w:val="auto"/>
                <w:sz w:val="24"/>
                <w:szCs w:val="24"/>
              </w:rPr>
            </w:pPr>
            <w:r w:rsidRPr="003046D1">
              <w:rPr>
                <w:rFonts w:ascii="Times New Roman" w:hAnsi="Times New Roman" w:cs="Times New Roman"/>
                <w:b w:val="0"/>
                <w:color w:val="auto"/>
                <w:sz w:val="24"/>
                <w:szCs w:val="24"/>
              </w:rPr>
              <w:t>Обзорность ТС.</w:t>
            </w:r>
          </w:p>
        </w:tc>
        <w:tc>
          <w:tcPr>
            <w:tcW w:w="580" w:type="pct"/>
          </w:tcPr>
          <w:p w:rsidR="00FC396B" w:rsidRPr="003046D1" w:rsidRDefault="00FC396B" w:rsidP="00B31393">
            <w:pPr>
              <w:tabs>
                <w:tab w:val="left" w:pos="8931"/>
              </w:tabs>
              <w:jc w:val="center"/>
              <w:rPr>
                <w:sz w:val="24"/>
                <w:szCs w:val="24"/>
              </w:rPr>
            </w:pPr>
            <w:r w:rsidRPr="003046D1">
              <w:rPr>
                <w:sz w:val="24"/>
                <w:szCs w:val="24"/>
              </w:rPr>
              <w:t>2</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pStyle w:val="1"/>
              <w:shd w:val="clear" w:color="auto" w:fill="FFFFFF"/>
              <w:spacing w:before="0"/>
              <w:ind w:left="141"/>
              <w:rPr>
                <w:rFonts w:ascii="Times New Roman" w:hAnsi="Times New Roman" w:cs="Times New Roman"/>
                <w:b w:val="0"/>
                <w:color w:val="auto"/>
                <w:sz w:val="24"/>
                <w:szCs w:val="24"/>
              </w:rPr>
            </w:pPr>
            <w:r w:rsidRPr="003046D1">
              <w:rPr>
                <w:rFonts w:ascii="Times New Roman" w:hAnsi="Times New Roman" w:cs="Times New Roman"/>
                <w:b w:val="0"/>
                <w:color w:val="auto"/>
                <w:sz w:val="24"/>
                <w:szCs w:val="24"/>
              </w:rPr>
              <w:t>Профильная проходимость и  маневренность ТС.</w:t>
            </w:r>
          </w:p>
        </w:tc>
        <w:tc>
          <w:tcPr>
            <w:tcW w:w="580" w:type="pct"/>
          </w:tcPr>
          <w:p w:rsidR="00FC396B" w:rsidRPr="003046D1" w:rsidRDefault="00FC396B" w:rsidP="00B31393">
            <w:pPr>
              <w:tabs>
                <w:tab w:val="left" w:pos="8931"/>
              </w:tabs>
              <w:jc w:val="center"/>
              <w:rPr>
                <w:sz w:val="24"/>
                <w:szCs w:val="24"/>
              </w:rPr>
            </w:pPr>
            <w:r w:rsidRPr="003046D1">
              <w:rPr>
                <w:sz w:val="24"/>
                <w:szCs w:val="24"/>
              </w:rPr>
              <w:t>2</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pStyle w:val="1"/>
              <w:shd w:val="clear" w:color="auto" w:fill="FFFFFF"/>
              <w:spacing w:before="0"/>
              <w:ind w:left="141"/>
              <w:rPr>
                <w:rFonts w:ascii="Times New Roman" w:hAnsi="Times New Roman" w:cs="Times New Roman"/>
                <w:b w:val="0"/>
                <w:color w:val="auto"/>
                <w:sz w:val="24"/>
                <w:szCs w:val="24"/>
              </w:rPr>
            </w:pPr>
            <w:r w:rsidRPr="003046D1">
              <w:rPr>
                <w:rFonts w:ascii="Times New Roman" w:hAnsi="Times New Roman" w:cs="Times New Roman"/>
                <w:b w:val="0"/>
                <w:color w:val="auto"/>
                <w:sz w:val="24"/>
                <w:szCs w:val="24"/>
              </w:rPr>
              <w:t>Пассивная безопасность ТС и её элементы.</w:t>
            </w:r>
          </w:p>
        </w:tc>
        <w:tc>
          <w:tcPr>
            <w:tcW w:w="580" w:type="pct"/>
          </w:tcPr>
          <w:p w:rsidR="00FC396B" w:rsidRPr="003046D1" w:rsidRDefault="00FC396B" w:rsidP="00B31393">
            <w:pPr>
              <w:tabs>
                <w:tab w:val="left" w:pos="8931"/>
              </w:tabs>
              <w:jc w:val="center"/>
              <w:rPr>
                <w:sz w:val="24"/>
                <w:szCs w:val="24"/>
              </w:rPr>
            </w:pPr>
            <w:r w:rsidRPr="003046D1">
              <w:rPr>
                <w:sz w:val="24"/>
                <w:szCs w:val="24"/>
              </w:rPr>
              <w:t>2</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41" w:right="141"/>
              <w:rPr>
                <w:sz w:val="24"/>
                <w:szCs w:val="24"/>
              </w:rPr>
            </w:pPr>
            <w:r w:rsidRPr="003046D1">
              <w:rPr>
                <w:sz w:val="24"/>
                <w:szCs w:val="24"/>
              </w:rPr>
              <w:t>Послеаварийная безопасность ТС.</w:t>
            </w:r>
          </w:p>
        </w:tc>
        <w:tc>
          <w:tcPr>
            <w:tcW w:w="580" w:type="pct"/>
          </w:tcPr>
          <w:p w:rsidR="00FC396B" w:rsidRPr="003046D1" w:rsidRDefault="00FC396B" w:rsidP="00B31393">
            <w:pPr>
              <w:tabs>
                <w:tab w:val="left" w:pos="8931"/>
              </w:tabs>
              <w:jc w:val="center"/>
              <w:rPr>
                <w:sz w:val="24"/>
                <w:szCs w:val="24"/>
              </w:rPr>
            </w:pPr>
            <w:r w:rsidRPr="003046D1">
              <w:rPr>
                <w:sz w:val="24"/>
                <w:szCs w:val="24"/>
              </w:rPr>
              <w:t>2</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41" w:right="141"/>
              <w:rPr>
                <w:sz w:val="24"/>
                <w:szCs w:val="24"/>
              </w:rPr>
            </w:pPr>
            <w:r w:rsidRPr="003046D1">
              <w:rPr>
                <w:sz w:val="24"/>
                <w:szCs w:val="24"/>
              </w:rPr>
              <w:t>Экологическая безопасность ТС.</w:t>
            </w:r>
          </w:p>
        </w:tc>
        <w:tc>
          <w:tcPr>
            <w:tcW w:w="580" w:type="pct"/>
          </w:tcPr>
          <w:p w:rsidR="00FC396B" w:rsidRPr="003046D1" w:rsidRDefault="00FC396B" w:rsidP="00B31393">
            <w:pPr>
              <w:tabs>
                <w:tab w:val="left" w:pos="8931"/>
              </w:tabs>
              <w:jc w:val="center"/>
              <w:rPr>
                <w:sz w:val="24"/>
                <w:szCs w:val="24"/>
              </w:rPr>
            </w:pPr>
            <w:r w:rsidRPr="003046D1">
              <w:rPr>
                <w:sz w:val="24"/>
                <w:szCs w:val="24"/>
              </w:rPr>
              <w:t>2</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41" w:right="141"/>
              <w:rPr>
                <w:sz w:val="24"/>
                <w:szCs w:val="24"/>
              </w:rPr>
            </w:pPr>
            <w:r w:rsidRPr="003046D1">
              <w:rPr>
                <w:b/>
                <w:bCs/>
                <w:sz w:val="24"/>
                <w:szCs w:val="24"/>
              </w:rPr>
              <w:t>Практические и лабораторные занятия</w:t>
            </w:r>
          </w:p>
        </w:tc>
        <w:tc>
          <w:tcPr>
            <w:tcW w:w="580" w:type="pct"/>
          </w:tcPr>
          <w:p w:rsidR="00FC396B" w:rsidRPr="003046D1" w:rsidRDefault="00FC396B" w:rsidP="00B31393">
            <w:pPr>
              <w:tabs>
                <w:tab w:val="left" w:pos="8931"/>
              </w:tabs>
              <w:jc w:val="center"/>
              <w:rPr>
                <w:b/>
                <w:sz w:val="24"/>
                <w:szCs w:val="24"/>
              </w:rPr>
            </w:pPr>
            <w:r w:rsidRPr="003046D1">
              <w:rPr>
                <w:b/>
                <w:sz w:val="24"/>
                <w:szCs w:val="24"/>
              </w:rPr>
              <w:t>8</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41" w:right="141"/>
              <w:rPr>
                <w:sz w:val="24"/>
                <w:szCs w:val="24"/>
              </w:rPr>
            </w:pPr>
            <w:r w:rsidRPr="003046D1">
              <w:rPr>
                <w:sz w:val="24"/>
                <w:szCs w:val="24"/>
              </w:rPr>
              <w:t>Оценка динамичности автомобилей.</w:t>
            </w:r>
          </w:p>
        </w:tc>
        <w:tc>
          <w:tcPr>
            <w:tcW w:w="580" w:type="pct"/>
          </w:tcPr>
          <w:p w:rsidR="00FC396B" w:rsidRPr="003046D1" w:rsidRDefault="00FC396B" w:rsidP="00B31393">
            <w:pPr>
              <w:tabs>
                <w:tab w:val="left" w:pos="8931"/>
              </w:tabs>
              <w:jc w:val="center"/>
              <w:rPr>
                <w:sz w:val="24"/>
                <w:szCs w:val="24"/>
              </w:rPr>
            </w:pPr>
            <w:r w:rsidRPr="003046D1">
              <w:rPr>
                <w:sz w:val="24"/>
                <w:szCs w:val="24"/>
              </w:rPr>
              <w:t>4</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tabs>
                <w:tab w:val="left" w:pos="8931"/>
              </w:tabs>
              <w:ind w:left="141" w:right="141"/>
              <w:rPr>
                <w:sz w:val="24"/>
                <w:szCs w:val="24"/>
              </w:rPr>
            </w:pPr>
            <w:r w:rsidRPr="003046D1">
              <w:rPr>
                <w:sz w:val="24"/>
                <w:szCs w:val="24"/>
              </w:rPr>
              <w:t>Оценка управляемости автомобилей.</w:t>
            </w:r>
          </w:p>
        </w:tc>
        <w:tc>
          <w:tcPr>
            <w:tcW w:w="580" w:type="pct"/>
          </w:tcPr>
          <w:p w:rsidR="00FC396B" w:rsidRPr="003046D1" w:rsidRDefault="00FC396B" w:rsidP="00B31393">
            <w:pPr>
              <w:tabs>
                <w:tab w:val="left" w:pos="8931"/>
              </w:tabs>
              <w:jc w:val="center"/>
              <w:rPr>
                <w:sz w:val="24"/>
                <w:szCs w:val="24"/>
              </w:rPr>
            </w:pPr>
            <w:r w:rsidRPr="003046D1">
              <w:rPr>
                <w:sz w:val="24"/>
                <w:szCs w:val="24"/>
              </w:rPr>
              <w:t>4</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val="restart"/>
          </w:tcPr>
          <w:p w:rsidR="00FC396B" w:rsidRPr="003046D1" w:rsidRDefault="00FC396B" w:rsidP="00B31393">
            <w:pPr>
              <w:rPr>
                <w:b/>
                <w:sz w:val="24"/>
                <w:szCs w:val="24"/>
              </w:rPr>
            </w:pPr>
            <w:r w:rsidRPr="003046D1">
              <w:rPr>
                <w:b/>
                <w:sz w:val="24"/>
                <w:szCs w:val="24"/>
              </w:rPr>
              <w:t>Тема 5.</w:t>
            </w:r>
          </w:p>
          <w:p w:rsidR="00FC396B" w:rsidRPr="003046D1" w:rsidRDefault="00FC396B" w:rsidP="00B31393">
            <w:pPr>
              <w:tabs>
                <w:tab w:val="left" w:pos="8931"/>
              </w:tabs>
              <w:rPr>
                <w:b/>
                <w:bCs/>
                <w:sz w:val="24"/>
                <w:szCs w:val="24"/>
              </w:rPr>
            </w:pPr>
            <w:r w:rsidRPr="003046D1">
              <w:rPr>
                <w:b/>
                <w:sz w:val="24"/>
                <w:szCs w:val="24"/>
              </w:rPr>
              <w:t>Организация обеспечение безопасности дорожного  движения в АТП.</w:t>
            </w:r>
          </w:p>
        </w:tc>
        <w:tc>
          <w:tcPr>
            <w:tcW w:w="3129" w:type="pct"/>
          </w:tcPr>
          <w:p w:rsidR="00FC396B" w:rsidRPr="003046D1" w:rsidRDefault="00FC396B" w:rsidP="00B31393">
            <w:pPr>
              <w:pStyle w:val="1"/>
              <w:shd w:val="clear" w:color="auto" w:fill="FFFFFF"/>
              <w:spacing w:before="0"/>
              <w:ind w:left="141"/>
              <w:rPr>
                <w:rFonts w:ascii="Times New Roman" w:hAnsi="Times New Roman" w:cs="Times New Roman"/>
                <w:color w:val="auto"/>
                <w:sz w:val="24"/>
                <w:szCs w:val="24"/>
                <w:shd w:val="clear" w:color="auto" w:fill="FFFFFF"/>
              </w:rPr>
            </w:pPr>
            <w:r w:rsidRPr="003046D1">
              <w:rPr>
                <w:rFonts w:ascii="Times New Roman" w:hAnsi="Times New Roman" w:cs="Times New Roman"/>
                <w:bCs w:val="0"/>
                <w:color w:val="auto"/>
                <w:sz w:val="24"/>
                <w:szCs w:val="24"/>
              </w:rPr>
              <w:t>Содержание</w:t>
            </w:r>
          </w:p>
        </w:tc>
        <w:tc>
          <w:tcPr>
            <w:tcW w:w="580" w:type="pct"/>
          </w:tcPr>
          <w:p w:rsidR="00FC396B" w:rsidRPr="003046D1" w:rsidRDefault="00FC396B" w:rsidP="00B31393">
            <w:pPr>
              <w:tabs>
                <w:tab w:val="left" w:pos="8931"/>
              </w:tabs>
              <w:jc w:val="center"/>
              <w:rPr>
                <w:b/>
                <w:sz w:val="24"/>
                <w:szCs w:val="24"/>
              </w:rPr>
            </w:pPr>
            <w:r w:rsidRPr="003046D1">
              <w:rPr>
                <w:b/>
                <w:sz w:val="24"/>
                <w:szCs w:val="24"/>
              </w:rPr>
              <w:t>60/8</w:t>
            </w:r>
          </w:p>
        </w:tc>
        <w:tc>
          <w:tcPr>
            <w:tcW w:w="542" w:type="pct"/>
            <w:vMerge w:val="restart"/>
          </w:tcPr>
          <w:p w:rsidR="00FC396B" w:rsidRPr="003046D1" w:rsidRDefault="00FC396B" w:rsidP="00B31393">
            <w:pPr>
              <w:rPr>
                <w:rFonts w:eastAsia="Times New Roman"/>
                <w:bCs/>
                <w:sz w:val="24"/>
                <w:szCs w:val="24"/>
              </w:rPr>
            </w:pPr>
            <w:r w:rsidRPr="003046D1">
              <w:rPr>
                <w:rFonts w:eastAsia="Times New Roman"/>
                <w:bCs/>
                <w:sz w:val="24"/>
                <w:szCs w:val="24"/>
              </w:rPr>
              <w:t>ОК 01 ОК 02</w:t>
            </w:r>
          </w:p>
          <w:p w:rsidR="00FC396B" w:rsidRPr="003046D1" w:rsidRDefault="00FC396B" w:rsidP="00B31393">
            <w:pPr>
              <w:rPr>
                <w:rFonts w:eastAsia="Times New Roman"/>
                <w:bCs/>
                <w:sz w:val="24"/>
                <w:szCs w:val="24"/>
              </w:rPr>
            </w:pPr>
            <w:r w:rsidRPr="003046D1">
              <w:rPr>
                <w:rFonts w:eastAsia="Times New Roman"/>
                <w:bCs/>
                <w:sz w:val="24"/>
                <w:szCs w:val="24"/>
              </w:rPr>
              <w:t>ОК 04 ОК 05</w:t>
            </w:r>
          </w:p>
          <w:p w:rsidR="00FC396B" w:rsidRPr="003046D1" w:rsidRDefault="00FC396B" w:rsidP="00B31393">
            <w:pPr>
              <w:rPr>
                <w:rFonts w:eastAsia="Times New Roman"/>
                <w:bCs/>
                <w:sz w:val="24"/>
                <w:szCs w:val="24"/>
              </w:rPr>
            </w:pPr>
            <w:r w:rsidRPr="003046D1">
              <w:rPr>
                <w:rFonts w:eastAsia="Times New Roman"/>
                <w:bCs/>
                <w:sz w:val="24"/>
                <w:szCs w:val="24"/>
              </w:rPr>
              <w:t>ОК 09</w:t>
            </w:r>
          </w:p>
          <w:p w:rsidR="00FC396B" w:rsidRPr="003046D1" w:rsidRDefault="00FC396B" w:rsidP="00B31393">
            <w:pPr>
              <w:rPr>
                <w:rFonts w:eastAsia="Times New Roman"/>
                <w:bCs/>
                <w:sz w:val="24"/>
                <w:szCs w:val="24"/>
              </w:rPr>
            </w:pPr>
            <w:r w:rsidRPr="003046D1">
              <w:rPr>
                <w:rFonts w:eastAsia="Times New Roman"/>
                <w:bCs/>
                <w:sz w:val="24"/>
                <w:szCs w:val="24"/>
              </w:rPr>
              <w:t xml:space="preserve">ПК. 2.1 </w:t>
            </w:r>
          </w:p>
          <w:p w:rsidR="00FC396B" w:rsidRPr="003046D1" w:rsidRDefault="00FC396B" w:rsidP="00B31393">
            <w:pPr>
              <w:rPr>
                <w:rFonts w:eastAsia="Times New Roman"/>
                <w:bCs/>
                <w:sz w:val="24"/>
                <w:szCs w:val="24"/>
              </w:rPr>
            </w:pPr>
            <w:r w:rsidRPr="003046D1">
              <w:rPr>
                <w:rFonts w:eastAsia="Times New Roman"/>
                <w:bCs/>
                <w:sz w:val="24"/>
                <w:szCs w:val="24"/>
              </w:rPr>
              <w:t>ПК 2.2</w:t>
            </w:r>
          </w:p>
          <w:p w:rsidR="00FC396B" w:rsidRPr="003046D1" w:rsidRDefault="00FC396B" w:rsidP="00B31393">
            <w:pPr>
              <w:tabs>
                <w:tab w:val="left" w:pos="8931"/>
              </w:tabs>
              <w:rPr>
                <w:sz w:val="24"/>
                <w:szCs w:val="24"/>
              </w:rPr>
            </w:pPr>
            <w:r w:rsidRPr="003046D1">
              <w:rPr>
                <w:rFonts w:eastAsia="Times New Roman"/>
                <w:bCs/>
                <w:sz w:val="24"/>
                <w:szCs w:val="24"/>
              </w:rPr>
              <w:t>ПК.2.3</w:t>
            </w: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pStyle w:val="1"/>
              <w:shd w:val="clear" w:color="auto" w:fill="FFFFFF"/>
              <w:spacing w:before="0"/>
              <w:ind w:left="141"/>
              <w:rPr>
                <w:rFonts w:ascii="Times New Roman" w:hAnsi="Times New Roman" w:cs="Times New Roman"/>
                <w:b w:val="0"/>
                <w:color w:val="auto"/>
                <w:sz w:val="24"/>
                <w:szCs w:val="24"/>
                <w:shd w:val="clear" w:color="auto" w:fill="FFFFFF"/>
              </w:rPr>
            </w:pPr>
            <w:r w:rsidRPr="003046D1">
              <w:rPr>
                <w:rFonts w:ascii="Times New Roman" w:hAnsi="Times New Roman" w:cs="Times New Roman"/>
                <w:b w:val="0"/>
                <w:color w:val="auto"/>
                <w:sz w:val="24"/>
                <w:szCs w:val="24"/>
              </w:rPr>
              <w:t>Специалисты АТП, к которым законодательство РФ предъявляет квалификационные требования.</w:t>
            </w:r>
          </w:p>
        </w:tc>
        <w:tc>
          <w:tcPr>
            <w:tcW w:w="580" w:type="pct"/>
          </w:tcPr>
          <w:p w:rsidR="00FC396B" w:rsidRPr="003046D1" w:rsidRDefault="00FC396B" w:rsidP="00B31393">
            <w:pPr>
              <w:tabs>
                <w:tab w:val="left" w:pos="8931"/>
              </w:tabs>
              <w:jc w:val="center"/>
              <w:rPr>
                <w:sz w:val="24"/>
                <w:szCs w:val="24"/>
              </w:rPr>
            </w:pPr>
            <w:r w:rsidRPr="003046D1">
              <w:rPr>
                <w:sz w:val="24"/>
                <w:szCs w:val="24"/>
              </w:rPr>
              <w:t>2</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pStyle w:val="1"/>
              <w:shd w:val="clear" w:color="auto" w:fill="FFFFFF"/>
              <w:spacing w:before="0"/>
              <w:ind w:left="141"/>
              <w:rPr>
                <w:rFonts w:ascii="Times New Roman" w:hAnsi="Times New Roman" w:cs="Times New Roman"/>
                <w:b w:val="0"/>
                <w:color w:val="auto"/>
                <w:sz w:val="24"/>
                <w:szCs w:val="24"/>
                <w:shd w:val="clear" w:color="auto" w:fill="FFFFFF"/>
              </w:rPr>
            </w:pPr>
            <w:r w:rsidRPr="003046D1">
              <w:rPr>
                <w:rFonts w:ascii="Times New Roman" w:hAnsi="Times New Roman" w:cs="Times New Roman"/>
                <w:b w:val="0"/>
                <w:color w:val="auto"/>
                <w:sz w:val="24"/>
                <w:szCs w:val="24"/>
              </w:rPr>
              <w:t>Квалификационные требования, предъявляемые к водителю АТП.</w:t>
            </w:r>
          </w:p>
        </w:tc>
        <w:tc>
          <w:tcPr>
            <w:tcW w:w="580" w:type="pct"/>
          </w:tcPr>
          <w:p w:rsidR="00FC396B" w:rsidRPr="003046D1" w:rsidRDefault="00FC396B" w:rsidP="00B31393">
            <w:pPr>
              <w:tabs>
                <w:tab w:val="left" w:pos="8931"/>
              </w:tabs>
              <w:jc w:val="center"/>
              <w:rPr>
                <w:sz w:val="24"/>
                <w:szCs w:val="24"/>
              </w:rPr>
            </w:pPr>
            <w:r w:rsidRPr="003046D1">
              <w:rPr>
                <w:sz w:val="24"/>
                <w:szCs w:val="24"/>
              </w:rPr>
              <w:t>4</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pStyle w:val="1"/>
              <w:shd w:val="clear" w:color="auto" w:fill="FFFFFF"/>
              <w:spacing w:before="0"/>
              <w:ind w:left="141"/>
              <w:rPr>
                <w:rFonts w:ascii="Times New Roman" w:hAnsi="Times New Roman" w:cs="Times New Roman"/>
                <w:b w:val="0"/>
                <w:color w:val="auto"/>
                <w:sz w:val="24"/>
                <w:szCs w:val="24"/>
              </w:rPr>
            </w:pPr>
            <w:r w:rsidRPr="003046D1">
              <w:rPr>
                <w:rFonts w:ascii="Times New Roman" w:hAnsi="Times New Roman" w:cs="Times New Roman"/>
                <w:b w:val="0"/>
                <w:color w:val="auto"/>
                <w:sz w:val="24"/>
                <w:szCs w:val="24"/>
              </w:rPr>
              <w:t>Должностная инструкция водителя АТП.</w:t>
            </w:r>
          </w:p>
        </w:tc>
        <w:tc>
          <w:tcPr>
            <w:tcW w:w="580" w:type="pct"/>
          </w:tcPr>
          <w:p w:rsidR="00FC396B" w:rsidRPr="003046D1" w:rsidRDefault="00FC396B" w:rsidP="00B31393">
            <w:pPr>
              <w:tabs>
                <w:tab w:val="left" w:pos="8931"/>
              </w:tabs>
              <w:jc w:val="center"/>
              <w:rPr>
                <w:sz w:val="24"/>
                <w:szCs w:val="24"/>
              </w:rPr>
            </w:pPr>
            <w:r w:rsidRPr="003046D1">
              <w:rPr>
                <w:sz w:val="24"/>
                <w:szCs w:val="24"/>
              </w:rPr>
              <w:t>4</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pStyle w:val="1"/>
              <w:shd w:val="clear" w:color="auto" w:fill="FFFFFF"/>
              <w:spacing w:before="0"/>
              <w:ind w:left="141"/>
              <w:rPr>
                <w:rFonts w:ascii="Times New Roman" w:hAnsi="Times New Roman" w:cs="Times New Roman"/>
                <w:b w:val="0"/>
                <w:color w:val="auto"/>
                <w:sz w:val="24"/>
                <w:szCs w:val="24"/>
                <w:shd w:val="clear" w:color="auto" w:fill="FFFFFF"/>
              </w:rPr>
            </w:pPr>
            <w:r w:rsidRPr="003046D1">
              <w:rPr>
                <w:rFonts w:ascii="Times New Roman" w:hAnsi="Times New Roman" w:cs="Times New Roman"/>
                <w:b w:val="0"/>
                <w:color w:val="auto"/>
                <w:sz w:val="24"/>
                <w:szCs w:val="24"/>
              </w:rPr>
              <w:t>Квалификационные требования, предъявляемые к диспетчеру АТП.</w:t>
            </w:r>
          </w:p>
        </w:tc>
        <w:tc>
          <w:tcPr>
            <w:tcW w:w="580" w:type="pct"/>
          </w:tcPr>
          <w:p w:rsidR="00FC396B" w:rsidRPr="003046D1" w:rsidRDefault="00FC396B" w:rsidP="00B31393">
            <w:pPr>
              <w:tabs>
                <w:tab w:val="left" w:pos="8931"/>
              </w:tabs>
              <w:jc w:val="center"/>
              <w:rPr>
                <w:sz w:val="24"/>
                <w:szCs w:val="24"/>
              </w:rPr>
            </w:pPr>
            <w:r w:rsidRPr="003046D1">
              <w:rPr>
                <w:sz w:val="24"/>
                <w:szCs w:val="24"/>
              </w:rPr>
              <w:t>4</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pStyle w:val="1"/>
              <w:shd w:val="clear" w:color="auto" w:fill="FFFFFF"/>
              <w:spacing w:before="0"/>
              <w:ind w:left="141"/>
              <w:rPr>
                <w:rFonts w:ascii="Times New Roman" w:hAnsi="Times New Roman" w:cs="Times New Roman"/>
                <w:b w:val="0"/>
                <w:color w:val="auto"/>
                <w:sz w:val="24"/>
                <w:szCs w:val="24"/>
              </w:rPr>
            </w:pPr>
            <w:r w:rsidRPr="003046D1">
              <w:rPr>
                <w:rFonts w:ascii="Times New Roman" w:hAnsi="Times New Roman" w:cs="Times New Roman"/>
                <w:b w:val="0"/>
                <w:color w:val="auto"/>
                <w:sz w:val="24"/>
                <w:szCs w:val="24"/>
              </w:rPr>
              <w:t>Должностная инструкция диспетчера АТП.</w:t>
            </w:r>
          </w:p>
        </w:tc>
        <w:tc>
          <w:tcPr>
            <w:tcW w:w="580" w:type="pct"/>
          </w:tcPr>
          <w:p w:rsidR="00FC396B" w:rsidRPr="003046D1" w:rsidRDefault="00FC396B" w:rsidP="00B31393">
            <w:pPr>
              <w:tabs>
                <w:tab w:val="left" w:pos="8931"/>
              </w:tabs>
              <w:jc w:val="center"/>
              <w:rPr>
                <w:sz w:val="24"/>
                <w:szCs w:val="24"/>
              </w:rPr>
            </w:pPr>
            <w:r w:rsidRPr="003046D1">
              <w:rPr>
                <w:sz w:val="24"/>
                <w:szCs w:val="24"/>
              </w:rPr>
              <w:t>4</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pStyle w:val="a7"/>
              <w:pBdr>
                <w:bottom w:val="single" w:sz="6" w:space="0" w:color="EEEEEE"/>
              </w:pBdr>
              <w:shd w:val="clear" w:color="auto" w:fill="FFFFFF"/>
              <w:ind w:left="110"/>
              <w:rPr>
                <w:b/>
                <w:sz w:val="24"/>
                <w:szCs w:val="24"/>
              </w:rPr>
            </w:pPr>
            <w:r w:rsidRPr="003046D1">
              <w:rPr>
                <w:sz w:val="24"/>
                <w:szCs w:val="24"/>
              </w:rPr>
              <w:t xml:space="preserve">Квалификационные требования, предъявляемые к </w:t>
            </w:r>
            <w:r w:rsidRPr="003046D1">
              <w:rPr>
                <w:sz w:val="24"/>
                <w:szCs w:val="24"/>
                <w:shd w:val="clear" w:color="auto" w:fill="FFFFFF"/>
              </w:rPr>
              <w:t>контролеру технического состояния транспортных средств АТП</w:t>
            </w:r>
            <w:r w:rsidRPr="003046D1">
              <w:rPr>
                <w:sz w:val="24"/>
                <w:szCs w:val="24"/>
              </w:rPr>
              <w:t>.</w:t>
            </w:r>
          </w:p>
        </w:tc>
        <w:tc>
          <w:tcPr>
            <w:tcW w:w="580" w:type="pct"/>
          </w:tcPr>
          <w:p w:rsidR="00FC396B" w:rsidRPr="003046D1" w:rsidRDefault="00FC396B" w:rsidP="00B31393">
            <w:pPr>
              <w:tabs>
                <w:tab w:val="left" w:pos="8931"/>
              </w:tabs>
              <w:jc w:val="center"/>
              <w:rPr>
                <w:sz w:val="24"/>
                <w:szCs w:val="24"/>
              </w:rPr>
            </w:pPr>
            <w:r w:rsidRPr="003046D1">
              <w:rPr>
                <w:sz w:val="24"/>
                <w:szCs w:val="24"/>
              </w:rPr>
              <w:t>6</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pStyle w:val="a7"/>
              <w:pBdr>
                <w:bottom w:val="single" w:sz="6" w:space="0" w:color="EEEEEE"/>
              </w:pBdr>
              <w:shd w:val="clear" w:color="auto" w:fill="FFFFFF"/>
              <w:ind w:left="141"/>
              <w:rPr>
                <w:sz w:val="24"/>
                <w:szCs w:val="24"/>
              </w:rPr>
            </w:pPr>
            <w:r w:rsidRPr="003046D1">
              <w:rPr>
                <w:sz w:val="24"/>
                <w:szCs w:val="24"/>
              </w:rPr>
              <w:t xml:space="preserve">Должностная инструкция </w:t>
            </w:r>
            <w:r w:rsidRPr="003046D1">
              <w:rPr>
                <w:sz w:val="24"/>
                <w:szCs w:val="24"/>
                <w:shd w:val="clear" w:color="auto" w:fill="FFFFFF"/>
              </w:rPr>
              <w:t>контролера технического состояния транспортных средств</w:t>
            </w:r>
            <w:r w:rsidRPr="003046D1">
              <w:rPr>
                <w:sz w:val="24"/>
                <w:szCs w:val="24"/>
              </w:rPr>
              <w:t xml:space="preserve"> АТП.</w:t>
            </w:r>
          </w:p>
        </w:tc>
        <w:tc>
          <w:tcPr>
            <w:tcW w:w="580" w:type="pct"/>
          </w:tcPr>
          <w:p w:rsidR="00FC396B" w:rsidRPr="003046D1" w:rsidRDefault="00FC396B" w:rsidP="00B31393">
            <w:pPr>
              <w:tabs>
                <w:tab w:val="left" w:pos="8931"/>
              </w:tabs>
              <w:jc w:val="center"/>
              <w:rPr>
                <w:sz w:val="24"/>
                <w:szCs w:val="24"/>
              </w:rPr>
            </w:pPr>
            <w:r w:rsidRPr="003046D1">
              <w:rPr>
                <w:sz w:val="24"/>
                <w:szCs w:val="24"/>
              </w:rPr>
              <w:t>4</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pStyle w:val="1"/>
              <w:shd w:val="clear" w:color="auto" w:fill="FFFFFF"/>
              <w:spacing w:before="0"/>
              <w:ind w:left="141"/>
              <w:rPr>
                <w:rFonts w:ascii="Times New Roman" w:hAnsi="Times New Roman" w:cs="Times New Roman"/>
                <w:b w:val="0"/>
                <w:color w:val="auto"/>
                <w:sz w:val="24"/>
                <w:szCs w:val="24"/>
              </w:rPr>
            </w:pPr>
            <w:r w:rsidRPr="003046D1">
              <w:rPr>
                <w:rFonts w:ascii="Times New Roman" w:hAnsi="Times New Roman" w:cs="Times New Roman"/>
                <w:b w:val="0"/>
                <w:color w:val="auto"/>
                <w:sz w:val="24"/>
                <w:szCs w:val="24"/>
              </w:rPr>
              <w:t>Квалификационные требования, предъявляемые к специалисту по обеспечению БДД.</w:t>
            </w:r>
          </w:p>
        </w:tc>
        <w:tc>
          <w:tcPr>
            <w:tcW w:w="580" w:type="pct"/>
          </w:tcPr>
          <w:p w:rsidR="00FC396B" w:rsidRPr="003046D1" w:rsidRDefault="00FC396B" w:rsidP="00B31393">
            <w:pPr>
              <w:tabs>
                <w:tab w:val="left" w:pos="8931"/>
              </w:tabs>
              <w:jc w:val="center"/>
              <w:rPr>
                <w:sz w:val="24"/>
                <w:szCs w:val="24"/>
              </w:rPr>
            </w:pPr>
            <w:r w:rsidRPr="003046D1">
              <w:rPr>
                <w:sz w:val="24"/>
                <w:szCs w:val="24"/>
              </w:rPr>
              <w:t>4</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pStyle w:val="1"/>
              <w:shd w:val="clear" w:color="auto" w:fill="FFFFFF"/>
              <w:spacing w:before="0"/>
              <w:ind w:left="141"/>
              <w:rPr>
                <w:rFonts w:ascii="Times New Roman" w:hAnsi="Times New Roman" w:cs="Times New Roman"/>
                <w:b w:val="0"/>
                <w:color w:val="auto"/>
                <w:sz w:val="24"/>
                <w:szCs w:val="24"/>
              </w:rPr>
            </w:pPr>
            <w:r w:rsidRPr="003046D1">
              <w:rPr>
                <w:rFonts w:ascii="Times New Roman" w:hAnsi="Times New Roman" w:cs="Times New Roman"/>
                <w:b w:val="0"/>
                <w:color w:val="auto"/>
                <w:sz w:val="24"/>
                <w:szCs w:val="24"/>
              </w:rPr>
              <w:t xml:space="preserve">Организация работы по обеспечению БДД в АТП. Проведение занятий по БДД с водителями. Ведение учета нарушений ПДД водителями. </w:t>
            </w:r>
          </w:p>
        </w:tc>
        <w:tc>
          <w:tcPr>
            <w:tcW w:w="580" w:type="pct"/>
          </w:tcPr>
          <w:p w:rsidR="00FC396B" w:rsidRPr="003046D1" w:rsidRDefault="00FC396B" w:rsidP="00B31393">
            <w:pPr>
              <w:tabs>
                <w:tab w:val="left" w:pos="8931"/>
              </w:tabs>
              <w:jc w:val="center"/>
              <w:rPr>
                <w:sz w:val="24"/>
                <w:szCs w:val="24"/>
              </w:rPr>
            </w:pPr>
            <w:r w:rsidRPr="003046D1">
              <w:rPr>
                <w:sz w:val="24"/>
                <w:szCs w:val="24"/>
              </w:rPr>
              <w:t>6</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pStyle w:val="1"/>
              <w:shd w:val="clear" w:color="auto" w:fill="FFFFFF"/>
              <w:spacing w:before="0"/>
              <w:ind w:left="141"/>
              <w:rPr>
                <w:rFonts w:ascii="Times New Roman" w:hAnsi="Times New Roman" w:cs="Times New Roman"/>
                <w:b w:val="0"/>
                <w:color w:val="auto"/>
                <w:sz w:val="24"/>
                <w:szCs w:val="24"/>
                <w:shd w:val="clear" w:color="auto" w:fill="FFFFFF"/>
              </w:rPr>
            </w:pPr>
            <w:r w:rsidRPr="003046D1">
              <w:rPr>
                <w:rFonts w:ascii="Times New Roman" w:hAnsi="Times New Roman" w:cs="Times New Roman"/>
                <w:b w:val="0"/>
                <w:color w:val="auto"/>
                <w:sz w:val="24"/>
                <w:szCs w:val="24"/>
              </w:rPr>
              <w:t>Мероприятия по повышению профессионального мастерства водителей ТС в АТП.</w:t>
            </w:r>
          </w:p>
        </w:tc>
        <w:tc>
          <w:tcPr>
            <w:tcW w:w="580" w:type="pct"/>
          </w:tcPr>
          <w:p w:rsidR="00FC396B" w:rsidRPr="003046D1" w:rsidRDefault="00FC396B" w:rsidP="00B31393">
            <w:pPr>
              <w:tabs>
                <w:tab w:val="left" w:pos="8931"/>
              </w:tabs>
              <w:jc w:val="center"/>
              <w:rPr>
                <w:sz w:val="24"/>
                <w:szCs w:val="24"/>
              </w:rPr>
            </w:pP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pStyle w:val="1"/>
              <w:shd w:val="clear" w:color="auto" w:fill="FFFFFF"/>
              <w:spacing w:before="0"/>
              <w:ind w:left="141"/>
              <w:rPr>
                <w:rFonts w:ascii="Times New Roman" w:hAnsi="Times New Roman" w:cs="Times New Roman"/>
                <w:b w:val="0"/>
                <w:color w:val="auto"/>
                <w:sz w:val="24"/>
                <w:szCs w:val="24"/>
                <w:shd w:val="clear" w:color="auto" w:fill="FFFFFF"/>
              </w:rPr>
            </w:pPr>
            <w:r w:rsidRPr="003046D1">
              <w:rPr>
                <w:rFonts w:ascii="Times New Roman" w:hAnsi="Times New Roman" w:cs="Times New Roman"/>
                <w:b w:val="0"/>
                <w:color w:val="auto"/>
                <w:sz w:val="24"/>
                <w:szCs w:val="24"/>
                <w:shd w:val="clear" w:color="auto" w:fill="FFFFFF"/>
              </w:rPr>
              <w:t xml:space="preserve">Организация и проведение обязательного </w:t>
            </w:r>
            <w:proofErr w:type="spellStart"/>
            <w:r w:rsidRPr="003046D1">
              <w:rPr>
                <w:rFonts w:ascii="Times New Roman" w:hAnsi="Times New Roman" w:cs="Times New Roman"/>
                <w:b w:val="0"/>
                <w:color w:val="auto"/>
                <w:sz w:val="24"/>
                <w:szCs w:val="24"/>
                <w:shd w:val="clear" w:color="auto" w:fill="FFFFFF"/>
              </w:rPr>
              <w:t>предсменного</w:t>
            </w:r>
            <w:proofErr w:type="spellEnd"/>
            <w:r w:rsidRPr="003046D1">
              <w:rPr>
                <w:rFonts w:ascii="Times New Roman" w:hAnsi="Times New Roman" w:cs="Times New Roman"/>
                <w:b w:val="0"/>
                <w:color w:val="auto"/>
                <w:sz w:val="24"/>
                <w:szCs w:val="24"/>
                <w:shd w:val="clear" w:color="auto" w:fill="FFFFFF"/>
              </w:rPr>
              <w:t xml:space="preserve"> и </w:t>
            </w:r>
            <w:proofErr w:type="spellStart"/>
            <w:r w:rsidRPr="003046D1">
              <w:rPr>
                <w:rFonts w:ascii="Times New Roman" w:hAnsi="Times New Roman" w:cs="Times New Roman"/>
                <w:b w:val="0"/>
                <w:color w:val="auto"/>
                <w:sz w:val="24"/>
                <w:szCs w:val="24"/>
                <w:shd w:val="clear" w:color="auto" w:fill="FFFFFF"/>
              </w:rPr>
              <w:t>послесменного</w:t>
            </w:r>
            <w:proofErr w:type="spellEnd"/>
            <w:r w:rsidRPr="003046D1">
              <w:rPr>
                <w:rFonts w:ascii="Times New Roman" w:hAnsi="Times New Roman" w:cs="Times New Roman"/>
                <w:b w:val="0"/>
                <w:color w:val="auto"/>
                <w:sz w:val="24"/>
                <w:szCs w:val="24"/>
                <w:shd w:val="clear" w:color="auto" w:fill="FFFFFF"/>
              </w:rPr>
              <w:t xml:space="preserve"> медицинского осмотра водителя.</w:t>
            </w:r>
          </w:p>
        </w:tc>
        <w:tc>
          <w:tcPr>
            <w:tcW w:w="580" w:type="pct"/>
          </w:tcPr>
          <w:p w:rsidR="00FC396B" w:rsidRPr="003046D1" w:rsidRDefault="00FC396B" w:rsidP="00B31393">
            <w:pPr>
              <w:tabs>
                <w:tab w:val="left" w:pos="8931"/>
              </w:tabs>
              <w:jc w:val="center"/>
              <w:rPr>
                <w:sz w:val="24"/>
                <w:szCs w:val="24"/>
              </w:rPr>
            </w:pPr>
            <w:r w:rsidRPr="003046D1">
              <w:rPr>
                <w:sz w:val="24"/>
                <w:szCs w:val="24"/>
              </w:rPr>
              <w:t>4</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pStyle w:val="1"/>
              <w:shd w:val="clear" w:color="auto" w:fill="FFFFFF"/>
              <w:spacing w:before="0"/>
              <w:ind w:left="141"/>
              <w:rPr>
                <w:rFonts w:ascii="Times New Roman" w:hAnsi="Times New Roman" w:cs="Times New Roman"/>
                <w:b w:val="0"/>
                <w:color w:val="auto"/>
                <w:sz w:val="24"/>
                <w:szCs w:val="24"/>
                <w:shd w:val="clear" w:color="auto" w:fill="FFFFFF"/>
              </w:rPr>
            </w:pPr>
            <w:r w:rsidRPr="003046D1">
              <w:rPr>
                <w:rFonts w:ascii="Times New Roman" w:hAnsi="Times New Roman" w:cs="Times New Roman"/>
                <w:b w:val="0"/>
                <w:color w:val="auto"/>
                <w:sz w:val="24"/>
                <w:szCs w:val="24"/>
                <w:shd w:val="clear" w:color="auto" w:fill="FFFFFF"/>
              </w:rPr>
              <w:t xml:space="preserve">Организация и проведение обязательного </w:t>
            </w:r>
            <w:proofErr w:type="spellStart"/>
            <w:r w:rsidRPr="003046D1">
              <w:rPr>
                <w:rFonts w:ascii="Times New Roman" w:hAnsi="Times New Roman" w:cs="Times New Roman"/>
                <w:b w:val="0"/>
                <w:color w:val="auto"/>
                <w:sz w:val="24"/>
                <w:szCs w:val="24"/>
                <w:shd w:val="clear" w:color="auto" w:fill="FFFFFF"/>
              </w:rPr>
              <w:t>предсменного</w:t>
            </w:r>
            <w:proofErr w:type="spellEnd"/>
            <w:r w:rsidRPr="003046D1">
              <w:rPr>
                <w:rFonts w:ascii="Times New Roman" w:hAnsi="Times New Roman" w:cs="Times New Roman"/>
                <w:b w:val="0"/>
                <w:color w:val="auto"/>
                <w:sz w:val="24"/>
                <w:szCs w:val="24"/>
                <w:shd w:val="clear" w:color="auto" w:fill="FFFFFF"/>
              </w:rPr>
              <w:t xml:space="preserve"> (</w:t>
            </w:r>
            <w:proofErr w:type="spellStart"/>
            <w:r w:rsidRPr="003046D1">
              <w:rPr>
                <w:rFonts w:ascii="Times New Roman" w:hAnsi="Times New Roman" w:cs="Times New Roman"/>
                <w:b w:val="0"/>
                <w:color w:val="auto"/>
                <w:sz w:val="24"/>
                <w:szCs w:val="24"/>
                <w:shd w:val="clear" w:color="auto" w:fill="FFFFFF"/>
              </w:rPr>
              <w:t>предрейсового</w:t>
            </w:r>
            <w:proofErr w:type="spellEnd"/>
            <w:r w:rsidRPr="003046D1">
              <w:rPr>
                <w:rFonts w:ascii="Times New Roman" w:hAnsi="Times New Roman" w:cs="Times New Roman"/>
                <w:b w:val="0"/>
                <w:color w:val="auto"/>
                <w:sz w:val="24"/>
                <w:szCs w:val="24"/>
                <w:shd w:val="clear" w:color="auto" w:fill="FFFFFF"/>
              </w:rPr>
              <w:t>) технического осмотра транспортного средства.</w:t>
            </w:r>
          </w:p>
        </w:tc>
        <w:tc>
          <w:tcPr>
            <w:tcW w:w="580" w:type="pct"/>
          </w:tcPr>
          <w:p w:rsidR="00FC396B" w:rsidRPr="003046D1" w:rsidRDefault="00FC396B" w:rsidP="00B31393">
            <w:pPr>
              <w:tabs>
                <w:tab w:val="left" w:pos="8931"/>
              </w:tabs>
              <w:jc w:val="center"/>
              <w:rPr>
                <w:sz w:val="24"/>
                <w:szCs w:val="24"/>
              </w:rPr>
            </w:pPr>
            <w:r w:rsidRPr="003046D1">
              <w:rPr>
                <w:sz w:val="24"/>
                <w:szCs w:val="24"/>
              </w:rPr>
              <w:t>6</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pStyle w:val="1"/>
              <w:shd w:val="clear" w:color="auto" w:fill="FFFFFF"/>
              <w:spacing w:before="0"/>
              <w:ind w:left="141"/>
              <w:rPr>
                <w:rFonts w:ascii="Times New Roman" w:hAnsi="Times New Roman" w:cs="Times New Roman"/>
                <w:b w:val="0"/>
                <w:color w:val="auto"/>
                <w:sz w:val="24"/>
                <w:szCs w:val="24"/>
                <w:shd w:val="clear" w:color="auto" w:fill="FFFFFF"/>
              </w:rPr>
            </w:pPr>
            <w:r w:rsidRPr="003046D1">
              <w:rPr>
                <w:rFonts w:ascii="Times New Roman" w:hAnsi="Times New Roman" w:cs="Times New Roman"/>
                <w:b w:val="0"/>
                <w:color w:val="auto"/>
                <w:sz w:val="24"/>
                <w:szCs w:val="24"/>
              </w:rPr>
              <w:t>Перечень неисправностей, при которых запрещена дальнейшая эксплуатация транспортных средств.</w:t>
            </w:r>
          </w:p>
        </w:tc>
        <w:tc>
          <w:tcPr>
            <w:tcW w:w="580" w:type="pct"/>
          </w:tcPr>
          <w:p w:rsidR="00FC396B" w:rsidRPr="003046D1" w:rsidRDefault="00FC396B" w:rsidP="00B31393">
            <w:pPr>
              <w:tabs>
                <w:tab w:val="left" w:pos="8931"/>
              </w:tabs>
              <w:jc w:val="center"/>
              <w:rPr>
                <w:sz w:val="24"/>
                <w:szCs w:val="24"/>
              </w:rPr>
            </w:pPr>
            <w:r w:rsidRPr="003046D1">
              <w:rPr>
                <w:sz w:val="24"/>
                <w:szCs w:val="24"/>
              </w:rPr>
              <w:t>4</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pStyle w:val="1"/>
              <w:shd w:val="clear" w:color="auto" w:fill="FFFFFF"/>
              <w:spacing w:before="0"/>
              <w:ind w:left="141"/>
              <w:rPr>
                <w:rFonts w:ascii="Times New Roman" w:hAnsi="Times New Roman" w:cs="Times New Roman"/>
                <w:b w:val="0"/>
                <w:color w:val="auto"/>
                <w:sz w:val="24"/>
                <w:szCs w:val="24"/>
                <w:shd w:val="clear" w:color="auto" w:fill="FFFFFF"/>
              </w:rPr>
            </w:pPr>
            <w:r w:rsidRPr="003046D1">
              <w:rPr>
                <w:rFonts w:ascii="Times New Roman" w:hAnsi="Times New Roman" w:cs="Times New Roman"/>
                <w:color w:val="auto"/>
                <w:sz w:val="24"/>
                <w:szCs w:val="24"/>
              </w:rPr>
              <w:t>Практические и лабораторные занятия</w:t>
            </w:r>
          </w:p>
        </w:tc>
        <w:tc>
          <w:tcPr>
            <w:tcW w:w="580" w:type="pct"/>
          </w:tcPr>
          <w:p w:rsidR="00FC396B" w:rsidRPr="003046D1" w:rsidRDefault="00FC396B" w:rsidP="00B31393">
            <w:pPr>
              <w:tabs>
                <w:tab w:val="left" w:pos="8931"/>
              </w:tabs>
              <w:jc w:val="center"/>
              <w:rPr>
                <w:b/>
                <w:sz w:val="24"/>
                <w:szCs w:val="24"/>
              </w:rPr>
            </w:pPr>
            <w:r w:rsidRPr="003046D1">
              <w:rPr>
                <w:b/>
                <w:sz w:val="24"/>
                <w:szCs w:val="24"/>
              </w:rPr>
              <w:t>8</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pStyle w:val="1"/>
              <w:shd w:val="clear" w:color="auto" w:fill="FFFFFF"/>
              <w:spacing w:before="0"/>
              <w:ind w:left="141"/>
              <w:rPr>
                <w:rFonts w:ascii="Times New Roman" w:hAnsi="Times New Roman" w:cs="Times New Roman"/>
                <w:b w:val="0"/>
                <w:color w:val="auto"/>
                <w:sz w:val="24"/>
                <w:szCs w:val="24"/>
                <w:shd w:val="clear" w:color="auto" w:fill="FFFFFF"/>
              </w:rPr>
            </w:pPr>
            <w:r w:rsidRPr="003046D1">
              <w:rPr>
                <w:rFonts w:ascii="Times New Roman" w:hAnsi="Times New Roman" w:cs="Times New Roman"/>
                <w:b w:val="0"/>
                <w:color w:val="auto"/>
                <w:sz w:val="24"/>
                <w:szCs w:val="24"/>
                <w:shd w:val="clear" w:color="auto" w:fill="FFFFFF"/>
              </w:rPr>
              <w:t>Разработка плана 20 часового занятия по БДД с водителями АТП.</w:t>
            </w:r>
          </w:p>
        </w:tc>
        <w:tc>
          <w:tcPr>
            <w:tcW w:w="580" w:type="pct"/>
          </w:tcPr>
          <w:p w:rsidR="00FC396B" w:rsidRPr="003046D1" w:rsidRDefault="00FC396B" w:rsidP="00B31393">
            <w:pPr>
              <w:tabs>
                <w:tab w:val="left" w:pos="8931"/>
              </w:tabs>
              <w:jc w:val="center"/>
              <w:rPr>
                <w:sz w:val="24"/>
                <w:szCs w:val="24"/>
              </w:rPr>
            </w:pPr>
            <w:r w:rsidRPr="003046D1">
              <w:rPr>
                <w:sz w:val="24"/>
                <w:szCs w:val="24"/>
              </w:rPr>
              <w:t>8</w:t>
            </w: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vMerge/>
          </w:tcPr>
          <w:p w:rsidR="00FC396B" w:rsidRPr="003046D1" w:rsidRDefault="00FC396B" w:rsidP="00B31393">
            <w:pPr>
              <w:tabs>
                <w:tab w:val="left" w:pos="8931"/>
              </w:tabs>
              <w:rPr>
                <w:b/>
                <w:bCs/>
                <w:sz w:val="24"/>
                <w:szCs w:val="24"/>
              </w:rPr>
            </w:pPr>
          </w:p>
        </w:tc>
        <w:tc>
          <w:tcPr>
            <w:tcW w:w="3129" w:type="pct"/>
          </w:tcPr>
          <w:p w:rsidR="00FC396B" w:rsidRPr="003046D1" w:rsidRDefault="00FC396B" w:rsidP="00B31393">
            <w:pPr>
              <w:pStyle w:val="1"/>
              <w:shd w:val="clear" w:color="auto" w:fill="FFFFFF"/>
              <w:spacing w:before="0"/>
              <w:ind w:left="141"/>
              <w:rPr>
                <w:rFonts w:ascii="Times New Roman" w:hAnsi="Times New Roman" w:cs="Times New Roman"/>
                <w:b w:val="0"/>
                <w:color w:val="auto"/>
                <w:sz w:val="24"/>
                <w:szCs w:val="24"/>
                <w:shd w:val="clear" w:color="auto" w:fill="FFFFFF"/>
              </w:rPr>
            </w:pPr>
            <w:r w:rsidRPr="003046D1">
              <w:rPr>
                <w:rFonts w:ascii="Times New Roman" w:hAnsi="Times New Roman" w:cs="Times New Roman"/>
                <w:b w:val="0"/>
                <w:color w:val="auto"/>
                <w:sz w:val="24"/>
                <w:szCs w:val="24"/>
                <w:shd w:val="clear" w:color="auto" w:fill="FFFFFF"/>
              </w:rPr>
              <w:t xml:space="preserve">Проведение расчета </w:t>
            </w:r>
          </w:p>
        </w:tc>
        <w:tc>
          <w:tcPr>
            <w:tcW w:w="580" w:type="pct"/>
          </w:tcPr>
          <w:p w:rsidR="00FC396B" w:rsidRPr="003046D1" w:rsidRDefault="00FC396B" w:rsidP="00B31393">
            <w:pPr>
              <w:tabs>
                <w:tab w:val="left" w:pos="8931"/>
              </w:tabs>
              <w:jc w:val="center"/>
              <w:rPr>
                <w:sz w:val="24"/>
                <w:szCs w:val="24"/>
              </w:rPr>
            </w:pPr>
          </w:p>
        </w:tc>
        <w:tc>
          <w:tcPr>
            <w:tcW w:w="542" w:type="pct"/>
            <w:vMerge/>
          </w:tcPr>
          <w:p w:rsidR="00FC396B" w:rsidRPr="003046D1" w:rsidRDefault="00FC396B" w:rsidP="00B31393">
            <w:pPr>
              <w:tabs>
                <w:tab w:val="left" w:pos="8931"/>
              </w:tabs>
              <w:rPr>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tcPr>
          <w:p w:rsidR="00FC396B" w:rsidRPr="003046D1" w:rsidRDefault="00FC396B" w:rsidP="00B31393">
            <w:pPr>
              <w:rPr>
                <w:b/>
                <w:bCs/>
                <w:sz w:val="24"/>
                <w:szCs w:val="24"/>
              </w:rPr>
            </w:pPr>
          </w:p>
        </w:tc>
        <w:tc>
          <w:tcPr>
            <w:tcW w:w="3129" w:type="pct"/>
          </w:tcPr>
          <w:p w:rsidR="00FC396B" w:rsidRPr="003046D1" w:rsidRDefault="00FC396B" w:rsidP="00B31393">
            <w:pPr>
              <w:tabs>
                <w:tab w:val="left" w:pos="8931"/>
              </w:tabs>
              <w:ind w:left="141" w:right="141"/>
              <w:rPr>
                <w:b/>
                <w:bCs/>
                <w:sz w:val="24"/>
                <w:szCs w:val="24"/>
              </w:rPr>
            </w:pPr>
            <w:r w:rsidRPr="003046D1">
              <w:rPr>
                <w:b/>
                <w:bCs/>
                <w:sz w:val="24"/>
                <w:szCs w:val="24"/>
              </w:rPr>
              <w:t>Консультации</w:t>
            </w:r>
          </w:p>
        </w:tc>
        <w:tc>
          <w:tcPr>
            <w:tcW w:w="580" w:type="pct"/>
          </w:tcPr>
          <w:p w:rsidR="00FC396B" w:rsidRPr="003046D1" w:rsidRDefault="00FC396B" w:rsidP="00B31393">
            <w:pPr>
              <w:tabs>
                <w:tab w:val="left" w:pos="8931"/>
              </w:tabs>
              <w:jc w:val="center"/>
              <w:rPr>
                <w:b/>
                <w:bCs/>
                <w:sz w:val="24"/>
                <w:szCs w:val="24"/>
              </w:rPr>
            </w:pPr>
            <w:r w:rsidRPr="003046D1">
              <w:rPr>
                <w:b/>
                <w:bCs/>
                <w:sz w:val="24"/>
                <w:szCs w:val="24"/>
              </w:rPr>
              <w:t>6</w:t>
            </w:r>
          </w:p>
        </w:tc>
        <w:tc>
          <w:tcPr>
            <w:tcW w:w="542" w:type="pct"/>
          </w:tcPr>
          <w:p w:rsidR="00FC396B" w:rsidRPr="003046D1" w:rsidRDefault="00FC396B" w:rsidP="00B31393">
            <w:pPr>
              <w:tabs>
                <w:tab w:val="left" w:pos="8931"/>
              </w:tabs>
              <w:rPr>
                <w:b/>
                <w:bCs/>
                <w:sz w:val="24"/>
                <w:szCs w:val="24"/>
              </w:rPr>
            </w:pPr>
          </w:p>
        </w:tc>
      </w:tr>
      <w:tr w:rsidR="00FC396B" w:rsidRPr="003046D1" w:rsidTr="00B313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Ex>
        <w:trPr>
          <w:trHeight w:val="20"/>
        </w:trPr>
        <w:tc>
          <w:tcPr>
            <w:tcW w:w="749" w:type="pct"/>
            <w:gridSpan w:val="2"/>
          </w:tcPr>
          <w:p w:rsidR="00FC396B" w:rsidRPr="003046D1" w:rsidRDefault="00FC396B" w:rsidP="00B31393">
            <w:pPr>
              <w:tabs>
                <w:tab w:val="left" w:pos="8931"/>
              </w:tabs>
              <w:ind w:left="108"/>
              <w:rPr>
                <w:b/>
                <w:bCs/>
                <w:sz w:val="24"/>
                <w:szCs w:val="24"/>
              </w:rPr>
            </w:pPr>
          </w:p>
        </w:tc>
        <w:tc>
          <w:tcPr>
            <w:tcW w:w="3129" w:type="pct"/>
          </w:tcPr>
          <w:p w:rsidR="00FC396B" w:rsidRPr="003046D1" w:rsidRDefault="00FC396B" w:rsidP="00B31393">
            <w:pPr>
              <w:tabs>
                <w:tab w:val="left" w:pos="8931"/>
              </w:tabs>
              <w:ind w:left="110"/>
              <w:rPr>
                <w:b/>
                <w:bCs/>
                <w:sz w:val="24"/>
                <w:szCs w:val="24"/>
              </w:rPr>
            </w:pPr>
            <w:r w:rsidRPr="003046D1">
              <w:rPr>
                <w:b/>
                <w:bCs/>
                <w:sz w:val="24"/>
                <w:szCs w:val="24"/>
              </w:rPr>
              <w:t xml:space="preserve">Экзамен </w:t>
            </w:r>
          </w:p>
        </w:tc>
        <w:tc>
          <w:tcPr>
            <w:tcW w:w="580" w:type="pct"/>
          </w:tcPr>
          <w:p w:rsidR="00FC396B" w:rsidRPr="003046D1" w:rsidRDefault="00FC396B" w:rsidP="00B31393">
            <w:pPr>
              <w:tabs>
                <w:tab w:val="left" w:pos="8931"/>
              </w:tabs>
              <w:jc w:val="center"/>
              <w:rPr>
                <w:b/>
                <w:bCs/>
                <w:sz w:val="24"/>
                <w:szCs w:val="24"/>
              </w:rPr>
            </w:pPr>
            <w:r w:rsidRPr="003046D1">
              <w:rPr>
                <w:b/>
                <w:bCs/>
                <w:sz w:val="24"/>
                <w:szCs w:val="24"/>
              </w:rPr>
              <w:t>6</w:t>
            </w:r>
          </w:p>
        </w:tc>
        <w:tc>
          <w:tcPr>
            <w:tcW w:w="542" w:type="pct"/>
          </w:tcPr>
          <w:p w:rsidR="00FC396B" w:rsidRPr="003046D1" w:rsidRDefault="00FC396B" w:rsidP="00B31393">
            <w:pPr>
              <w:tabs>
                <w:tab w:val="left" w:pos="8931"/>
              </w:tabs>
              <w:rPr>
                <w:b/>
                <w:bCs/>
                <w:sz w:val="24"/>
                <w:szCs w:val="24"/>
              </w:rPr>
            </w:pPr>
          </w:p>
        </w:tc>
      </w:tr>
      <w:tr w:rsidR="00FC396B" w:rsidRPr="003046D1" w:rsidTr="00B31393">
        <w:trPr>
          <w:trHeight w:val="20"/>
        </w:trPr>
        <w:tc>
          <w:tcPr>
            <w:tcW w:w="3878" w:type="pct"/>
            <w:gridSpan w:val="3"/>
          </w:tcPr>
          <w:p w:rsidR="00FC396B" w:rsidRPr="003046D1" w:rsidRDefault="00FC396B" w:rsidP="00B31393">
            <w:pPr>
              <w:ind w:left="284"/>
              <w:rPr>
                <w:b/>
                <w:bCs/>
                <w:sz w:val="24"/>
                <w:szCs w:val="24"/>
              </w:rPr>
            </w:pPr>
            <w:r w:rsidRPr="003046D1">
              <w:rPr>
                <w:b/>
                <w:bCs/>
                <w:sz w:val="24"/>
                <w:szCs w:val="24"/>
              </w:rPr>
              <w:t>Учебная практика 72 часа.</w:t>
            </w:r>
          </w:p>
          <w:p w:rsidR="00FC396B" w:rsidRPr="003046D1" w:rsidRDefault="00FC396B" w:rsidP="00B31393">
            <w:pPr>
              <w:ind w:left="284"/>
              <w:rPr>
                <w:b/>
                <w:bCs/>
                <w:sz w:val="24"/>
                <w:szCs w:val="24"/>
              </w:rPr>
            </w:pPr>
            <w:r w:rsidRPr="003046D1">
              <w:rPr>
                <w:b/>
                <w:bCs/>
                <w:sz w:val="24"/>
                <w:szCs w:val="24"/>
              </w:rPr>
              <w:t>Виды работ:</w:t>
            </w:r>
          </w:p>
          <w:p w:rsidR="00FC396B" w:rsidRPr="003046D1" w:rsidRDefault="00FC396B" w:rsidP="00B31393">
            <w:pPr>
              <w:keepNext/>
              <w:ind w:left="284"/>
              <w:rPr>
                <w:sz w:val="24"/>
                <w:szCs w:val="24"/>
              </w:rPr>
            </w:pPr>
            <w:r w:rsidRPr="003046D1">
              <w:rPr>
                <w:sz w:val="24"/>
                <w:szCs w:val="24"/>
              </w:rPr>
              <w:t xml:space="preserve">Проведение инструктажа по мерам безопасности. </w:t>
            </w:r>
          </w:p>
          <w:p w:rsidR="00FC396B" w:rsidRPr="003046D1" w:rsidRDefault="00FC396B" w:rsidP="00B31393">
            <w:pPr>
              <w:spacing w:line="270" w:lineRule="exact"/>
              <w:ind w:left="284"/>
              <w:rPr>
                <w:sz w:val="24"/>
                <w:szCs w:val="24"/>
              </w:rPr>
            </w:pPr>
            <w:r w:rsidRPr="003046D1">
              <w:rPr>
                <w:rFonts w:eastAsia="Times New Roman"/>
                <w:sz w:val="24"/>
                <w:szCs w:val="24"/>
              </w:rPr>
              <w:t>Ознакомление с предприятием, назначение, задачи ПАТП, место расположения, режим работы.</w:t>
            </w:r>
          </w:p>
          <w:p w:rsidR="00FC396B" w:rsidRPr="003046D1" w:rsidRDefault="00FC396B" w:rsidP="00B31393">
            <w:pPr>
              <w:ind w:left="284"/>
              <w:rPr>
                <w:sz w:val="24"/>
                <w:szCs w:val="24"/>
              </w:rPr>
            </w:pPr>
            <w:r w:rsidRPr="003046D1">
              <w:rPr>
                <w:rFonts w:eastAsia="Times New Roman"/>
                <w:sz w:val="24"/>
                <w:szCs w:val="24"/>
              </w:rPr>
              <w:t>Структура ПАТП, производственные комплексы, находящиеся на ПАТП.</w:t>
            </w:r>
          </w:p>
          <w:p w:rsidR="00FC396B" w:rsidRPr="003046D1" w:rsidRDefault="00FC396B" w:rsidP="00B31393">
            <w:pPr>
              <w:ind w:left="284"/>
              <w:rPr>
                <w:sz w:val="24"/>
                <w:szCs w:val="24"/>
              </w:rPr>
            </w:pPr>
            <w:r w:rsidRPr="003046D1">
              <w:rPr>
                <w:rFonts w:eastAsia="Times New Roman"/>
                <w:sz w:val="24"/>
                <w:szCs w:val="24"/>
              </w:rPr>
              <w:t>Службы и отделы ПАТП.</w:t>
            </w:r>
          </w:p>
          <w:p w:rsidR="00FC396B" w:rsidRPr="003046D1" w:rsidRDefault="00FC396B" w:rsidP="00B31393">
            <w:pPr>
              <w:ind w:left="284"/>
              <w:rPr>
                <w:rFonts w:eastAsia="Times New Roman"/>
                <w:sz w:val="24"/>
                <w:szCs w:val="24"/>
              </w:rPr>
            </w:pPr>
            <w:r w:rsidRPr="003046D1">
              <w:rPr>
                <w:rFonts w:eastAsia="Times New Roman"/>
                <w:sz w:val="24"/>
                <w:szCs w:val="24"/>
              </w:rPr>
              <w:t xml:space="preserve">Ознакомление с должностными инструкциями работников отдела организации перевозок, диспетчерской службы,  колоны и ответственного за БДД ПАТП. </w:t>
            </w:r>
          </w:p>
          <w:p w:rsidR="00FC396B" w:rsidRPr="003046D1" w:rsidRDefault="00FC396B" w:rsidP="00B31393">
            <w:pPr>
              <w:ind w:left="284"/>
              <w:rPr>
                <w:rFonts w:eastAsia="Times New Roman"/>
                <w:sz w:val="24"/>
                <w:szCs w:val="24"/>
              </w:rPr>
            </w:pPr>
            <w:r w:rsidRPr="003046D1">
              <w:rPr>
                <w:rFonts w:eastAsia="Times New Roman"/>
                <w:sz w:val="24"/>
                <w:szCs w:val="24"/>
              </w:rPr>
              <w:t xml:space="preserve">Ознакомление с документацией </w:t>
            </w:r>
            <w:proofErr w:type="gramStart"/>
            <w:r w:rsidRPr="003046D1">
              <w:rPr>
                <w:rFonts w:eastAsia="Times New Roman"/>
                <w:sz w:val="24"/>
                <w:szCs w:val="24"/>
              </w:rPr>
              <w:t>ответственного</w:t>
            </w:r>
            <w:proofErr w:type="gramEnd"/>
            <w:r w:rsidRPr="003046D1">
              <w:rPr>
                <w:rFonts w:eastAsia="Times New Roman"/>
                <w:sz w:val="24"/>
                <w:szCs w:val="24"/>
              </w:rPr>
              <w:t xml:space="preserve"> за БДД ПАТП.</w:t>
            </w:r>
          </w:p>
          <w:p w:rsidR="00FC396B" w:rsidRPr="003046D1" w:rsidRDefault="00FC396B" w:rsidP="00B31393">
            <w:pPr>
              <w:ind w:left="284"/>
              <w:rPr>
                <w:rFonts w:eastAsia="Times New Roman"/>
                <w:sz w:val="24"/>
                <w:szCs w:val="24"/>
              </w:rPr>
            </w:pPr>
            <w:r w:rsidRPr="003046D1">
              <w:rPr>
                <w:rFonts w:eastAsia="Times New Roman"/>
                <w:sz w:val="24"/>
                <w:szCs w:val="24"/>
              </w:rPr>
              <w:t>Ознакомление с инструктажами водителей по БДД и планов проведения занятий по БДД с водителями.</w:t>
            </w:r>
          </w:p>
        </w:tc>
        <w:tc>
          <w:tcPr>
            <w:tcW w:w="580" w:type="pct"/>
          </w:tcPr>
          <w:p w:rsidR="00FC396B" w:rsidRPr="003046D1" w:rsidRDefault="00FC396B" w:rsidP="00B31393">
            <w:pPr>
              <w:jc w:val="center"/>
              <w:rPr>
                <w:b/>
                <w:bCs/>
                <w:sz w:val="24"/>
                <w:szCs w:val="24"/>
              </w:rPr>
            </w:pPr>
            <w:r w:rsidRPr="003046D1">
              <w:rPr>
                <w:b/>
                <w:bCs/>
                <w:sz w:val="24"/>
                <w:szCs w:val="24"/>
              </w:rPr>
              <w:t>72</w:t>
            </w:r>
          </w:p>
        </w:tc>
        <w:tc>
          <w:tcPr>
            <w:tcW w:w="542" w:type="pct"/>
          </w:tcPr>
          <w:p w:rsidR="00FC396B" w:rsidRPr="003046D1" w:rsidRDefault="00FC396B" w:rsidP="00B31393">
            <w:pPr>
              <w:rPr>
                <w:rFonts w:eastAsia="Times New Roman"/>
                <w:bCs/>
                <w:sz w:val="24"/>
                <w:szCs w:val="24"/>
              </w:rPr>
            </w:pPr>
            <w:r w:rsidRPr="003046D1">
              <w:rPr>
                <w:rFonts w:eastAsia="Times New Roman"/>
                <w:bCs/>
                <w:sz w:val="24"/>
                <w:szCs w:val="24"/>
              </w:rPr>
              <w:t>ОК 01 ОК 02</w:t>
            </w:r>
          </w:p>
          <w:p w:rsidR="00FC396B" w:rsidRPr="003046D1" w:rsidRDefault="00FC396B" w:rsidP="00B31393">
            <w:pPr>
              <w:rPr>
                <w:rFonts w:eastAsia="Times New Roman"/>
                <w:bCs/>
                <w:sz w:val="24"/>
                <w:szCs w:val="24"/>
              </w:rPr>
            </w:pPr>
            <w:r w:rsidRPr="003046D1">
              <w:rPr>
                <w:rFonts w:eastAsia="Times New Roman"/>
                <w:bCs/>
                <w:sz w:val="24"/>
                <w:szCs w:val="24"/>
              </w:rPr>
              <w:t>ОК 04 ОК 05</w:t>
            </w:r>
          </w:p>
          <w:p w:rsidR="00FC396B" w:rsidRPr="003046D1" w:rsidRDefault="00FC396B" w:rsidP="00B31393">
            <w:pPr>
              <w:rPr>
                <w:rFonts w:eastAsia="Times New Roman"/>
                <w:bCs/>
                <w:sz w:val="24"/>
                <w:szCs w:val="24"/>
              </w:rPr>
            </w:pPr>
            <w:r w:rsidRPr="003046D1">
              <w:rPr>
                <w:rFonts w:eastAsia="Times New Roman"/>
                <w:bCs/>
                <w:sz w:val="24"/>
                <w:szCs w:val="24"/>
              </w:rPr>
              <w:t>ОК 09</w:t>
            </w:r>
          </w:p>
          <w:p w:rsidR="00FC396B" w:rsidRPr="003046D1" w:rsidRDefault="00FC396B" w:rsidP="00B31393">
            <w:pPr>
              <w:rPr>
                <w:rFonts w:eastAsia="Times New Roman"/>
                <w:bCs/>
                <w:sz w:val="24"/>
                <w:szCs w:val="24"/>
              </w:rPr>
            </w:pPr>
            <w:r w:rsidRPr="003046D1">
              <w:rPr>
                <w:rFonts w:eastAsia="Times New Roman"/>
                <w:bCs/>
                <w:sz w:val="24"/>
                <w:szCs w:val="24"/>
              </w:rPr>
              <w:t xml:space="preserve">ПК. 2.1 </w:t>
            </w:r>
          </w:p>
          <w:p w:rsidR="00FC396B" w:rsidRPr="003046D1" w:rsidRDefault="00FC396B" w:rsidP="00B31393">
            <w:pPr>
              <w:rPr>
                <w:rFonts w:eastAsia="Times New Roman"/>
                <w:bCs/>
                <w:sz w:val="24"/>
                <w:szCs w:val="24"/>
              </w:rPr>
            </w:pPr>
            <w:r w:rsidRPr="003046D1">
              <w:rPr>
                <w:rFonts w:eastAsia="Times New Roman"/>
                <w:bCs/>
                <w:sz w:val="24"/>
                <w:szCs w:val="24"/>
              </w:rPr>
              <w:t>ПК 2.2</w:t>
            </w:r>
          </w:p>
          <w:p w:rsidR="00FC396B" w:rsidRPr="003046D1" w:rsidRDefault="00FC396B" w:rsidP="00B31393">
            <w:pPr>
              <w:rPr>
                <w:b/>
                <w:bCs/>
                <w:sz w:val="24"/>
                <w:szCs w:val="24"/>
              </w:rPr>
            </w:pPr>
            <w:r w:rsidRPr="003046D1">
              <w:rPr>
                <w:rFonts w:eastAsia="Times New Roman"/>
                <w:bCs/>
                <w:sz w:val="24"/>
                <w:szCs w:val="24"/>
              </w:rPr>
              <w:t>ПК.2.3</w:t>
            </w:r>
          </w:p>
        </w:tc>
      </w:tr>
      <w:tr w:rsidR="00FC396B" w:rsidRPr="003046D1" w:rsidTr="00B31393">
        <w:trPr>
          <w:trHeight w:val="20"/>
        </w:trPr>
        <w:tc>
          <w:tcPr>
            <w:tcW w:w="3878" w:type="pct"/>
            <w:gridSpan w:val="3"/>
          </w:tcPr>
          <w:p w:rsidR="00FC396B" w:rsidRPr="003046D1" w:rsidRDefault="00FC396B" w:rsidP="00B31393">
            <w:pPr>
              <w:ind w:left="284"/>
              <w:rPr>
                <w:bCs/>
                <w:sz w:val="24"/>
                <w:szCs w:val="24"/>
              </w:rPr>
            </w:pPr>
            <w:r w:rsidRPr="003046D1">
              <w:rPr>
                <w:b/>
                <w:bCs/>
                <w:sz w:val="24"/>
                <w:szCs w:val="24"/>
              </w:rPr>
              <w:t>Производственная практика 180 часов</w:t>
            </w:r>
          </w:p>
          <w:p w:rsidR="00FC396B" w:rsidRPr="003046D1" w:rsidRDefault="00FC396B" w:rsidP="00B31393">
            <w:pPr>
              <w:suppressAutoHyphens/>
              <w:ind w:left="284"/>
              <w:rPr>
                <w:b/>
                <w:bCs/>
                <w:sz w:val="24"/>
                <w:szCs w:val="24"/>
              </w:rPr>
            </w:pPr>
            <w:r w:rsidRPr="003046D1">
              <w:rPr>
                <w:b/>
                <w:bCs/>
                <w:sz w:val="24"/>
                <w:szCs w:val="24"/>
              </w:rPr>
              <w:t>Виды работ:</w:t>
            </w:r>
          </w:p>
          <w:p w:rsidR="00FC396B" w:rsidRPr="003046D1" w:rsidRDefault="00FC396B" w:rsidP="00B31393">
            <w:pPr>
              <w:pStyle w:val="a7"/>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rPr>
                <w:sz w:val="24"/>
                <w:szCs w:val="24"/>
              </w:rPr>
            </w:pPr>
            <w:r w:rsidRPr="003046D1">
              <w:rPr>
                <w:sz w:val="24"/>
                <w:szCs w:val="24"/>
              </w:rPr>
              <w:t xml:space="preserve">Работа помощником сотрудника отдела организации перевозок (диспетчерской службы) ПАТП. </w:t>
            </w:r>
            <w:r w:rsidRPr="003046D1">
              <w:rPr>
                <w:rFonts w:eastAsia="Times New Roman"/>
                <w:sz w:val="24"/>
                <w:szCs w:val="24"/>
              </w:rPr>
              <w:t>Составление плана-наряда ежедневного выпуска транспортных средств (автобусов) на линию.</w:t>
            </w:r>
            <w:r w:rsidRPr="003046D1">
              <w:rPr>
                <w:sz w:val="24"/>
                <w:szCs w:val="24"/>
              </w:rPr>
              <w:t xml:space="preserve"> Заполнение путевой документации.</w:t>
            </w:r>
          </w:p>
          <w:p w:rsidR="00FC396B" w:rsidRPr="003046D1" w:rsidRDefault="00FC396B" w:rsidP="00B31393">
            <w:pPr>
              <w:pStyle w:val="a7"/>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rPr>
                <w:rFonts w:eastAsia="Times New Roman"/>
                <w:sz w:val="24"/>
                <w:szCs w:val="24"/>
              </w:rPr>
            </w:pPr>
            <w:r w:rsidRPr="003046D1">
              <w:rPr>
                <w:sz w:val="24"/>
                <w:szCs w:val="24"/>
              </w:rPr>
              <w:t xml:space="preserve">Работа помощником сотрудника отдела организации перевозок (диспетчерской службы) ПАТП. </w:t>
            </w:r>
            <w:r w:rsidRPr="003046D1">
              <w:rPr>
                <w:rFonts w:eastAsia="Times New Roman"/>
                <w:sz w:val="24"/>
                <w:szCs w:val="24"/>
              </w:rPr>
              <w:t>Составление графика работы водителей на месяц. Составление графика работы транспортных средств (автобусов) на месяц.</w:t>
            </w:r>
          </w:p>
          <w:p w:rsidR="00FC396B" w:rsidRPr="003046D1" w:rsidRDefault="00FC396B" w:rsidP="00B31393">
            <w:pPr>
              <w:ind w:left="284"/>
              <w:rPr>
                <w:rFonts w:eastAsia="Times New Roman"/>
                <w:sz w:val="24"/>
                <w:szCs w:val="24"/>
              </w:rPr>
            </w:pPr>
            <w:r w:rsidRPr="003046D1">
              <w:rPr>
                <w:sz w:val="24"/>
                <w:szCs w:val="24"/>
              </w:rPr>
              <w:t xml:space="preserve">Работа помощником сотрудника отдела организации перевозок (диспетчерской службы) ПАТП. </w:t>
            </w:r>
            <w:proofErr w:type="gramStart"/>
            <w:r w:rsidRPr="003046D1">
              <w:rPr>
                <w:rFonts w:eastAsia="Times New Roman"/>
                <w:sz w:val="24"/>
                <w:szCs w:val="24"/>
              </w:rPr>
              <w:t>Контроль за</w:t>
            </w:r>
            <w:proofErr w:type="gramEnd"/>
            <w:r w:rsidRPr="003046D1">
              <w:rPr>
                <w:rFonts w:eastAsia="Times New Roman"/>
                <w:sz w:val="24"/>
                <w:szCs w:val="24"/>
              </w:rPr>
              <w:t xml:space="preserve"> работой ТС на линии в реальном времени с использованием системы ГЛОНАС.</w:t>
            </w:r>
          </w:p>
          <w:p w:rsidR="00FC396B" w:rsidRPr="003046D1" w:rsidRDefault="00FC396B" w:rsidP="00B31393">
            <w:pPr>
              <w:pStyle w:val="a7"/>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rPr>
                <w:sz w:val="24"/>
                <w:szCs w:val="24"/>
              </w:rPr>
            </w:pPr>
            <w:r w:rsidRPr="003046D1">
              <w:rPr>
                <w:sz w:val="24"/>
                <w:szCs w:val="24"/>
              </w:rPr>
              <w:t xml:space="preserve">Работа помощником специалиста по проведению технического осмотра ТС ПАТП. Проведение обязательного </w:t>
            </w:r>
            <w:proofErr w:type="spellStart"/>
            <w:r w:rsidRPr="003046D1">
              <w:rPr>
                <w:sz w:val="24"/>
                <w:szCs w:val="24"/>
              </w:rPr>
              <w:t>предрейсового</w:t>
            </w:r>
            <w:proofErr w:type="spellEnd"/>
            <w:r w:rsidRPr="003046D1">
              <w:rPr>
                <w:sz w:val="24"/>
                <w:szCs w:val="24"/>
              </w:rPr>
              <w:t xml:space="preserve"> технического осмотра ТС.</w:t>
            </w:r>
          </w:p>
          <w:p w:rsidR="00FC396B" w:rsidRPr="003046D1" w:rsidRDefault="00FC396B" w:rsidP="00B31393">
            <w:pPr>
              <w:pStyle w:val="a7"/>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rPr>
                <w:rFonts w:eastAsia="Times New Roman"/>
                <w:sz w:val="24"/>
                <w:szCs w:val="24"/>
              </w:rPr>
            </w:pPr>
            <w:r w:rsidRPr="003046D1">
              <w:rPr>
                <w:sz w:val="24"/>
                <w:szCs w:val="24"/>
              </w:rPr>
              <w:t xml:space="preserve">Работа помощником ответственного за БДД в </w:t>
            </w:r>
            <w:proofErr w:type="spellStart"/>
            <w:r w:rsidRPr="003046D1">
              <w:rPr>
                <w:sz w:val="24"/>
                <w:szCs w:val="24"/>
              </w:rPr>
              <w:t>ПАТП</w:t>
            </w:r>
            <w:proofErr w:type="gramStart"/>
            <w:r w:rsidRPr="003046D1">
              <w:rPr>
                <w:sz w:val="24"/>
                <w:szCs w:val="24"/>
              </w:rPr>
              <w:t>.С</w:t>
            </w:r>
            <w:proofErr w:type="gramEnd"/>
            <w:r w:rsidRPr="003046D1">
              <w:rPr>
                <w:sz w:val="24"/>
                <w:szCs w:val="24"/>
              </w:rPr>
              <w:t>оставление</w:t>
            </w:r>
            <w:proofErr w:type="spellEnd"/>
            <w:r w:rsidRPr="003046D1">
              <w:rPr>
                <w:sz w:val="24"/>
                <w:szCs w:val="24"/>
              </w:rPr>
              <w:t xml:space="preserve"> плана проведения занятий по БДД с водителями.</w:t>
            </w:r>
          </w:p>
        </w:tc>
        <w:tc>
          <w:tcPr>
            <w:tcW w:w="580" w:type="pct"/>
          </w:tcPr>
          <w:p w:rsidR="00FC396B" w:rsidRPr="003046D1" w:rsidRDefault="00FC396B" w:rsidP="00B31393">
            <w:pPr>
              <w:spacing w:after="200" w:line="276" w:lineRule="auto"/>
              <w:jc w:val="center"/>
              <w:rPr>
                <w:b/>
                <w:bCs/>
                <w:sz w:val="24"/>
                <w:szCs w:val="24"/>
              </w:rPr>
            </w:pPr>
            <w:r w:rsidRPr="003046D1">
              <w:rPr>
                <w:b/>
                <w:bCs/>
                <w:sz w:val="24"/>
                <w:szCs w:val="24"/>
              </w:rPr>
              <w:t>180</w:t>
            </w:r>
          </w:p>
        </w:tc>
        <w:tc>
          <w:tcPr>
            <w:tcW w:w="542" w:type="pct"/>
          </w:tcPr>
          <w:p w:rsidR="00FC396B" w:rsidRPr="003046D1" w:rsidRDefault="00FC396B" w:rsidP="00B31393">
            <w:pPr>
              <w:rPr>
                <w:rFonts w:eastAsia="Times New Roman"/>
                <w:bCs/>
                <w:sz w:val="24"/>
                <w:szCs w:val="24"/>
              </w:rPr>
            </w:pPr>
            <w:r w:rsidRPr="003046D1">
              <w:rPr>
                <w:rFonts w:eastAsia="Times New Roman"/>
                <w:bCs/>
                <w:sz w:val="24"/>
                <w:szCs w:val="24"/>
              </w:rPr>
              <w:t>ОК 01 ОК 02</w:t>
            </w:r>
          </w:p>
          <w:p w:rsidR="00FC396B" w:rsidRPr="003046D1" w:rsidRDefault="00FC396B" w:rsidP="00B31393">
            <w:pPr>
              <w:rPr>
                <w:rFonts w:eastAsia="Times New Roman"/>
                <w:bCs/>
                <w:sz w:val="24"/>
                <w:szCs w:val="24"/>
              </w:rPr>
            </w:pPr>
            <w:r w:rsidRPr="003046D1">
              <w:rPr>
                <w:rFonts w:eastAsia="Times New Roman"/>
                <w:bCs/>
                <w:sz w:val="24"/>
                <w:szCs w:val="24"/>
              </w:rPr>
              <w:t>ОК 04 ОК 05</w:t>
            </w:r>
          </w:p>
          <w:p w:rsidR="00FC396B" w:rsidRPr="003046D1" w:rsidRDefault="00FC396B" w:rsidP="00B31393">
            <w:pPr>
              <w:rPr>
                <w:rFonts w:eastAsia="Times New Roman"/>
                <w:bCs/>
                <w:sz w:val="24"/>
                <w:szCs w:val="24"/>
              </w:rPr>
            </w:pPr>
            <w:r w:rsidRPr="003046D1">
              <w:rPr>
                <w:rFonts w:eastAsia="Times New Roman"/>
                <w:bCs/>
                <w:sz w:val="24"/>
                <w:szCs w:val="24"/>
              </w:rPr>
              <w:t>ОК 09</w:t>
            </w:r>
          </w:p>
          <w:p w:rsidR="00FC396B" w:rsidRPr="003046D1" w:rsidRDefault="00FC396B" w:rsidP="00B31393">
            <w:pPr>
              <w:rPr>
                <w:rFonts w:eastAsia="Times New Roman"/>
                <w:bCs/>
                <w:sz w:val="24"/>
                <w:szCs w:val="24"/>
              </w:rPr>
            </w:pPr>
            <w:r w:rsidRPr="003046D1">
              <w:rPr>
                <w:rFonts w:eastAsia="Times New Roman"/>
                <w:bCs/>
                <w:sz w:val="24"/>
                <w:szCs w:val="24"/>
              </w:rPr>
              <w:t xml:space="preserve">ПК. 2.1 </w:t>
            </w:r>
          </w:p>
          <w:p w:rsidR="00FC396B" w:rsidRPr="003046D1" w:rsidRDefault="00FC396B" w:rsidP="00B31393">
            <w:pPr>
              <w:rPr>
                <w:rFonts w:eastAsia="Times New Roman"/>
                <w:bCs/>
                <w:sz w:val="24"/>
                <w:szCs w:val="24"/>
              </w:rPr>
            </w:pPr>
            <w:r w:rsidRPr="003046D1">
              <w:rPr>
                <w:rFonts w:eastAsia="Times New Roman"/>
                <w:bCs/>
                <w:sz w:val="24"/>
                <w:szCs w:val="24"/>
              </w:rPr>
              <w:t>ПК 2.2</w:t>
            </w:r>
          </w:p>
          <w:p w:rsidR="00FC396B" w:rsidRPr="003046D1" w:rsidRDefault="00FC396B" w:rsidP="00B31393">
            <w:pPr>
              <w:spacing w:after="200" w:line="276" w:lineRule="auto"/>
              <w:rPr>
                <w:b/>
                <w:bCs/>
                <w:sz w:val="24"/>
                <w:szCs w:val="24"/>
              </w:rPr>
            </w:pPr>
            <w:r w:rsidRPr="003046D1">
              <w:rPr>
                <w:rFonts w:eastAsia="Times New Roman"/>
                <w:bCs/>
                <w:sz w:val="24"/>
                <w:szCs w:val="24"/>
              </w:rPr>
              <w:t>ПК.2.3</w:t>
            </w:r>
          </w:p>
        </w:tc>
      </w:tr>
      <w:tr w:rsidR="00FC396B" w:rsidRPr="003046D1" w:rsidTr="00B31393">
        <w:trPr>
          <w:trHeight w:val="20"/>
        </w:trPr>
        <w:tc>
          <w:tcPr>
            <w:tcW w:w="3878" w:type="pct"/>
            <w:gridSpan w:val="3"/>
          </w:tcPr>
          <w:p w:rsidR="00FC396B" w:rsidRPr="003046D1" w:rsidRDefault="00FC396B" w:rsidP="00B31393">
            <w:pPr>
              <w:spacing w:after="60"/>
              <w:rPr>
                <w:rFonts w:eastAsia="Calibri"/>
                <w:b/>
                <w:sz w:val="24"/>
                <w:szCs w:val="24"/>
              </w:rPr>
            </w:pPr>
            <w:r w:rsidRPr="003046D1">
              <w:rPr>
                <w:rFonts w:eastAsia="Calibri"/>
                <w:b/>
                <w:sz w:val="24"/>
                <w:szCs w:val="24"/>
              </w:rPr>
              <w:t>Квалификационный экзамен 6 часов.</w:t>
            </w:r>
          </w:p>
        </w:tc>
        <w:tc>
          <w:tcPr>
            <w:tcW w:w="580" w:type="pct"/>
          </w:tcPr>
          <w:p w:rsidR="00FC396B" w:rsidRPr="003046D1" w:rsidRDefault="00FC396B" w:rsidP="00B31393">
            <w:pPr>
              <w:spacing w:after="60"/>
              <w:rPr>
                <w:rFonts w:eastAsia="Calibri"/>
                <w:b/>
                <w:sz w:val="24"/>
                <w:szCs w:val="24"/>
              </w:rPr>
            </w:pPr>
          </w:p>
        </w:tc>
        <w:tc>
          <w:tcPr>
            <w:tcW w:w="542" w:type="pct"/>
          </w:tcPr>
          <w:p w:rsidR="00FC396B" w:rsidRPr="003046D1" w:rsidRDefault="00FC396B" w:rsidP="00B31393">
            <w:pPr>
              <w:spacing w:after="60"/>
              <w:rPr>
                <w:rFonts w:eastAsia="Calibri"/>
                <w:b/>
                <w:sz w:val="24"/>
                <w:szCs w:val="24"/>
              </w:rPr>
            </w:pPr>
          </w:p>
        </w:tc>
      </w:tr>
      <w:tr w:rsidR="00FC396B" w:rsidRPr="003046D1" w:rsidTr="00B31393">
        <w:trPr>
          <w:trHeight w:val="20"/>
        </w:trPr>
        <w:tc>
          <w:tcPr>
            <w:tcW w:w="3878" w:type="pct"/>
            <w:gridSpan w:val="3"/>
          </w:tcPr>
          <w:p w:rsidR="00FC396B" w:rsidRPr="003046D1" w:rsidRDefault="00FC396B" w:rsidP="00B31393">
            <w:pPr>
              <w:rPr>
                <w:rFonts w:eastAsia="Calibri"/>
                <w:b/>
                <w:sz w:val="24"/>
                <w:szCs w:val="24"/>
              </w:rPr>
            </w:pPr>
            <w:r w:rsidRPr="003046D1">
              <w:rPr>
                <w:rFonts w:eastAsia="Calibri"/>
                <w:b/>
                <w:sz w:val="24"/>
                <w:szCs w:val="24"/>
              </w:rPr>
              <w:t xml:space="preserve">Всего 390 часов учебных занятий (включая 12 </w:t>
            </w:r>
            <w:proofErr w:type="spellStart"/>
            <w:r w:rsidRPr="003046D1">
              <w:rPr>
                <w:rFonts w:eastAsia="Calibri"/>
                <w:b/>
                <w:sz w:val="24"/>
                <w:szCs w:val="24"/>
              </w:rPr>
              <w:t>консульт</w:t>
            </w:r>
            <w:proofErr w:type="spellEnd"/>
            <w:r w:rsidRPr="003046D1">
              <w:rPr>
                <w:rFonts w:eastAsia="Calibri"/>
                <w:b/>
                <w:sz w:val="24"/>
                <w:szCs w:val="24"/>
              </w:rPr>
              <w:t>. и 30 курс.) +12</w:t>
            </w:r>
            <w:proofErr w:type="gramStart"/>
            <w:r w:rsidRPr="003046D1">
              <w:rPr>
                <w:rFonts w:eastAsia="Calibri"/>
                <w:b/>
                <w:sz w:val="24"/>
                <w:szCs w:val="24"/>
              </w:rPr>
              <w:t xml:space="preserve"> </w:t>
            </w:r>
            <w:proofErr w:type="spellStart"/>
            <w:r w:rsidRPr="003046D1">
              <w:rPr>
                <w:rFonts w:eastAsia="Calibri"/>
                <w:b/>
                <w:sz w:val="24"/>
                <w:szCs w:val="24"/>
              </w:rPr>
              <w:t>Э</w:t>
            </w:r>
            <w:proofErr w:type="gramEnd"/>
            <w:r w:rsidRPr="003046D1">
              <w:rPr>
                <w:rFonts w:eastAsia="Calibri"/>
                <w:b/>
                <w:sz w:val="24"/>
                <w:szCs w:val="24"/>
              </w:rPr>
              <w:t>кз.+</w:t>
            </w:r>
            <w:proofErr w:type="spellEnd"/>
            <w:r w:rsidRPr="003046D1">
              <w:rPr>
                <w:rFonts w:eastAsia="Calibri"/>
                <w:b/>
                <w:sz w:val="24"/>
                <w:szCs w:val="24"/>
              </w:rPr>
              <w:t xml:space="preserve"> 252 практика + 6 </w:t>
            </w:r>
            <w:proofErr w:type="spellStart"/>
            <w:r w:rsidRPr="003046D1">
              <w:rPr>
                <w:rFonts w:eastAsia="Calibri"/>
                <w:b/>
                <w:sz w:val="24"/>
                <w:szCs w:val="24"/>
              </w:rPr>
              <w:t>квалифик</w:t>
            </w:r>
            <w:proofErr w:type="spellEnd"/>
            <w:r w:rsidRPr="003046D1">
              <w:rPr>
                <w:rFonts w:eastAsia="Calibri"/>
                <w:b/>
                <w:sz w:val="24"/>
                <w:szCs w:val="24"/>
              </w:rPr>
              <w:t xml:space="preserve"> = 660 часов. </w:t>
            </w:r>
          </w:p>
          <w:p w:rsidR="00FC396B" w:rsidRPr="003046D1" w:rsidRDefault="00FC396B" w:rsidP="00B31393">
            <w:pPr>
              <w:spacing w:after="60"/>
              <w:rPr>
                <w:rFonts w:eastAsia="Calibri"/>
                <w:b/>
                <w:sz w:val="24"/>
                <w:szCs w:val="24"/>
              </w:rPr>
            </w:pPr>
            <w:proofErr w:type="gramStart"/>
            <w:r w:rsidRPr="003046D1">
              <w:rPr>
                <w:rFonts w:eastAsia="Calibri"/>
                <w:b/>
                <w:sz w:val="24"/>
                <w:szCs w:val="24"/>
              </w:rPr>
              <w:t xml:space="preserve">(226+6+164+6+ 72 УП +180 ПП +6 </w:t>
            </w:r>
            <w:proofErr w:type="spellStart"/>
            <w:r w:rsidRPr="003046D1">
              <w:rPr>
                <w:rFonts w:eastAsia="Calibri"/>
                <w:b/>
                <w:sz w:val="24"/>
                <w:szCs w:val="24"/>
              </w:rPr>
              <w:t>компл</w:t>
            </w:r>
            <w:proofErr w:type="spellEnd"/>
            <w:r w:rsidRPr="003046D1">
              <w:rPr>
                <w:rFonts w:eastAsia="Calibri"/>
                <w:b/>
                <w:sz w:val="24"/>
                <w:szCs w:val="24"/>
              </w:rPr>
              <w:t>. = 654</w:t>
            </w:r>
            <w:proofErr w:type="gramEnd"/>
          </w:p>
        </w:tc>
        <w:tc>
          <w:tcPr>
            <w:tcW w:w="580" w:type="pct"/>
          </w:tcPr>
          <w:p w:rsidR="00FC396B" w:rsidRPr="003046D1" w:rsidRDefault="00FC396B" w:rsidP="00B31393">
            <w:pPr>
              <w:spacing w:after="60"/>
              <w:rPr>
                <w:rFonts w:eastAsia="Calibri"/>
                <w:b/>
                <w:sz w:val="24"/>
                <w:szCs w:val="24"/>
              </w:rPr>
            </w:pPr>
          </w:p>
        </w:tc>
        <w:tc>
          <w:tcPr>
            <w:tcW w:w="542" w:type="pct"/>
          </w:tcPr>
          <w:p w:rsidR="00FC396B" w:rsidRPr="003046D1" w:rsidRDefault="00FC396B" w:rsidP="00B31393">
            <w:pPr>
              <w:spacing w:after="60"/>
              <w:rPr>
                <w:rFonts w:eastAsia="Calibri"/>
                <w:b/>
                <w:sz w:val="24"/>
                <w:szCs w:val="24"/>
              </w:rPr>
            </w:pPr>
          </w:p>
        </w:tc>
      </w:tr>
    </w:tbl>
    <w:p w:rsidR="00FC396B" w:rsidRDefault="00FC396B" w:rsidP="00FC396B">
      <w:pPr>
        <w:pStyle w:val="110"/>
        <w:jc w:val="both"/>
        <w:rPr>
          <w:rFonts w:ascii="Times New Roman" w:hAnsi="Times New Roman"/>
        </w:rPr>
      </w:pPr>
    </w:p>
    <w:p w:rsidR="00FC396B" w:rsidRDefault="00FC396B" w:rsidP="00FC396B">
      <w:pPr>
        <w:pStyle w:val="110"/>
        <w:jc w:val="both"/>
        <w:rPr>
          <w:rFonts w:ascii="Times New Roman" w:hAnsi="Times New Roman"/>
        </w:rPr>
      </w:pPr>
    </w:p>
    <w:p w:rsidR="00FC396B" w:rsidRDefault="00FC396B" w:rsidP="00FC396B">
      <w:pPr>
        <w:pStyle w:val="110"/>
        <w:jc w:val="both"/>
        <w:rPr>
          <w:rFonts w:ascii="Times New Roman" w:hAnsi="Times New Roman"/>
        </w:rPr>
      </w:pPr>
    </w:p>
    <w:p w:rsidR="00FC396B" w:rsidRDefault="00FC396B" w:rsidP="00FC396B">
      <w:pPr>
        <w:pStyle w:val="110"/>
        <w:jc w:val="both"/>
        <w:rPr>
          <w:rFonts w:ascii="Times New Roman" w:hAnsi="Times New Roman"/>
        </w:rPr>
        <w:sectPr w:rsidR="00FC396B" w:rsidSect="00B31393">
          <w:pgSz w:w="16838" w:h="11906" w:orient="landscape"/>
          <w:pgMar w:top="1418" w:right="851" w:bottom="567" w:left="851" w:header="709" w:footer="709" w:gutter="0"/>
          <w:cols w:space="708"/>
          <w:docGrid w:linePitch="360"/>
        </w:sectPr>
      </w:pPr>
    </w:p>
    <w:p w:rsidR="00FC396B" w:rsidRPr="002C2B19" w:rsidRDefault="00FC396B" w:rsidP="00FC396B">
      <w:pPr>
        <w:pStyle w:val="110"/>
        <w:jc w:val="both"/>
        <w:rPr>
          <w:rFonts w:ascii="Times New Roman" w:hAnsi="Times New Roman"/>
        </w:rPr>
      </w:pPr>
    </w:p>
    <w:p w:rsidR="00FC396B" w:rsidRPr="002C2B19" w:rsidRDefault="00FC396B" w:rsidP="00FC396B">
      <w:pPr>
        <w:pStyle w:val="16"/>
        <w:rPr>
          <w:rFonts w:ascii="Times New Roman" w:hAnsi="Times New Roman"/>
        </w:rPr>
      </w:pPr>
      <w:r w:rsidRPr="002C2B19">
        <w:rPr>
          <w:rFonts w:ascii="Times New Roman" w:hAnsi="Times New Roman"/>
        </w:rPr>
        <w:t>3. Условия реализации профессионального модуля</w:t>
      </w:r>
    </w:p>
    <w:p w:rsidR="00FC396B" w:rsidRPr="002C2B19" w:rsidRDefault="00FC396B" w:rsidP="00FC396B">
      <w:pPr>
        <w:pStyle w:val="110"/>
        <w:rPr>
          <w:rFonts w:ascii="Times New Roman" w:hAnsi="Times New Roman"/>
        </w:rPr>
      </w:pPr>
      <w:r w:rsidRPr="002C2B19">
        <w:rPr>
          <w:rFonts w:ascii="Times New Roman" w:hAnsi="Times New Roman"/>
        </w:rPr>
        <w:t>3.1. Материально-техническое обеспечение</w:t>
      </w:r>
    </w:p>
    <w:p w:rsidR="00FC396B" w:rsidRPr="00FE4DE5" w:rsidRDefault="00FC396B" w:rsidP="00FC396B">
      <w:pPr>
        <w:spacing w:line="237" w:lineRule="auto"/>
        <w:ind w:left="260"/>
        <w:jc w:val="both"/>
        <w:rPr>
          <w:sz w:val="24"/>
          <w:szCs w:val="24"/>
        </w:rPr>
      </w:pPr>
      <w:r w:rsidRPr="00FE4DE5">
        <w:rPr>
          <w:rFonts w:eastAsia="Times New Roman"/>
          <w:sz w:val="24"/>
          <w:szCs w:val="24"/>
        </w:rPr>
        <w:t>Учебный кабинет «Организации перевозок и управления на транспорте».</w:t>
      </w:r>
    </w:p>
    <w:p w:rsidR="00FC396B" w:rsidRPr="002C2B19" w:rsidRDefault="00FC396B" w:rsidP="00FC396B">
      <w:pPr>
        <w:pStyle w:val="110"/>
        <w:rPr>
          <w:rFonts w:ascii="Times New Roman" w:eastAsia="Times New Roman" w:hAnsi="Times New Roman"/>
        </w:rPr>
      </w:pPr>
      <w:r w:rsidRPr="002C2B19">
        <w:rPr>
          <w:rFonts w:ascii="Times New Roman" w:hAnsi="Times New Roman"/>
        </w:rPr>
        <w:t>3.2. Учебно-методическое обеспечение</w:t>
      </w:r>
    </w:p>
    <w:p w:rsidR="00FC396B" w:rsidRPr="002C2B19" w:rsidRDefault="00FC396B" w:rsidP="00FC396B">
      <w:pPr>
        <w:pStyle w:val="a7"/>
        <w:spacing w:line="276" w:lineRule="auto"/>
        <w:ind w:left="0" w:firstLine="709"/>
        <w:jc w:val="both"/>
        <w:rPr>
          <w:bCs/>
          <w:sz w:val="24"/>
          <w:szCs w:val="24"/>
        </w:rPr>
      </w:pPr>
      <w:r w:rsidRPr="002C2B19">
        <w:rPr>
          <w:bCs/>
          <w:sz w:val="24"/>
          <w:szCs w:val="24"/>
        </w:rPr>
        <w:t>Для реализации программы библиотечный фонд образовательной организации должен иметь п</w:t>
      </w:r>
      <w:r w:rsidRPr="002C2B19">
        <w:rPr>
          <w:sz w:val="24"/>
          <w:szCs w:val="24"/>
        </w:rPr>
        <w:t xml:space="preserve">ечатные и/или электронные образовательные и информационные ресурсы для использования в образовательном процессе. При формировании </w:t>
      </w:r>
      <w:r w:rsidRPr="002C2B19">
        <w:rPr>
          <w:bCs/>
          <w:sz w:val="24"/>
          <w:szCs w:val="24"/>
        </w:rPr>
        <w:t>библиотечного фонда образовательной организации выбирается не менее одного издания из перечисленных ниже печатных изданий и (или) электронных изданий в качестве основного, при этом список может быть дополнен новыми изданиями.</w:t>
      </w:r>
    </w:p>
    <w:p w:rsidR="00FC396B" w:rsidRPr="002C2B19" w:rsidRDefault="00FC396B" w:rsidP="00FC396B">
      <w:pPr>
        <w:pStyle w:val="a7"/>
        <w:spacing w:line="276" w:lineRule="auto"/>
        <w:ind w:left="0" w:firstLine="709"/>
        <w:jc w:val="both"/>
        <w:rPr>
          <w:bCs/>
          <w:sz w:val="24"/>
          <w:szCs w:val="24"/>
        </w:rPr>
      </w:pPr>
    </w:p>
    <w:p w:rsidR="00FC396B" w:rsidRPr="002C2B19" w:rsidRDefault="00FC396B" w:rsidP="00FC396B">
      <w:pPr>
        <w:pStyle w:val="a7"/>
        <w:spacing w:line="276" w:lineRule="auto"/>
        <w:ind w:left="0"/>
        <w:rPr>
          <w:b/>
          <w:sz w:val="24"/>
          <w:szCs w:val="24"/>
        </w:rPr>
      </w:pPr>
      <w:r w:rsidRPr="002C2B19">
        <w:rPr>
          <w:b/>
          <w:sz w:val="24"/>
          <w:szCs w:val="24"/>
        </w:rPr>
        <w:t>3.2.1. Основные печатные и/или электронные издания</w:t>
      </w:r>
    </w:p>
    <w:p w:rsidR="00FC396B" w:rsidRPr="000E4D91" w:rsidRDefault="00FC396B" w:rsidP="00FC396B">
      <w:pPr>
        <w:pStyle w:val="16"/>
        <w:numPr>
          <w:ilvl w:val="0"/>
          <w:numId w:val="8"/>
        </w:numPr>
        <w:ind w:left="0" w:firstLine="426"/>
        <w:jc w:val="left"/>
        <w:rPr>
          <w:rFonts w:ascii="Times New Roman" w:eastAsia="Times New Roman" w:hAnsi="Times New Roman"/>
          <w:b w:val="0"/>
          <w:caps w:val="0"/>
          <w:kern w:val="0"/>
        </w:rPr>
      </w:pPr>
      <w:r w:rsidRPr="000E4D91">
        <w:rPr>
          <w:rFonts w:ascii="Times New Roman" w:eastAsia="Times New Roman" w:hAnsi="Times New Roman"/>
          <w:b w:val="0"/>
          <w:caps w:val="0"/>
          <w:kern w:val="0"/>
        </w:rPr>
        <w:t>Организация и безопасность дорожного движения: учебник для вузов / А. Н. Галкин [и др.]</w:t>
      </w:r>
      <w:proofErr w:type="gramStart"/>
      <w:r w:rsidRPr="000E4D91">
        <w:rPr>
          <w:rFonts w:ascii="Times New Roman" w:eastAsia="Times New Roman" w:hAnsi="Times New Roman"/>
          <w:b w:val="0"/>
          <w:caps w:val="0"/>
          <w:kern w:val="0"/>
        </w:rPr>
        <w:t xml:space="preserve"> ;</w:t>
      </w:r>
      <w:proofErr w:type="gramEnd"/>
      <w:r w:rsidRPr="000E4D91">
        <w:rPr>
          <w:rFonts w:ascii="Times New Roman" w:eastAsia="Times New Roman" w:hAnsi="Times New Roman"/>
          <w:b w:val="0"/>
          <w:caps w:val="0"/>
          <w:kern w:val="0"/>
        </w:rPr>
        <w:t xml:space="preserve"> под редакцией К. В. Костина. — 2-е изд., </w:t>
      </w:r>
      <w:proofErr w:type="spellStart"/>
      <w:r w:rsidRPr="000E4D91">
        <w:rPr>
          <w:rFonts w:ascii="Times New Roman" w:eastAsia="Times New Roman" w:hAnsi="Times New Roman"/>
          <w:b w:val="0"/>
          <w:caps w:val="0"/>
          <w:kern w:val="0"/>
        </w:rPr>
        <w:t>перераб</w:t>
      </w:r>
      <w:proofErr w:type="spellEnd"/>
      <w:r w:rsidRPr="000E4D91">
        <w:rPr>
          <w:rFonts w:ascii="Times New Roman" w:eastAsia="Times New Roman" w:hAnsi="Times New Roman"/>
          <w:b w:val="0"/>
          <w:caps w:val="0"/>
          <w:kern w:val="0"/>
        </w:rPr>
        <w:t xml:space="preserve">. и доп. — Москва: Издательство </w:t>
      </w:r>
      <w:proofErr w:type="spellStart"/>
      <w:r w:rsidRPr="000E4D91">
        <w:rPr>
          <w:rFonts w:ascii="Times New Roman" w:eastAsia="Times New Roman" w:hAnsi="Times New Roman"/>
          <w:b w:val="0"/>
          <w:caps w:val="0"/>
          <w:kern w:val="0"/>
        </w:rPr>
        <w:t>Юрайт</w:t>
      </w:r>
      <w:proofErr w:type="spellEnd"/>
      <w:r w:rsidRPr="000E4D91">
        <w:rPr>
          <w:rFonts w:ascii="Times New Roman" w:eastAsia="Times New Roman" w:hAnsi="Times New Roman"/>
          <w:b w:val="0"/>
          <w:caps w:val="0"/>
          <w:kern w:val="0"/>
        </w:rPr>
        <w:t xml:space="preserve">, 2024. — 229 с. — (Высшее образование). — ISBN 978-5-534-11811-7. — Текст: электронный // Образовательная платформа </w:t>
      </w:r>
      <w:proofErr w:type="spellStart"/>
      <w:r w:rsidRPr="000E4D91">
        <w:rPr>
          <w:rFonts w:ascii="Times New Roman" w:eastAsia="Times New Roman" w:hAnsi="Times New Roman"/>
          <w:b w:val="0"/>
          <w:caps w:val="0"/>
          <w:kern w:val="0"/>
        </w:rPr>
        <w:t>Юрайт</w:t>
      </w:r>
      <w:proofErr w:type="spellEnd"/>
      <w:r w:rsidRPr="000E4D91">
        <w:rPr>
          <w:rFonts w:ascii="Times New Roman" w:eastAsia="Times New Roman" w:hAnsi="Times New Roman"/>
          <w:b w:val="0"/>
          <w:caps w:val="0"/>
          <w:kern w:val="0"/>
        </w:rPr>
        <w:t xml:space="preserve"> [сайт]. — URL: https://urait.ru/bcode/542629</w:t>
      </w:r>
    </w:p>
    <w:p w:rsidR="00FC396B" w:rsidRPr="002C2B19" w:rsidRDefault="00FC396B" w:rsidP="00FC396B">
      <w:pPr>
        <w:pStyle w:val="16"/>
        <w:rPr>
          <w:rFonts w:ascii="Times New Roman" w:hAnsi="Times New Roman"/>
          <w:b w:val="0"/>
          <w:bCs w:val="0"/>
        </w:rPr>
      </w:pPr>
      <w:r w:rsidRPr="002C2B19">
        <w:rPr>
          <w:rFonts w:ascii="Times New Roman" w:hAnsi="Times New Roman"/>
        </w:rPr>
        <w:t xml:space="preserve">4. Контроль и оценка результатов освоения </w:t>
      </w:r>
      <w:r w:rsidRPr="002C2B19">
        <w:rPr>
          <w:rFonts w:ascii="Times New Roman" w:hAnsi="Times New Roman"/>
        </w:rPr>
        <w:br/>
        <w:t>профессионального модуля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1"/>
        <w:gridCol w:w="5335"/>
        <w:gridCol w:w="3508"/>
      </w:tblGrid>
      <w:tr w:rsidR="00FC396B" w:rsidRPr="003046D1" w:rsidTr="00B31393">
        <w:trPr>
          <w:trHeight w:val="23"/>
        </w:trPr>
        <w:tc>
          <w:tcPr>
            <w:tcW w:w="513" w:type="pct"/>
          </w:tcPr>
          <w:p w:rsidR="00FC396B" w:rsidRPr="003046D1" w:rsidRDefault="00FC396B" w:rsidP="00B31393">
            <w:pPr>
              <w:suppressAutoHyphens/>
              <w:contextualSpacing/>
              <w:jc w:val="center"/>
              <w:rPr>
                <w:b/>
                <w:sz w:val="24"/>
                <w:szCs w:val="24"/>
              </w:rPr>
            </w:pPr>
            <w:r w:rsidRPr="003046D1">
              <w:rPr>
                <w:b/>
                <w:sz w:val="24"/>
                <w:szCs w:val="24"/>
              </w:rPr>
              <w:t>Код ПК, ОК</w:t>
            </w:r>
          </w:p>
        </w:tc>
        <w:tc>
          <w:tcPr>
            <w:tcW w:w="2707" w:type="pct"/>
            <w:vAlign w:val="center"/>
          </w:tcPr>
          <w:p w:rsidR="00FC396B" w:rsidRPr="003046D1" w:rsidRDefault="00FC396B" w:rsidP="00B31393">
            <w:pPr>
              <w:suppressAutoHyphens/>
              <w:contextualSpacing/>
              <w:jc w:val="center"/>
              <w:rPr>
                <w:b/>
                <w:sz w:val="24"/>
                <w:szCs w:val="24"/>
              </w:rPr>
            </w:pPr>
            <w:r w:rsidRPr="003046D1">
              <w:rPr>
                <w:b/>
                <w:sz w:val="24"/>
                <w:szCs w:val="24"/>
              </w:rPr>
              <w:t xml:space="preserve">Критерии оценки результата </w:t>
            </w:r>
            <w:r w:rsidRPr="003046D1">
              <w:rPr>
                <w:b/>
                <w:sz w:val="24"/>
                <w:szCs w:val="24"/>
              </w:rPr>
              <w:br/>
              <w:t>(показатели освоенности компетенций)</w:t>
            </w:r>
          </w:p>
        </w:tc>
        <w:tc>
          <w:tcPr>
            <w:tcW w:w="1780" w:type="pct"/>
            <w:vAlign w:val="center"/>
          </w:tcPr>
          <w:p w:rsidR="00FC396B" w:rsidRPr="003046D1" w:rsidRDefault="00FC396B" w:rsidP="00B31393">
            <w:pPr>
              <w:suppressAutoHyphens/>
              <w:contextualSpacing/>
              <w:jc w:val="center"/>
              <w:rPr>
                <w:b/>
                <w:sz w:val="24"/>
                <w:szCs w:val="24"/>
              </w:rPr>
            </w:pPr>
            <w:r w:rsidRPr="003046D1">
              <w:rPr>
                <w:b/>
                <w:sz w:val="24"/>
                <w:szCs w:val="24"/>
              </w:rPr>
              <w:t>Формы контроля и методы оценки</w:t>
            </w:r>
          </w:p>
        </w:tc>
      </w:tr>
      <w:tr w:rsidR="00FC396B" w:rsidRPr="003046D1" w:rsidTr="00B31393">
        <w:trPr>
          <w:trHeight w:val="23"/>
        </w:trPr>
        <w:tc>
          <w:tcPr>
            <w:tcW w:w="513" w:type="pct"/>
          </w:tcPr>
          <w:p w:rsidR="00FC396B" w:rsidRPr="003046D1" w:rsidRDefault="00FC396B" w:rsidP="00B31393">
            <w:pPr>
              <w:suppressAutoHyphens/>
              <w:contextualSpacing/>
              <w:rPr>
                <w:b/>
                <w:sz w:val="24"/>
                <w:szCs w:val="24"/>
              </w:rPr>
            </w:pPr>
            <w:r w:rsidRPr="003046D1">
              <w:rPr>
                <w:rFonts w:eastAsia="Times New Roman"/>
                <w:sz w:val="24"/>
                <w:szCs w:val="24"/>
              </w:rPr>
              <w:t xml:space="preserve">ПК 2.1. </w:t>
            </w:r>
          </w:p>
        </w:tc>
        <w:tc>
          <w:tcPr>
            <w:tcW w:w="2707" w:type="pct"/>
          </w:tcPr>
          <w:p w:rsidR="00FC396B" w:rsidRPr="003046D1" w:rsidRDefault="00FC396B" w:rsidP="00B313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sz w:val="24"/>
                <w:szCs w:val="24"/>
              </w:rPr>
            </w:pPr>
            <w:r w:rsidRPr="003046D1">
              <w:rPr>
                <w:rFonts w:eastAsia="Calibri"/>
                <w:sz w:val="24"/>
                <w:szCs w:val="24"/>
              </w:rPr>
              <w:t>– разработка графика движения транспорта (по видам транспорта) в соответствии с нормативными документами;</w:t>
            </w:r>
          </w:p>
          <w:p w:rsidR="00FC396B" w:rsidRPr="003046D1" w:rsidRDefault="00FC396B" w:rsidP="00B313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sz w:val="24"/>
                <w:szCs w:val="24"/>
              </w:rPr>
            </w:pPr>
            <w:r w:rsidRPr="003046D1">
              <w:rPr>
                <w:rFonts w:eastAsia="Calibri"/>
                <w:sz w:val="24"/>
                <w:szCs w:val="24"/>
              </w:rPr>
              <w:t xml:space="preserve">- применение алгоритмов действий в нестандартных и аварийных ситуациях; </w:t>
            </w:r>
          </w:p>
          <w:p w:rsidR="00FC396B" w:rsidRPr="003046D1" w:rsidRDefault="00FC396B" w:rsidP="00B313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4"/>
                <w:szCs w:val="24"/>
              </w:rPr>
            </w:pPr>
            <w:r w:rsidRPr="003046D1">
              <w:rPr>
                <w:rFonts w:eastAsia="Calibri"/>
                <w:sz w:val="24"/>
                <w:szCs w:val="24"/>
              </w:rPr>
              <w:t>-выполнение работ по планированию и организации, перевозочного процесса;</w:t>
            </w:r>
          </w:p>
        </w:tc>
        <w:tc>
          <w:tcPr>
            <w:tcW w:w="1780" w:type="pct"/>
            <w:vMerge w:val="restart"/>
          </w:tcPr>
          <w:p w:rsidR="00FC396B" w:rsidRPr="003046D1" w:rsidRDefault="00FC396B" w:rsidP="00B31393">
            <w:pPr>
              <w:widowControl w:val="0"/>
              <w:suppressAutoHyphens/>
              <w:rPr>
                <w:sz w:val="24"/>
                <w:szCs w:val="24"/>
              </w:rPr>
            </w:pPr>
            <w:r w:rsidRPr="003046D1">
              <w:rPr>
                <w:sz w:val="24"/>
                <w:szCs w:val="24"/>
              </w:rPr>
              <w:t>Оценка деятельности в ходе выполнения практических работ, практической подготовки, интерпретация результатов собеседования и наблюдения, решение производственных задач.</w:t>
            </w:r>
          </w:p>
          <w:p w:rsidR="00FC396B" w:rsidRPr="003046D1" w:rsidRDefault="00FC396B" w:rsidP="00B31393">
            <w:pPr>
              <w:rPr>
                <w:rFonts w:eastAsia="Times New Roman"/>
                <w:sz w:val="24"/>
                <w:szCs w:val="24"/>
              </w:rPr>
            </w:pPr>
            <w:r w:rsidRPr="003046D1">
              <w:rPr>
                <w:rFonts w:eastAsia="Times New Roman"/>
                <w:bCs/>
                <w:sz w:val="24"/>
                <w:szCs w:val="24"/>
              </w:rPr>
              <w:t>Текущий контроль:</w:t>
            </w:r>
          </w:p>
          <w:p w:rsidR="00FC396B" w:rsidRPr="003046D1" w:rsidRDefault="00FC396B" w:rsidP="00B31393">
            <w:pPr>
              <w:rPr>
                <w:rFonts w:eastAsia="Times New Roman"/>
                <w:sz w:val="24"/>
                <w:szCs w:val="24"/>
              </w:rPr>
            </w:pPr>
            <w:r w:rsidRPr="003046D1">
              <w:rPr>
                <w:rFonts w:eastAsia="Times New Roman"/>
                <w:sz w:val="24"/>
                <w:szCs w:val="24"/>
              </w:rPr>
              <w:t>- защита отчетов по практическим работам;</w:t>
            </w:r>
          </w:p>
          <w:p w:rsidR="00FC396B" w:rsidRPr="003046D1" w:rsidRDefault="00FC396B" w:rsidP="00B31393">
            <w:pPr>
              <w:rPr>
                <w:rFonts w:eastAsia="Times New Roman"/>
                <w:sz w:val="24"/>
                <w:szCs w:val="24"/>
              </w:rPr>
            </w:pPr>
            <w:r w:rsidRPr="003046D1">
              <w:rPr>
                <w:rFonts w:eastAsia="Times New Roman"/>
                <w:sz w:val="24"/>
                <w:szCs w:val="24"/>
              </w:rPr>
              <w:t>- экспертная оценка демонстрируемых умений, выполняемых действий в процессе практических занятий, учебной и производственной практики</w:t>
            </w:r>
          </w:p>
          <w:p w:rsidR="00FC396B" w:rsidRPr="003046D1" w:rsidRDefault="00FC396B" w:rsidP="00B31393">
            <w:pPr>
              <w:rPr>
                <w:rFonts w:eastAsia="Times New Roman"/>
                <w:sz w:val="24"/>
                <w:szCs w:val="24"/>
              </w:rPr>
            </w:pPr>
            <w:r w:rsidRPr="003046D1">
              <w:rPr>
                <w:rFonts w:eastAsia="Times New Roman"/>
                <w:sz w:val="24"/>
                <w:szCs w:val="24"/>
              </w:rPr>
              <w:t>Оценка на экзамене по МДК;</w:t>
            </w:r>
          </w:p>
          <w:p w:rsidR="00FC396B" w:rsidRPr="003046D1" w:rsidRDefault="00FC396B" w:rsidP="00B31393">
            <w:pPr>
              <w:rPr>
                <w:rFonts w:eastAsia="Times New Roman"/>
                <w:sz w:val="24"/>
                <w:szCs w:val="24"/>
              </w:rPr>
            </w:pPr>
            <w:r w:rsidRPr="003046D1">
              <w:rPr>
                <w:rFonts w:eastAsia="Times New Roman"/>
                <w:sz w:val="24"/>
                <w:szCs w:val="24"/>
              </w:rPr>
              <w:t>- экспертная оценка отчетов по учебной и производственной практикам</w:t>
            </w:r>
          </w:p>
          <w:p w:rsidR="00FC396B" w:rsidRPr="003046D1" w:rsidRDefault="00FC396B" w:rsidP="00B31393">
            <w:pPr>
              <w:suppressAutoHyphens/>
              <w:contextualSpacing/>
              <w:rPr>
                <w:b/>
                <w:sz w:val="24"/>
                <w:szCs w:val="24"/>
              </w:rPr>
            </w:pPr>
            <w:r w:rsidRPr="003046D1">
              <w:rPr>
                <w:rFonts w:eastAsia="Times New Roman"/>
                <w:sz w:val="24"/>
                <w:szCs w:val="24"/>
                <w:lang w:eastAsia="zh-CN"/>
              </w:rPr>
              <w:t>Промежуточная аттестация в форме экзамена квалификационного</w:t>
            </w:r>
          </w:p>
        </w:tc>
      </w:tr>
      <w:tr w:rsidR="00FC396B" w:rsidRPr="003046D1" w:rsidTr="00B31393">
        <w:trPr>
          <w:trHeight w:val="23"/>
        </w:trPr>
        <w:tc>
          <w:tcPr>
            <w:tcW w:w="513" w:type="pct"/>
          </w:tcPr>
          <w:p w:rsidR="00FC396B" w:rsidRPr="003046D1" w:rsidRDefault="00FC396B" w:rsidP="00B31393">
            <w:pPr>
              <w:rPr>
                <w:rFonts w:eastAsia="Times New Roman"/>
                <w:sz w:val="24"/>
                <w:szCs w:val="24"/>
              </w:rPr>
            </w:pPr>
            <w:r w:rsidRPr="003046D1">
              <w:rPr>
                <w:rFonts w:eastAsia="Times New Roman"/>
                <w:sz w:val="24"/>
                <w:szCs w:val="24"/>
              </w:rPr>
              <w:t xml:space="preserve">ПК 2.2. </w:t>
            </w:r>
          </w:p>
          <w:p w:rsidR="00FC396B" w:rsidRPr="003046D1" w:rsidRDefault="00FC396B" w:rsidP="00B31393">
            <w:pPr>
              <w:suppressAutoHyphens/>
              <w:contextualSpacing/>
              <w:rPr>
                <w:b/>
                <w:sz w:val="24"/>
                <w:szCs w:val="24"/>
              </w:rPr>
            </w:pPr>
          </w:p>
        </w:tc>
        <w:tc>
          <w:tcPr>
            <w:tcW w:w="2707" w:type="pct"/>
          </w:tcPr>
          <w:p w:rsidR="00FC396B" w:rsidRPr="003046D1" w:rsidRDefault="00FC396B" w:rsidP="00B31393">
            <w:pPr>
              <w:rPr>
                <w:rFonts w:eastAsia="Calibri"/>
                <w:sz w:val="24"/>
                <w:szCs w:val="24"/>
              </w:rPr>
            </w:pPr>
            <w:r w:rsidRPr="003046D1">
              <w:rPr>
                <w:rFonts w:eastAsia="Calibri"/>
                <w:sz w:val="24"/>
                <w:szCs w:val="24"/>
              </w:rPr>
              <w:t>- выполнение работ по обеспечению безопасности движения в соответствии с требованиями нормативных документов на автомобильном транспорте;</w:t>
            </w:r>
          </w:p>
          <w:p w:rsidR="00FC396B" w:rsidRPr="003046D1" w:rsidRDefault="00FC396B" w:rsidP="00B31393">
            <w:pPr>
              <w:rPr>
                <w:rFonts w:eastAsia="Calibri"/>
                <w:sz w:val="24"/>
                <w:szCs w:val="24"/>
              </w:rPr>
            </w:pPr>
            <w:r w:rsidRPr="003046D1">
              <w:rPr>
                <w:rFonts w:eastAsia="Calibri"/>
                <w:sz w:val="24"/>
                <w:szCs w:val="24"/>
              </w:rPr>
              <w:t xml:space="preserve">- организация работ оперативного персонала по обеспечению безопасности перевозок на </w:t>
            </w:r>
            <w:proofErr w:type="spellStart"/>
            <w:r w:rsidRPr="003046D1">
              <w:rPr>
                <w:rFonts w:eastAsia="Calibri"/>
                <w:sz w:val="24"/>
                <w:szCs w:val="24"/>
              </w:rPr>
              <w:t>автомобильномтранспорте</w:t>
            </w:r>
            <w:proofErr w:type="spellEnd"/>
            <w:r w:rsidRPr="003046D1">
              <w:rPr>
                <w:rFonts w:eastAsia="Calibri"/>
                <w:sz w:val="24"/>
                <w:szCs w:val="24"/>
              </w:rPr>
              <w:t>;</w:t>
            </w:r>
          </w:p>
          <w:p w:rsidR="00FC396B" w:rsidRPr="003046D1" w:rsidRDefault="00FC396B" w:rsidP="00B313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sz w:val="24"/>
                <w:szCs w:val="24"/>
              </w:rPr>
            </w:pPr>
            <w:r w:rsidRPr="003046D1">
              <w:rPr>
                <w:rFonts w:eastAsia="Calibri"/>
                <w:sz w:val="24"/>
                <w:szCs w:val="24"/>
              </w:rPr>
              <w:t>– демонстрация умений классифицировать и анализировать причины нарушения безопасности движения на автомобильном транспорте;</w:t>
            </w:r>
          </w:p>
          <w:p w:rsidR="00FC396B" w:rsidRPr="003046D1" w:rsidRDefault="00FC396B" w:rsidP="00B31393">
            <w:pPr>
              <w:suppressAutoHyphens/>
              <w:contextualSpacing/>
              <w:rPr>
                <w:b/>
                <w:sz w:val="24"/>
                <w:szCs w:val="24"/>
              </w:rPr>
            </w:pPr>
            <w:r w:rsidRPr="003046D1">
              <w:rPr>
                <w:rFonts w:eastAsia="Calibri"/>
                <w:sz w:val="24"/>
                <w:szCs w:val="24"/>
              </w:rPr>
              <w:t>- выбор оптимальных решений при работах в условиях нестандартных и аварийных ситуаций;</w:t>
            </w:r>
          </w:p>
        </w:tc>
        <w:tc>
          <w:tcPr>
            <w:tcW w:w="1780" w:type="pct"/>
            <w:vMerge/>
          </w:tcPr>
          <w:p w:rsidR="00FC396B" w:rsidRPr="003046D1" w:rsidRDefault="00FC396B" w:rsidP="00B31393">
            <w:pPr>
              <w:suppressAutoHyphens/>
              <w:contextualSpacing/>
              <w:rPr>
                <w:b/>
                <w:sz w:val="24"/>
                <w:szCs w:val="24"/>
              </w:rPr>
            </w:pPr>
          </w:p>
        </w:tc>
      </w:tr>
      <w:tr w:rsidR="00FC396B" w:rsidRPr="003046D1" w:rsidTr="00B31393">
        <w:trPr>
          <w:trHeight w:val="23"/>
        </w:trPr>
        <w:tc>
          <w:tcPr>
            <w:tcW w:w="513" w:type="pct"/>
          </w:tcPr>
          <w:p w:rsidR="00FC396B" w:rsidRPr="003046D1" w:rsidRDefault="00FC396B" w:rsidP="00B31393">
            <w:pPr>
              <w:rPr>
                <w:rFonts w:eastAsia="Times New Roman"/>
                <w:sz w:val="24"/>
                <w:szCs w:val="24"/>
              </w:rPr>
            </w:pPr>
            <w:r w:rsidRPr="003046D1">
              <w:rPr>
                <w:rFonts w:eastAsia="Times New Roman"/>
                <w:sz w:val="24"/>
                <w:szCs w:val="24"/>
              </w:rPr>
              <w:t xml:space="preserve">ПК 2.3. </w:t>
            </w:r>
          </w:p>
          <w:p w:rsidR="00FC396B" w:rsidRPr="003046D1" w:rsidRDefault="00FC396B" w:rsidP="00B31393">
            <w:pPr>
              <w:suppressAutoHyphens/>
              <w:contextualSpacing/>
              <w:rPr>
                <w:b/>
                <w:sz w:val="24"/>
                <w:szCs w:val="24"/>
              </w:rPr>
            </w:pPr>
            <w:r w:rsidRPr="003046D1">
              <w:rPr>
                <w:rFonts w:eastAsia="Times New Roman"/>
                <w:sz w:val="24"/>
                <w:szCs w:val="24"/>
              </w:rPr>
              <w:t>.</w:t>
            </w:r>
          </w:p>
        </w:tc>
        <w:tc>
          <w:tcPr>
            <w:tcW w:w="2707" w:type="pct"/>
          </w:tcPr>
          <w:p w:rsidR="00FC396B" w:rsidRPr="003046D1" w:rsidRDefault="00FC396B" w:rsidP="00B31393">
            <w:pPr>
              <w:rPr>
                <w:rFonts w:eastAsia="Calibri"/>
                <w:sz w:val="24"/>
                <w:szCs w:val="24"/>
              </w:rPr>
            </w:pPr>
            <w:r w:rsidRPr="003046D1">
              <w:rPr>
                <w:rFonts w:eastAsia="Calibri"/>
                <w:sz w:val="24"/>
                <w:szCs w:val="24"/>
              </w:rPr>
              <w:t>- определение и анализ количественных показателей эксплуатационной работы;</w:t>
            </w:r>
          </w:p>
          <w:p w:rsidR="00FC396B" w:rsidRPr="003046D1" w:rsidRDefault="00FC396B" w:rsidP="00B31393">
            <w:pPr>
              <w:rPr>
                <w:rFonts w:eastAsia="Times New Roman"/>
                <w:b/>
                <w:sz w:val="24"/>
                <w:szCs w:val="24"/>
              </w:rPr>
            </w:pPr>
            <w:r w:rsidRPr="003046D1">
              <w:rPr>
                <w:rFonts w:eastAsia="Calibri"/>
                <w:sz w:val="24"/>
                <w:szCs w:val="24"/>
              </w:rPr>
              <w:t>- определение и анализ качественных показателей эксплуатационной работы;</w:t>
            </w:r>
          </w:p>
        </w:tc>
        <w:tc>
          <w:tcPr>
            <w:tcW w:w="1780" w:type="pct"/>
            <w:vMerge/>
          </w:tcPr>
          <w:p w:rsidR="00FC396B" w:rsidRPr="003046D1" w:rsidRDefault="00FC396B" w:rsidP="00B31393">
            <w:pPr>
              <w:suppressAutoHyphens/>
              <w:contextualSpacing/>
              <w:rPr>
                <w:b/>
                <w:sz w:val="24"/>
                <w:szCs w:val="24"/>
              </w:rPr>
            </w:pPr>
          </w:p>
        </w:tc>
      </w:tr>
      <w:tr w:rsidR="00FC396B" w:rsidRPr="003046D1" w:rsidTr="00B31393">
        <w:trPr>
          <w:trHeight w:val="23"/>
        </w:trPr>
        <w:tc>
          <w:tcPr>
            <w:tcW w:w="513" w:type="pct"/>
            <w:tcBorders>
              <w:top w:val="single" w:sz="4" w:space="0" w:color="auto"/>
              <w:left w:val="single" w:sz="4" w:space="0" w:color="auto"/>
              <w:bottom w:val="single" w:sz="4" w:space="0" w:color="auto"/>
              <w:right w:val="single" w:sz="4" w:space="0" w:color="auto"/>
            </w:tcBorders>
          </w:tcPr>
          <w:p w:rsidR="00FC396B" w:rsidRPr="003046D1" w:rsidRDefault="00FC396B" w:rsidP="00B31393">
            <w:pPr>
              <w:suppressAutoHyphens/>
              <w:contextualSpacing/>
              <w:rPr>
                <w:b/>
                <w:sz w:val="24"/>
                <w:szCs w:val="24"/>
              </w:rPr>
            </w:pPr>
            <w:r w:rsidRPr="003046D1">
              <w:rPr>
                <w:rStyle w:val="a8"/>
                <w:sz w:val="24"/>
                <w:szCs w:val="24"/>
              </w:rPr>
              <w:t xml:space="preserve">ОК 01 </w:t>
            </w:r>
          </w:p>
        </w:tc>
        <w:tc>
          <w:tcPr>
            <w:tcW w:w="2707" w:type="pct"/>
            <w:tcBorders>
              <w:top w:val="single" w:sz="4" w:space="0" w:color="auto"/>
              <w:bottom w:val="single" w:sz="4" w:space="0" w:color="auto"/>
            </w:tcBorders>
          </w:tcPr>
          <w:p w:rsidR="00FC396B" w:rsidRPr="003046D1" w:rsidRDefault="00FC396B" w:rsidP="00B31393">
            <w:pPr>
              <w:suppressAutoHyphens/>
              <w:rPr>
                <w:rStyle w:val="a8"/>
                <w:sz w:val="24"/>
                <w:szCs w:val="24"/>
              </w:rPr>
            </w:pPr>
            <w:r w:rsidRPr="003046D1">
              <w:rPr>
                <w:rStyle w:val="a8"/>
                <w:sz w:val="24"/>
                <w:szCs w:val="24"/>
              </w:rPr>
              <w:t>Обоснованность планирования учебной и профессиональной деятельности;</w:t>
            </w:r>
          </w:p>
          <w:p w:rsidR="00FC396B" w:rsidRPr="003046D1" w:rsidRDefault="00FC396B" w:rsidP="00B31393">
            <w:pPr>
              <w:suppressAutoHyphens/>
              <w:rPr>
                <w:rStyle w:val="a8"/>
                <w:sz w:val="24"/>
                <w:szCs w:val="24"/>
              </w:rPr>
            </w:pPr>
            <w:r w:rsidRPr="003046D1">
              <w:rPr>
                <w:rStyle w:val="a8"/>
                <w:sz w:val="24"/>
                <w:szCs w:val="24"/>
              </w:rPr>
              <w:t>соответствие результата выполнения профессиональных задач эталону (стандартам, образцам, алгоритму, условиям, требованиям или ожидаемому результату);</w:t>
            </w:r>
          </w:p>
          <w:p w:rsidR="00FC396B" w:rsidRPr="003046D1" w:rsidRDefault="00FC396B" w:rsidP="00B31393">
            <w:pPr>
              <w:suppressAutoHyphens/>
              <w:contextualSpacing/>
              <w:rPr>
                <w:b/>
                <w:sz w:val="24"/>
                <w:szCs w:val="24"/>
              </w:rPr>
            </w:pPr>
            <w:r w:rsidRPr="003046D1">
              <w:rPr>
                <w:rStyle w:val="a8"/>
                <w:sz w:val="24"/>
                <w:szCs w:val="24"/>
              </w:rPr>
              <w:t>степень точности выполнения поставленных задач.</w:t>
            </w:r>
          </w:p>
        </w:tc>
        <w:tc>
          <w:tcPr>
            <w:tcW w:w="1780" w:type="pct"/>
            <w:vMerge/>
            <w:shd w:val="clear" w:color="auto" w:fill="auto"/>
          </w:tcPr>
          <w:p w:rsidR="00FC396B" w:rsidRPr="003046D1" w:rsidRDefault="00FC396B" w:rsidP="00B31393">
            <w:pPr>
              <w:suppressAutoHyphens/>
              <w:contextualSpacing/>
              <w:rPr>
                <w:b/>
                <w:sz w:val="24"/>
                <w:szCs w:val="24"/>
              </w:rPr>
            </w:pPr>
          </w:p>
        </w:tc>
      </w:tr>
      <w:tr w:rsidR="00FC396B" w:rsidRPr="003046D1" w:rsidTr="00B31393">
        <w:trPr>
          <w:trHeight w:val="23"/>
        </w:trPr>
        <w:tc>
          <w:tcPr>
            <w:tcW w:w="513" w:type="pct"/>
            <w:tcBorders>
              <w:top w:val="single" w:sz="4" w:space="0" w:color="auto"/>
              <w:left w:val="single" w:sz="4" w:space="0" w:color="auto"/>
              <w:bottom w:val="single" w:sz="4" w:space="0" w:color="auto"/>
              <w:right w:val="single" w:sz="4" w:space="0" w:color="auto"/>
            </w:tcBorders>
          </w:tcPr>
          <w:p w:rsidR="00FC396B" w:rsidRPr="003046D1" w:rsidRDefault="00FC396B" w:rsidP="00B31393">
            <w:pPr>
              <w:suppressAutoHyphens/>
              <w:contextualSpacing/>
              <w:rPr>
                <w:b/>
                <w:sz w:val="24"/>
                <w:szCs w:val="24"/>
              </w:rPr>
            </w:pPr>
            <w:r w:rsidRPr="003046D1">
              <w:rPr>
                <w:rStyle w:val="a8"/>
                <w:sz w:val="24"/>
                <w:szCs w:val="24"/>
              </w:rPr>
              <w:t xml:space="preserve">ОК 02 </w:t>
            </w:r>
          </w:p>
        </w:tc>
        <w:tc>
          <w:tcPr>
            <w:tcW w:w="2707" w:type="pct"/>
            <w:tcBorders>
              <w:top w:val="single" w:sz="4" w:space="0" w:color="auto"/>
              <w:bottom w:val="single" w:sz="4" w:space="0" w:color="auto"/>
            </w:tcBorders>
          </w:tcPr>
          <w:p w:rsidR="00FC396B" w:rsidRPr="003046D1" w:rsidRDefault="00FC396B" w:rsidP="00B31393">
            <w:pPr>
              <w:suppressAutoHyphens/>
              <w:rPr>
                <w:rStyle w:val="a8"/>
                <w:sz w:val="24"/>
                <w:szCs w:val="24"/>
              </w:rPr>
            </w:pPr>
            <w:r w:rsidRPr="003046D1">
              <w:rPr>
                <w:rStyle w:val="a8"/>
                <w:sz w:val="24"/>
                <w:szCs w:val="24"/>
              </w:rPr>
              <w:t>полнота охвата информационных источников;</w:t>
            </w:r>
          </w:p>
          <w:p w:rsidR="00FC396B" w:rsidRPr="003046D1" w:rsidRDefault="00FC396B" w:rsidP="00B31393">
            <w:pPr>
              <w:suppressAutoHyphens/>
              <w:rPr>
                <w:rStyle w:val="a8"/>
                <w:sz w:val="24"/>
                <w:szCs w:val="24"/>
              </w:rPr>
            </w:pPr>
            <w:r w:rsidRPr="003046D1">
              <w:rPr>
                <w:rStyle w:val="a8"/>
                <w:sz w:val="24"/>
                <w:szCs w:val="24"/>
              </w:rPr>
              <w:t>скорость нахождения и достоверность информации;</w:t>
            </w:r>
          </w:p>
          <w:p w:rsidR="00FC396B" w:rsidRPr="003046D1" w:rsidRDefault="00FC396B" w:rsidP="00B31393">
            <w:pPr>
              <w:suppressAutoHyphens/>
              <w:contextualSpacing/>
              <w:rPr>
                <w:b/>
                <w:sz w:val="24"/>
                <w:szCs w:val="24"/>
              </w:rPr>
            </w:pPr>
            <w:proofErr w:type="spellStart"/>
            <w:r w:rsidRPr="003046D1">
              <w:rPr>
                <w:rStyle w:val="a8"/>
                <w:sz w:val="24"/>
                <w:szCs w:val="24"/>
              </w:rPr>
              <w:t>обновляемость</w:t>
            </w:r>
            <w:proofErr w:type="spellEnd"/>
            <w:r w:rsidRPr="003046D1">
              <w:rPr>
                <w:rStyle w:val="a8"/>
                <w:sz w:val="24"/>
                <w:szCs w:val="24"/>
              </w:rPr>
              <w:t xml:space="preserve"> и </w:t>
            </w:r>
            <w:proofErr w:type="spellStart"/>
            <w:r w:rsidRPr="003046D1">
              <w:rPr>
                <w:rStyle w:val="a8"/>
                <w:sz w:val="24"/>
                <w:szCs w:val="24"/>
              </w:rPr>
              <w:t>пополняемость</w:t>
            </w:r>
            <w:proofErr w:type="spellEnd"/>
            <w:r w:rsidRPr="003046D1">
              <w:rPr>
                <w:rStyle w:val="a8"/>
                <w:sz w:val="24"/>
                <w:szCs w:val="24"/>
              </w:rPr>
              <w:t xml:space="preserve"> знаний, влияющих на результаты учебной и производственной деятельности.</w:t>
            </w:r>
          </w:p>
        </w:tc>
        <w:tc>
          <w:tcPr>
            <w:tcW w:w="1780" w:type="pct"/>
            <w:vMerge/>
            <w:shd w:val="clear" w:color="auto" w:fill="auto"/>
          </w:tcPr>
          <w:p w:rsidR="00FC396B" w:rsidRPr="003046D1" w:rsidRDefault="00FC396B" w:rsidP="00B31393">
            <w:pPr>
              <w:suppressAutoHyphens/>
              <w:contextualSpacing/>
              <w:rPr>
                <w:b/>
                <w:sz w:val="24"/>
                <w:szCs w:val="24"/>
              </w:rPr>
            </w:pPr>
          </w:p>
        </w:tc>
      </w:tr>
      <w:tr w:rsidR="00FC396B" w:rsidRPr="003046D1" w:rsidTr="00B31393">
        <w:trPr>
          <w:trHeight w:val="23"/>
        </w:trPr>
        <w:tc>
          <w:tcPr>
            <w:tcW w:w="513" w:type="pct"/>
            <w:tcBorders>
              <w:top w:val="single" w:sz="4" w:space="0" w:color="auto"/>
              <w:left w:val="single" w:sz="4" w:space="0" w:color="auto"/>
              <w:bottom w:val="single" w:sz="4" w:space="0" w:color="auto"/>
              <w:right w:val="single" w:sz="4" w:space="0" w:color="auto"/>
            </w:tcBorders>
          </w:tcPr>
          <w:p w:rsidR="00FC396B" w:rsidRPr="003046D1" w:rsidRDefault="00FC396B" w:rsidP="00B31393">
            <w:pPr>
              <w:suppressAutoHyphens/>
              <w:contextualSpacing/>
              <w:rPr>
                <w:b/>
                <w:sz w:val="24"/>
                <w:szCs w:val="24"/>
              </w:rPr>
            </w:pPr>
            <w:r w:rsidRPr="003046D1">
              <w:rPr>
                <w:rStyle w:val="a8"/>
                <w:sz w:val="24"/>
                <w:szCs w:val="24"/>
              </w:rPr>
              <w:t xml:space="preserve">ОК 05 </w:t>
            </w:r>
          </w:p>
        </w:tc>
        <w:tc>
          <w:tcPr>
            <w:tcW w:w="2707" w:type="pct"/>
            <w:tcBorders>
              <w:top w:val="single" w:sz="4" w:space="0" w:color="auto"/>
              <w:bottom w:val="single" w:sz="4" w:space="0" w:color="auto"/>
            </w:tcBorders>
          </w:tcPr>
          <w:p w:rsidR="00FC396B" w:rsidRPr="003046D1" w:rsidRDefault="00FC396B" w:rsidP="00B31393">
            <w:pPr>
              <w:suppressAutoHyphens/>
              <w:contextualSpacing/>
              <w:rPr>
                <w:b/>
                <w:sz w:val="24"/>
                <w:szCs w:val="24"/>
              </w:rPr>
            </w:pPr>
            <w:r w:rsidRPr="003046D1">
              <w:rPr>
                <w:rStyle w:val="a8"/>
                <w:sz w:val="24"/>
                <w:szCs w:val="24"/>
              </w:rPr>
              <w:t>демонстрация навыков грамотно общения и оформление документации на государственном языке Российской Федерации, принимая во внимание особенности социального и культурного контекста</w:t>
            </w:r>
          </w:p>
        </w:tc>
        <w:tc>
          <w:tcPr>
            <w:tcW w:w="1780" w:type="pct"/>
            <w:vMerge/>
            <w:shd w:val="clear" w:color="auto" w:fill="auto"/>
          </w:tcPr>
          <w:p w:rsidR="00FC396B" w:rsidRPr="003046D1" w:rsidRDefault="00FC396B" w:rsidP="00B31393">
            <w:pPr>
              <w:suppressAutoHyphens/>
              <w:contextualSpacing/>
              <w:rPr>
                <w:b/>
                <w:sz w:val="24"/>
                <w:szCs w:val="24"/>
              </w:rPr>
            </w:pPr>
          </w:p>
        </w:tc>
      </w:tr>
      <w:tr w:rsidR="00FC396B" w:rsidRPr="003046D1" w:rsidTr="00B31393">
        <w:trPr>
          <w:trHeight w:val="23"/>
        </w:trPr>
        <w:tc>
          <w:tcPr>
            <w:tcW w:w="513" w:type="pct"/>
            <w:tcBorders>
              <w:top w:val="single" w:sz="4" w:space="0" w:color="auto"/>
              <w:left w:val="single" w:sz="4" w:space="0" w:color="auto"/>
              <w:bottom w:val="single" w:sz="4" w:space="0" w:color="auto"/>
              <w:right w:val="single" w:sz="4" w:space="0" w:color="auto"/>
            </w:tcBorders>
          </w:tcPr>
          <w:p w:rsidR="00FC396B" w:rsidRPr="003046D1" w:rsidRDefault="00FC396B" w:rsidP="00B31393">
            <w:pPr>
              <w:suppressAutoHyphens/>
              <w:contextualSpacing/>
              <w:rPr>
                <w:b/>
                <w:sz w:val="24"/>
                <w:szCs w:val="24"/>
              </w:rPr>
            </w:pPr>
            <w:r w:rsidRPr="003046D1">
              <w:rPr>
                <w:rStyle w:val="a8"/>
                <w:sz w:val="24"/>
                <w:szCs w:val="24"/>
              </w:rPr>
              <w:t xml:space="preserve">ОК 09 </w:t>
            </w:r>
          </w:p>
        </w:tc>
        <w:tc>
          <w:tcPr>
            <w:tcW w:w="2707" w:type="pct"/>
            <w:tcBorders>
              <w:top w:val="single" w:sz="4" w:space="0" w:color="auto"/>
              <w:bottom w:val="single" w:sz="4" w:space="0" w:color="auto"/>
            </w:tcBorders>
          </w:tcPr>
          <w:p w:rsidR="00FC396B" w:rsidRPr="003046D1" w:rsidRDefault="00FC396B" w:rsidP="00B31393">
            <w:pPr>
              <w:suppressAutoHyphens/>
              <w:rPr>
                <w:rStyle w:val="a8"/>
                <w:sz w:val="24"/>
                <w:szCs w:val="24"/>
              </w:rPr>
            </w:pPr>
            <w:r w:rsidRPr="003046D1">
              <w:rPr>
                <w:rStyle w:val="a8"/>
                <w:sz w:val="24"/>
                <w:szCs w:val="24"/>
              </w:rPr>
              <w:t>демонстрация умений понимать тексты на базовые и профессиональные темы;</w:t>
            </w:r>
          </w:p>
          <w:p w:rsidR="00FC396B" w:rsidRPr="003046D1" w:rsidRDefault="00FC396B" w:rsidP="00B31393">
            <w:pPr>
              <w:suppressAutoHyphens/>
              <w:contextualSpacing/>
              <w:rPr>
                <w:b/>
                <w:sz w:val="24"/>
                <w:szCs w:val="24"/>
              </w:rPr>
            </w:pPr>
            <w:r w:rsidRPr="003046D1">
              <w:rPr>
                <w:rStyle w:val="a8"/>
                <w:sz w:val="24"/>
                <w:szCs w:val="24"/>
              </w:rPr>
              <w:t>- составлять необходимую документацию на государственном и иностранном языках</w:t>
            </w:r>
          </w:p>
        </w:tc>
        <w:tc>
          <w:tcPr>
            <w:tcW w:w="1780" w:type="pct"/>
            <w:vMerge/>
            <w:tcBorders>
              <w:bottom w:val="single" w:sz="4" w:space="0" w:color="000000"/>
            </w:tcBorders>
            <w:shd w:val="clear" w:color="auto" w:fill="auto"/>
          </w:tcPr>
          <w:p w:rsidR="00FC396B" w:rsidRPr="003046D1" w:rsidRDefault="00FC396B" w:rsidP="00B31393">
            <w:pPr>
              <w:suppressAutoHyphens/>
              <w:contextualSpacing/>
              <w:rPr>
                <w:b/>
                <w:sz w:val="24"/>
                <w:szCs w:val="24"/>
              </w:rPr>
            </w:pPr>
          </w:p>
        </w:tc>
      </w:tr>
    </w:tbl>
    <w:p w:rsidR="00FC396B" w:rsidRPr="002C2B19" w:rsidRDefault="00FC396B" w:rsidP="00FC396B">
      <w:pPr>
        <w:rPr>
          <w:b/>
          <w:bCs/>
          <w:sz w:val="18"/>
          <w:szCs w:val="18"/>
        </w:rPr>
      </w:pPr>
    </w:p>
    <w:p w:rsidR="00FC396B" w:rsidRDefault="00FC396B">
      <w:pPr>
        <w:spacing w:line="360" w:lineRule="auto"/>
        <w:jc w:val="both"/>
      </w:pPr>
      <w:r>
        <w:br w:type="page"/>
      </w:r>
    </w:p>
    <w:p w:rsidR="00FC396B" w:rsidRPr="006F6EBF" w:rsidRDefault="00B81657" w:rsidP="00FC396B">
      <w:pPr>
        <w:rPr>
          <w:sz w:val="24"/>
          <w:szCs w:val="24"/>
        </w:rPr>
      </w:pPr>
      <w:r>
        <w:rPr>
          <w:noProof/>
        </w:rPr>
        <w:drawing>
          <wp:inline distT="0" distB="0" distL="0" distR="0">
            <wp:extent cx="6266136" cy="9825929"/>
            <wp:effectExtent l="19050" t="0" r="1314" b="0"/>
            <wp:docPr id="18" name="Рисунок 18"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МОРОЗОВАГА\Desktop\ВР.png"/>
                    <pic:cNvPicPr>
                      <a:picLocks noChangeAspect="1" noChangeArrowheads="1"/>
                    </pic:cNvPicPr>
                  </pic:nvPicPr>
                  <pic:blipFill>
                    <a:blip r:embed="rId16"/>
                    <a:srcRect l="12290"/>
                    <a:stretch>
                      <a:fillRect/>
                    </a:stretch>
                  </pic:blipFill>
                  <pic:spPr bwMode="auto">
                    <a:xfrm>
                      <a:off x="0" y="0"/>
                      <a:ext cx="6266745" cy="9826884"/>
                    </a:xfrm>
                    <a:prstGeom prst="rect">
                      <a:avLst/>
                    </a:prstGeom>
                    <a:noFill/>
                    <a:ln w="9525">
                      <a:noFill/>
                      <a:miter lim="800000"/>
                      <a:headEnd/>
                      <a:tailEnd/>
                    </a:ln>
                  </pic:spPr>
                </pic:pic>
              </a:graphicData>
            </a:graphic>
          </wp:inline>
        </w:drawing>
      </w:r>
      <w:r w:rsidR="00FC396B" w:rsidRPr="006F6EBF">
        <w:rPr>
          <w:sz w:val="24"/>
          <w:szCs w:val="24"/>
        </w:rPr>
        <w:t>Рабочая  программа  профессионального  модуля  ПМ.03 «Обеспечение грузовых и пассажирских перевозок на автомобильном транспорте» разработана на основе Федерального государственного образовательного стандарта (далее – ФГОС) по специальности среднего профессионального образования (далее СПО) 23.02.01 Организация перевозок и управление на транспорте, утвержденного  приказом Министерства просвещения России от 20.03.2024 г. № 176.</w:t>
      </w:r>
    </w:p>
    <w:p w:rsidR="00FC396B" w:rsidRPr="006F6EBF" w:rsidRDefault="00FC396B" w:rsidP="00FC396B">
      <w:pPr>
        <w:rPr>
          <w:sz w:val="24"/>
          <w:szCs w:val="24"/>
        </w:rPr>
      </w:pPr>
    </w:p>
    <w:p w:rsidR="00FC396B" w:rsidRPr="006F6EBF" w:rsidRDefault="00FC396B" w:rsidP="00FC396B">
      <w:pPr>
        <w:rPr>
          <w:sz w:val="24"/>
          <w:szCs w:val="24"/>
        </w:rPr>
      </w:pPr>
      <w:r w:rsidRPr="006F6EBF">
        <w:rPr>
          <w:sz w:val="24"/>
          <w:szCs w:val="24"/>
        </w:rPr>
        <w:t xml:space="preserve">Разработчик программы: </w:t>
      </w:r>
      <w:proofErr w:type="spellStart"/>
      <w:r w:rsidRPr="006F6EBF">
        <w:rPr>
          <w:sz w:val="24"/>
          <w:szCs w:val="24"/>
        </w:rPr>
        <w:t>Баршов</w:t>
      </w:r>
      <w:proofErr w:type="spellEnd"/>
      <w:r w:rsidRPr="006F6EBF">
        <w:rPr>
          <w:sz w:val="24"/>
          <w:szCs w:val="24"/>
        </w:rPr>
        <w:t xml:space="preserve"> Владимир Юрьевич, преподаватель ГБПОУ «ТКТиС».</w:t>
      </w:r>
    </w:p>
    <w:p w:rsidR="00FC396B" w:rsidRPr="00FC396B" w:rsidRDefault="00FC396B" w:rsidP="00FC396B">
      <w:pPr>
        <w:sectPr w:rsidR="00FC396B" w:rsidRPr="00FC396B" w:rsidSect="00B31393">
          <w:headerReference w:type="even" r:id="rId17"/>
          <w:headerReference w:type="default" r:id="rId18"/>
          <w:pgSz w:w="11906" w:h="16838"/>
          <w:pgMar w:top="1134" w:right="567" w:bottom="1134" w:left="1701" w:header="709" w:footer="709" w:gutter="0"/>
          <w:cols w:space="708"/>
          <w:titlePg/>
          <w:docGrid w:linePitch="360"/>
        </w:sectPr>
      </w:pPr>
    </w:p>
    <w:p w:rsidR="00FC396B" w:rsidRPr="00933683" w:rsidRDefault="00FC396B" w:rsidP="00933683">
      <w:pPr>
        <w:ind w:left="708" w:firstLine="708"/>
        <w:rPr>
          <w:b/>
        </w:rPr>
      </w:pPr>
      <w:r w:rsidRPr="00933683">
        <w:rPr>
          <w:b/>
        </w:rPr>
        <w:t>СОДЕРЖАНИЕ</w:t>
      </w:r>
    </w:p>
    <w:p w:rsidR="00FC396B" w:rsidRPr="00FC396B" w:rsidRDefault="00FC396B" w:rsidP="00FC396B"/>
    <w:tbl>
      <w:tblPr>
        <w:tblW w:w="4685" w:type="pct"/>
        <w:tblInd w:w="675" w:type="dxa"/>
        <w:tblLook w:val="01E0"/>
      </w:tblPr>
      <w:tblGrid>
        <w:gridCol w:w="8187"/>
        <w:gridCol w:w="780"/>
      </w:tblGrid>
      <w:tr w:rsidR="00FC396B" w:rsidRPr="00FC396B" w:rsidTr="00B31393">
        <w:trPr>
          <w:trHeight w:val="394"/>
        </w:trPr>
        <w:tc>
          <w:tcPr>
            <w:tcW w:w="4565" w:type="pct"/>
          </w:tcPr>
          <w:p w:rsidR="00FC396B" w:rsidRPr="00FC396B" w:rsidRDefault="00FC396B" w:rsidP="00FC396B">
            <w:r w:rsidRPr="00FC396B">
              <w:t>1. ОБЩАЯ ХАРАКТЕРИСТИКА РАБОЧЕЙ ПРОГРАММЫ ПРОФЕССИОНАЛЬНОГО МОДУЛЯ</w:t>
            </w:r>
          </w:p>
          <w:p w:rsidR="00FC396B" w:rsidRPr="00FC396B" w:rsidRDefault="00FC396B" w:rsidP="00FC396B"/>
        </w:tc>
        <w:tc>
          <w:tcPr>
            <w:tcW w:w="435" w:type="pct"/>
          </w:tcPr>
          <w:p w:rsidR="00FC396B" w:rsidRPr="00FC396B" w:rsidRDefault="00FC396B" w:rsidP="00FC396B">
            <w:r w:rsidRPr="00FC396B">
              <w:t>4</w:t>
            </w:r>
          </w:p>
        </w:tc>
      </w:tr>
      <w:tr w:rsidR="00FC396B" w:rsidRPr="00FC396B" w:rsidTr="00B31393">
        <w:trPr>
          <w:trHeight w:val="720"/>
        </w:trPr>
        <w:tc>
          <w:tcPr>
            <w:tcW w:w="4565" w:type="pct"/>
          </w:tcPr>
          <w:p w:rsidR="00FC396B" w:rsidRPr="00FC396B" w:rsidRDefault="00FC396B" w:rsidP="00FC396B">
            <w:r w:rsidRPr="00FC396B">
              <w:t>2. СТРУКТУРА И СОДЕРЖАНИЕ ПРОФЕССИОНАЛЬНОГО МОДУЛЯ</w:t>
            </w:r>
          </w:p>
          <w:p w:rsidR="00FC396B" w:rsidRPr="00FC396B" w:rsidRDefault="00FC396B" w:rsidP="00FC396B"/>
        </w:tc>
        <w:tc>
          <w:tcPr>
            <w:tcW w:w="435" w:type="pct"/>
          </w:tcPr>
          <w:p w:rsidR="00FC396B" w:rsidRPr="00FC396B" w:rsidRDefault="00FC396B" w:rsidP="00FC396B">
            <w:r w:rsidRPr="00FC396B">
              <w:t>8</w:t>
            </w:r>
          </w:p>
        </w:tc>
      </w:tr>
      <w:tr w:rsidR="00FC396B" w:rsidRPr="00FC396B" w:rsidTr="00B31393">
        <w:trPr>
          <w:trHeight w:val="594"/>
        </w:trPr>
        <w:tc>
          <w:tcPr>
            <w:tcW w:w="4565" w:type="pct"/>
          </w:tcPr>
          <w:p w:rsidR="00FC396B" w:rsidRPr="00FC396B" w:rsidRDefault="00FC396B" w:rsidP="00FC396B">
            <w:r w:rsidRPr="00FC396B">
              <w:t>3.  УСЛОВИЯ РЕАЛИЗАЦИИ ПРОГРАММЫ ПРОФЕССИОНАЛЬНОГО  МОДУЛЯ</w:t>
            </w:r>
          </w:p>
          <w:p w:rsidR="00FC396B" w:rsidRPr="00FC396B" w:rsidRDefault="00FC396B" w:rsidP="00FC396B"/>
        </w:tc>
        <w:tc>
          <w:tcPr>
            <w:tcW w:w="435" w:type="pct"/>
          </w:tcPr>
          <w:p w:rsidR="00FC396B" w:rsidRPr="00FC396B" w:rsidRDefault="00FC396B" w:rsidP="00FC396B">
            <w:r w:rsidRPr="00FC396B">
              <w:t>17</w:t>
            </w:r>
          </w:p>
        </w:tc>
      </w:tr>
      <w:tr w:rsidR="00FC396B" w:rsidRPr="00FC396B" w:rsidTr="00B31393">
        <w:trPr>
          <w:trHeight w:val="692"/>
        </w:trPr>
        <w:tc>
          <w:tcPr>
            <w:tcW w:w="4565" w:type="pct"/>
          </w:tcPr>
          <w:p w:rsidR="00FC396B" w:rsidRPr="00FC396B" w:rsidRDefault="00FC396B" w:rsidP="00FC396B">
            <w:r w:rsidRPr="00FC396B">
              <w:t xml:space="preserve">4. КОНТРОЛЬ И ОЦЕНКА РЕЗУЛЬТАТОВ ОСВОЕНИЯ ПРОФЕССИОНАЛЬНОГО МОДУЛЯ </w:t>
            </w:r>
          </w:p>
        </w:tc>
        <w:tc>
          <w:tcPr>
            <w:tcW w:w="435" w:type="pct"/>
          </w:tcPr>
          <w:p w:rsidR="00FC396B" w:rsidRPr="00FC396B" w:rsidRDefault="00FC396B" w:rsidP="00FC396B">
            <w:r w:rsidRPr="00FC396B">
              <w:t>17</w:t>
            </w:r>
          </w:p>
        </w:tc>
      </w:tr>
    </w:tbl>
    <w:p w:rsidR="00FC396B" w:rsidRPr="00FC396B" w:rsidRDefault="00FC396B" w:rsidP="00FC396B"/>
    <w:p w:rsidR="00FC396B" w:rsidRPr="00FC396B" w:rsidRDefault="00FC396B" w:rsidP="00FC396B">
      <w:r w:rsidRPr="00FC396B">
        <w:br w:type="page"/>
      </w:r>
    </w:p>
    <w:p w:rsidR="00FC396B" w:rsidRPr="00933683" w:rsidRDefault="00FC396B" w:rsidP="00FC396B">
      <w:pPr>
        <w:rPr>
          <w:b/>
          <w:caps/>
        </w:rPr>
      </w:pPr>
      <w:r w:rsidRPr="00933683">
        <w:rPr>
          <w:b/>
          <w:caps/>
        </w:rPr>
        <w:t>1. Общая характеристика РАБОЧЕЙ ПРОГРАММЫ</w:t>
      </w:r>
      <w:r w:rsidR="006F6EBF">
        <w:rPr>
          <w:b/>
          <w:caps/>
        </w:rPr>
        <w:t xml:space="preserve"> </w:t>
      </w:r>
      <w:r w:rsidRPr="00933683">
        <w:rPr>
          <w:b/>
          <w:caps/>
        </w:rPr>
        <w:t>ПРОФЕССИОНАЛЬНОГО МОДУЛЯ</w:t>
      </w:r>
      <w:r w:rsidR="00933683">
        <w:rPr>
          <w:b/>
          <w:caps/>
        </w:rPr>
        <w:t xml:space="preserve"> </w:t>
      </w:r>
      <w:r w:rsidRPr="00933683">
        <w:rPr>
          <w:b/>
          <w:caps/>
        </w:rPr>
        <w:t>ПМ.03 Обеспечение грузовых и пассажирских перевозок (по видам транспорта)</w:t>
      </w:r>
    </w:p>
    <w:p w:rsidR="00FC396B" w:rsidRPr="00FC396B" w:rsidRDefault="00FC396B" w:rsidP="00FC396B">
      <w:r w:rsidRPr="00FC396B">
        <w:t xml:space="preserve"> </w:t>
      </w:r>
    </w:p>
    <w:p w:rsidR="00FC396B" w:rsidRPr="00933683" w:rsidRDefault="00FC396B" w:rsidP="00FC396B">
      <w:pPr>
        <w:rPr>
          <w:sz w:val="24"/>
          <w:szCs w:val="24"/>
        </w:rPr>
      </w:pPr>
      <w:r w:rsidRPr="00933683">
        <w:rPr>
          <w:sz w:val="24"/>
          <w:szCs w:val="24"/>
        </w:rPr>
        <w:t>1.1. Цель и место профессионального модуля в структуре образовательной программы</w:t>
      </w:r>
    </w:p>
    <w:p w:rsidR="00FC396B" w:rsidRPr="00933683" w:rsidRDefault="00FC396B" w:rsidP="00FC396B">
      <w:pPr>
        <w:rPr>
          <w:sz w:val="24"/>
          <w:szCs w:val="24"/>
        </w:rPr>
      </w:pPr>
      <w:r w:rsidRPr="00933683">
        <w:rPr>
          <w:sz w:val="24"/>
          <w:szCs w:val="24"/>
        </w:rPr>
        <w:t xml:space="preserve">Цель модуля: освоение вида деятельности «Организация перевозочного процесса на автомобильном транспорте. </w:t>
      </w:r>
    </w:p>
    <w:p w:rsidR="00FC396B" w:rsidRPr="00933683" w:rsidRDefault="00FC396B" w:rsidP="00FC396B">
      <w:pPr>
        <w:rPr>
          <w:sz w:val="24"/>
          <w:szCs w:val="24"/>
        </w:rPr>
      </w:pPr>
      <w:r w:rsidRPr="00933683">
        <w:rPr>
          <w:sz w:val="24"/>
          <w:szCs w:val="24"/>
        </w:rPr>
        <w:t>Профессиональный модуль включен в обязательную часть образовательной программы.</w:t>
      </w:r>
    </w:p>
    <w:p w:rsidR="00FC396B" w:rsidRPr="00933683" w:rsidRDefault="00FC396B" w:rsidP="00FC396B">
      <w:pPr>
        <w:rPr>
          <w:sz w:val="24"/>
          <w:szCs w:val="24"/>
        </w:rPr>
      </w:pPr>
      <w:r w:rsidRPr="00933683">
        <w:rPr>
          <w:sz w:val="24"/>
          <w:szCs w:val="24"/>
        </w:rPr>
        <w:t>1.2. Планируемые результаты освоения профессионального модуля</w:t>
      </w:r>
    </w:p>
    <w:p w:rsidR="00FC396B" w:rsidRDefault="00FC396B" w:rsidP="00FC396B">
      <w:pPr>
        <w:rPr>
          <w:sz w:val="24"/>
          <w:szCs w:val="24"/>
        </w:rPr>
      </w:pPr>
      <w:r w:rsidRPr="00933683">
        <w:rPr>
          <w:sz w:val="24"/>
          <w:szCs w:val="24"/>
        </w:rPr>
        <w:t xml:space="preserve">В результате освоения профессионального модуля </w:t>
      </w:r>
      <w:proofErr w:type="gramStart"/>
      <w:r w:rsidRPr="00933683">
        <w:rPr>
          <w:sz w:val="24"/>
          <w:szCs w:val="24"/>
        </w:rPr>
        <w:t>обучающийся</w:t>
      </w:r>
      <w:proofErr w:type="gramEnd"/>
      <w:r w:rsidRPr="00933683">
        <w:rPr>
          <w:sz w:val="24"/>
          <w:szCs w:val="24"/>
        </w:rPr>
        <w:t xml:space="preserve"> должен:</w:t>
      </w:r>
    </w:p>
    <w:p w:rsidR="00933683" w:rsidRPr="00933683" w:rsidRDefault="00933683" w:rsidP="00FC396B">
      <w:pPr>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00"/>
        <w:gridCol w:w="2620"/>
        <w:gridCol w:w="2613"/>
        <w:gridCol w:w="2337"/>
      </w:tblGrid>
      <w:tr w:rsidR="00FC396B" w:rsidRPr="00933683" w:rsidTr="00B31393">
        <w:tc>
          <w:tcPr>
            <w:tcW w:w="2059" w:type="dxa"/>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r w:rsidRPr="00933683">
              <w:rPr>
                <w:sz w:val="24"/>
                <w:szCs w:val="24"/>
              </w:rPr>
              <w:t>Код ОК, ПК</w:t>
            </w:r>
          </w:p>
        </w:tc>
        <w:tc>
          <w:tcPr>
            <w:tcW w:w="2650" w:type="dxa"/>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r w:rsidRPr="00933683">
              <w:rPr>
                <w:sz w:val="24"/>
                <w:szCs w:val="24"/>
              </w:rPr>
              <w:t>Уметь</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FC396B" w:rsidRPr="00933683" w:rsidRDefault="00FC396B" w:rsidP="00FC396B">
            <w:pPr>
              <w:rPr>
                <w:sz w:val="24"/>
                <w:szCs w:val="24"/>
              </w:rPr>
            </w:pPr>
            <w:r w:rsidRPr="00933683">
              <w:rPr>
                <w:sz w:val="24"/>
                <w:szCs w:val="24"/>
              </w:rPr>
              <w:t>Знать</w:t>
            </w:r>
          </w:p>
        </w:tc>
        <w:tc>
          <w:tcPr>
            <w:tcW w:w="2499" w:type="dxa"/>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r w:rsidRPr="00933683">
              <w:rPr>
                <w:sz w:val="24"/>
                <w:szCs w:val="24"/>
              </w:rPr>
              <w:t>Владеть навыками</w:t>
            </w:r>
          </w:p>
        </w:tc>
      </w:tr>
      <w:tr w:rsidR="00FC396B" w:rsidRPr="00933683" w:rsidTr="00B31393">
        <w:tc>
          <w:tcPr>
            <w:tcW w:w="2059" w:type="dxa"/>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r w:rsidRPr="00933683">
              <w:rPr>
                <w:sz w:val="24"/>
                <w:szCs w:val="24"/>
              </w:rPr>
              <w:t>ОК 01</w:t>
            </w:r>
          </w:p>
          <w:p w:rsidR="00FC396B" w:rsidRPr="00933683" w:rsidRDefault="00FC396B" w:rsidP="00FC396B">
            <w:pPr>
              <w:rPr>
                <w:sz w:val="24"/>
                <w:szCs w:val="24"/>
              </w:rPr>
            </w:pPr>
          </w:p>
        </w:tc>
        <w:tc>
          <w:tcPr>
            <w:tcW w:w="2650" w:type="dxa"/>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r w:rsidRPr="00933683">
              <w:rPr>
                <w:sz w:val="24"/>
                <w:szCs w:val="24"/>
              </w:rPr>
              <w:t>Выбирать способы решения задач профессиональной деятельности применительно к различным контекстам.</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FC396B" w:rsidRPr="00933683" w:rsidRDefault="00FC396B" w:rsidP="00FC396B">
            <w:pPr>
              <w:rPr>
                <w:sz w:val="24"/>
                <w:szCs w:val="24"/>
              </w:rPr>
            </w:pPr>
            <w:r w:rsidRPr="00933683">
              <w:rPr>
                <w:sz w:val="24"/>
                <w:szCs w:val="24"/>
              </w:rPr>
              <w:t>актуальный профессиональный и социальный контекст, в котором приходится работать и жить структура плана для решения задач, алгоритмы выполнения работ в профессиональной и смежных областях основные источники информации и ресурсы для решения задач и/или проблем в профессиональном и/или социальном контексте</w:t>
            </w:r>
          </w:p>
          <w:p w:rsidR="00FC396B" w:rsidRPr="00933683" w:rsidRDefault="00FC396B" w:rsidP="00FC396B">
            <w:pPr>
              <w:rPr>
                <w:sz w:val="24"/>
                <w:szCs w:val="24"/>
              </w:rPr>
            </w:pPr>
            <w:r w:rsidRPr="00933683">
              <w:rPr>
                <w:sz w:val="24"/>
                <w:szCs w:val="24"/>
              </w:rPr>
              <w:t xml:space="preserve">методы работы в профессиональной и смежных </w:t>
            </w:r>
            <w:proofErr w:type="gramStart"/>
            <w:r w:rsidRPr="00933683">
              <w:rPr>
                <w:sz w:val="24"/>
                <w:szCs w:val="24"/>
              </w:rPr>
              <w:t>сферах</w:t>
            </w:r>
            <w:proofErr w:type="gramEnd"/>
            <w:r w:rsidRPr="00933683">
              <w:rPr>
                <w:sz w:val="24"/>
                <w:szCs w:val="24"/>
              </w:rPr>
              <w:t xml:space="preserve"> порядок оценки результатов решения задач профессиональной деятельности</w:t>
            </w:r>
          </w:p>
        </w:tc>
        <w:tc>
          <w:tcPr>
            <w:tcW w:w="2499" w:type="dxa"/>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p>
        </w:tc>
      </w:tr>
      <w:tr w:rsidR="00FC396B" w:rsidRPr="00933683" w:rsidTr="00B31393">
        <w:tc>
          <w:tcPr>
            <w:tcW w:w="2059" w:type="dxa"/>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r w:rsidRPr="00933683">
              <w:rPr>
                <w:sz w:val="24"/>
                <w:szCs w:val="24"/>
              </w:rPr>
              <w:t>ОК 02</w:t>
            </w:r>
          </w:p>
          <w:p w:rsidR="00FC396B" w:rsidRPr="00933683" w:rsidRDefault="00FC396B" w:rsidP="00FC396B">
            <w:pPr>
              <w:rPr>
                <w:sz w:val="24"/>
                <w:szCs w:val="24"/>
              </w:rPr>
            </w:pPr>
          </w:p>
        </w:tc>
        <w:tc>
          <w:tcPr>
            <w:tcW w:w="2650" w:type="dxa"/>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r w:rsidRPr="00933683">
              <w:rPr>
                <w:sz w:val="24"/>
                <w:szCs w:val="24"/>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FC396B" w:rsidRPr="00933683" w:rsidRDefault="00FC396B" w:rsidP="00FC396B">
            <w:pPr>
              <w:rPr>
                <w:sz w:val="24"/>
                <w:szCs w:val="24"/>
              </w:rPr>
            </w:pPr>
            <w:r w:rsidRPr="00933683">
              <w:rPr>
                <w:sz w:val="24"/>
                <w:szCs w:val="24"/>
              </w:rPr>
              <w:t xml:space="preserve">номенклатура </w:t>
            </w:r>
            <w:proofErr w:type="spellStart"/>
            <w:r w:rsidRPr="00933683">
              <w:rPr>
                <w:sz w:val="24"/>
                <w:szCs w:val="24"/>
              </w:rPr>
              <w:t>информацион-ных</w:t>
            </w:r>
            <w:proofErr w:type="spellEnd"/>
            <w:r w:rsidRPr="00933683">
              <w:rPr>
                <w:sz w:val="24"/>
                <w:szCs w:val="24"/>
              </w:rPr>
              <w:t xml:space="preserve"> источников, применяемых в профессиональной деятел</w:t>
            </w:r>
            <w:proofErr w:type="gramStart"/>
            <w:r w:rsidRPr="00933683">
              <w:rPr>
                <w:sz w:val="24"/>
                <w:szCs w:val="24"/>
              </w:rPr>
              <w:t>ь-</w:t>
            </w:r>
            <w:proofErr w:type="gramEnd"/>
            <w:r w:rsidRPr="00933683">
              <w:rPr>
                <w:sz w:val="24"/>
                <w:szCs w:val="24"/>
              </w:rPr>
              <w:t xml:space="preserve"> </w:t>
            </w:r>
            <w:proofErr w:type="spellStart"/>
            <w:r w:rsidRPr="00933683">
              <w:rPr>
                <w:sz w:val="24"/>
                <w:szCs w:val="24"/>
              </w:rPr>
              <w:t>ности</w:t>
            </w:r>
            <w:proofErr w:type="spellEnd"/>
            <w:r w:rsidRPr="00933683">
              <w:rPr>
                <w:sz w:val="24"/>
                <w:szCs w:val="24"/>
              </w:rPr>
              <w:t xml:space="preserve"> приемы </w:t>
            </w:r>
            <w:proofErr w:type="spellStart"/>
            <w:r w:rsidRPr="00933683">
              <w:rPr>
                <w:sz w:val="24"/>
                <w:szCs w:val="24"/>
              </w:rPr>
              <w:t>структуриро</w:t>
            </w:r>
            <w:proofErr w:type="spellEnd"/>
            <w:r w:rsidRPr="00933683">
              <w:rPr>
                <w:sz w:val="24"/>
                <w:szCs w:val="24"/>
              </w:rPr>
              <w:t xml:space="preserve">- </w:t>
            </w:r>
            <w:proofErr w:type="spellStart"/>
            <w:r w:rsidRPr="00933683">
              <w:rPr>
                <w:sz w:val="24"/>
                <w:szCs w:val="24"/>
              </w:rPr>
              <w:t>вания</w:t>
            </w:r>
            <w:proofErr w:type="spellEnd"/>
            <w:r w:rsidRPr="00933683">
              <w:rPr>
                <w:sz w:val="24"/>
                <w:szCs w:val="24"/>
              </w:rPr>
              <w:t xml:space="preserve"> информации формат оформления результатов поиска информации </w:t>
            </w:r>
            <w:proofErr w:type="spellStart"/>
            <w:r w:rsidRPr="00933683">
              <w:rPr>
                <w:sz w:val="24"/>
                <w:szCs w:val="24"/>
              </w:rPr>
              <w:t>совреме</w:t>
            </w:r>
            <w:proofErr w:type="spellEnd"/>
            <w:r w:rsidRPr="00933683">
              <w:rPr>
                <w:sz w:val="24"/>
                <w:szCs w:val="24"/>
              </w:rPr>
              <w:t xml:space="preserve">- </w:t>
            </w:r>
            <w:proofErr w:type="spellStart"/>
            <w:r w:rsidRPr="00933683">
              <w:rPr>
                <w:sz w:val="24"/>
                <w:szCs w:val="24"/>
              </w:rPr>
              <w:t>нные</w:t>
            </w:r>
            <w:proofErr w:type="spellEnd"/>
            <w:r w:rsidRPr="00933683">
              <w:rPr>
                <w:sz w:val="24"/>
                <w:szCs w:val="24"/>
              </w:rPr>
              <w:t xml:space="preserve"> средства и устройства информатизации, порядок их применения программное обеспечение в </w:t>
            </w:r>
            <w:proofErr w:type="spellStart"/>
            <w:r w:rsidRPr="00933683">
              <w:rPr>
                <w:sz w:val="24"/>
                <w:szCs w:val="24"/>
              </w:rPr>
              <w:t>профессиональ</w:t>
            </w:r>
            <w:proofErr w:type="spellEnd"/>
            <w:r w:rsidRPr="00933683">
              <w:rPr>
                <w:sz w:val="24"/>
                <w:szCs w:val="24"/>
              </w:rPr>
              <w:t>- ной деятельности, в том числе цифровые средства</w:t>
            </w:r>
          </w:p>
          <w:p w:rsidR="00FC396B" w:rsidRPr="00933683" w:rsidRDefault="00FC396B" w:rsidP="00FC396B">
            <w:pPr>
              <w:rPr>
                <w:sz w:val="24"/>
                <w:szCs w:val="24"/>
              </w:rPr>
            </w:pPr>
            <w:r w:rsidRPr="00933683">
              <w:rPr>
                <w:sz w:val="24"/>
                <w:szCs w:val="24"/>
              </w:rPr>
              <w:t>психологические основы деятельности коллектива</w:t>
            </w:r>
          </w:p>
        </w:tc>
        <w:tc>
          <w:tcPr>
            <w:tcW w:w="2499" w:type="dxa"/>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p>
        </w:tc>
      </w:tr>
      <w:tr w:rsidR="00FC396B" w:rsidRPr="00933683" w:rsidTr="00B31393">
        <w:tc>
          <w:tcPr>
            <w:tcW w:w="2059" w:type="dxa"/>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r w:rsidRPr="00933683">
              <w:rPr>
                <w:sz w:val="24"/>
                <w:szCs w:val="24"/>
              </w:rPr>
              <w:t>ОК 03</w:t>
            </w:r>
          </w:p>
        </w:tc>
        <w:tc>
          <w:tcPr>
            <w:tcW w:w="2650" w:type="dxa"/>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r w:rsidRPr="00933683">
              <w:rPr>
                <w:sz w:val="24"/>
                <w:szCs w:val="24"/>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FC396B" w:rsidRPr="00933683" w:rsidRDefault="00FC396B" w:rsidP="00FC396B">
            <w:pPr>
              <w:rPr>
                <w:sz w:val="24"/>
                <w:szCs w:val="24"/>
              </w:rPr>
            </w:pPr>
          </w:p>
        </w:tc>
        <w:tc>
          <w:tcPr>
            <w:tcW w:w="2499" w:type="dxa"/>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p>
        </w:tc>
      </w:tr>
      <w:tr w:rsidR="00FC396B" w:rsidRPr="00933683" w:rsidTr="00B31393">
        <w:tc>
          <w:tcPr>
            <w:tcW w:w="2059" w:type="dxa"/>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r w:rsidRPr="00933683">
              <w:rPr>
                <w:sz w:val="24"/>
                <w:szCs w:val="24"/>
              </w:rPr>
              <w:t>ОК 04</w:t>
            </w:r>
          </w:p>
          <w:p w:rsidR="00FC396B" w:rsidRPr="00933683" w:rsidRDefault="00FC396B" w:rsidP="00FC396B">
            <w:pPr>
              <w:rPr>
                <w:sz w:val="24"/>
                <w:szCs w:val="24"/>
              </w:rPr>
            </w:pPr>
          </w:p>
        </w:tc>
        <w:tc>
          <w:tcPr>
            <w:tcW w:w="2650" w:type="dxa"/>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r w:rsidRPr="00933683">
              <w:rPr>
                <w:sz w:val="24"/>
                <w:szCs w:val="24"/>
              </w:rPr>
              <w:t>Эффективно взаимодействовать и работать в коллективе и команде.</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FC396B" w:rsidRPr="00933683" w:rsidRDefault="00FC396B" w:rsidP="00FC396B">
            <w:pPr>
              <w:rPr>
                <w:sz w:val="24"/>
                <w:szCs w:val="24"/>
              </w:rPr>
            </w:pPr>
            <w:r w:rsidRPr="00933683">
              <w:rPr>
                <w:sz w:val="24"/>
                <w:szCs w:val="24"/>
              </w:rPr>
              <w:t xml:space="preserve">психологические особенности личности правила оформления документов </w:t>
            </w:r>
          </w:p>
        </w:tc>
        <w:tc>
          <w:tcPr>
            <w:tcW w:w="2499" w:type="dxa"/>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p>
        </w:tc>
      </w:tr>
      <w:tr w:rsidR="00FC396B" w:rsidRPr="00933683" w:rsidTr="00B31393">
        <w:tc>
          <w:tcPr>
            <w:tcW w:w="2059" w:type="dxa"/>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r w:rsidRPr="00933683">
              <w:rPr>
                <w:sz w:val="24"/>
                <w:szCs w:val="24"/>
              </w:rPr>
              <w:t>ОК 05</w:t>
            </w:r>
          </w:p>
          <w:p w:rsidR="00FC396B" w:rsidRPr="00933683" w:rsidRDefault="00FC396B" w:rsidP="00FC396B">
            <w:pPr>
              <w:rPr>
                <w:sz w:val="24"/>
                <w:szCs w:val="24"/>
              </w:rPr>
            </w:pPr>
          </w:p>
        </w:tc>
        <w:tc>
          <w:tcPr>
            <w:tcW w:w="2650" w:type="dxa"/>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highlight w:val="green"/>
              </w:rPr>
            </w:pPr>
            <w:r w:rsidRPr="00933683">
              <w:rPr>
                <w:sz w:val="24"/>
                <w:szCs w:val="24"/>
              </w:rPr>
              <w:t>Грамотно излагать свои мысли и оформлять документы по профессиональной тематике на государственном языке</w:t>
            </w:r>
          </w:p>
          <w:p w:rsidR="00FC396B" w:rsidRPr="00933683" w:rsidRDefault="00FC396B" w:rsidP="00FC396B">
            <w:pPr>
              <w:rPr>
                <w:sz w:val="24"/>
                <w:szCs w:val="24"/>
              </w:rPr>
            </w:pPr>
            <w:r w:rsidRPr="00933683">
              <w:rPr>
                <w:sz w:val="24"/>
                <w:szCs w:val="24"/>
              </w:rPr>
              <w:t>проявлять толерантность в рабочем коллективе</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FC396B" w:rsidRPr="00933683" w:rsidRDefault="00FC396B" w:rsidP="00FC396B">
            <w:pPr>
              <w:rPr>
                <w:sz w:val="24"/>
                <w:szCs w:val="24"/>
              </w:rPr>
            </w:pPr>
            <w:r w:rsidRPr="00933683">
              <w:rPr>
                <w:sz w:val="24"/>
                <w:szCs w:val="24"/>
              </w:rPr>
              <w:t>правила построения устных сообщений особенности социального и культурного контекста</w:t>
            </w:r>
          </w:p>
        </w:tc>
        <w:tc>
          <w:tcPr>
            <w:tcW w:w="2499" w:type="dxa"/>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p>
        </w:tc>
      </w:tr>
      <w:tr w:rsidR="00FC396B" w:rsidRPr="00933683" w:rsidTr="00B31393">
        <w:tc>
          <w:tcPr>
            <w:tcW w:w="2059" w:type="dxa"/>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r w:rsidRPr="00933683">
              <w:rPr>
                <w:sz w:val="24"/>
                <w:szCs w:val="24"/>
              </w:rPr>
              <w:t>ОК 09</w:t>
            </w:r>
          </w:p>
          <w:p w:rsidR="00FC396B" w:rsidRPr="00933683" w:rsidRDefault="00FC396B" w:rsidP="00FC396B">
            <w:pPr>
              <w:rPr>
                <w:sz w:val="24"/>
                <w:szCs w:val="24"/>
              </w:rPr>
            </w:pPr>
          </w:p>
        </w:tc>
        <w:tc>
          <w:tcPr>
            <w:tcW w:w="2650" w:type="dxa"/>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r w:rsidRPr="00933683">
              <w:rPr>
                <w:sz w:val="24"/>
                <w:szCs w:val="24"/>
              </w:rPr>
              <w:t>Пользоваться профессиональной документацией на государственном и иностранном языках.</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FC396B" w:rsidRPr="00933683" w:rsidRDefault="00FC396B" w:rsidP="00FC396B">
            <w:pPr>
              <w:rPr>
                <w:sz w:val="24"/>
                <w:szCs w:val="24"/>
              </w:rPr>
            </w:pPr>
            <w:r w:rsidRPr="00933683">
              <w:rPr>
                <w:sz w:val="24"/>
                <w:szCs w:val="24"/>
              </w:rPr>
              <w:t>правила построения простых и сложных предложений на профессиональные темы</w:t>
            </w:r>
          </w:p>
          <w:p w:rsidR="00FC396B" w:rsidRPr="00933683" w:rsidRDefault="00FC396B" w:rsidP="00FC396B">
            <w:pPr>
              <w:rPr>
                <w:sz w:val="24"/>
                <w:szCs w:val="24"/>
              </w:rPr>
            </w:pPr>
            <w:r w:rsidRPr="00933683">
              <w:rPr>
                <w:sz w:val="24"/>
                <w:szCs w:val="24"/>
              </w:rPr>
              <w:t>основные общеупотребительные глаголы (бытовая и профессиональная лексика)</w:t>
            </w:r>
          </w:p>
          <w:p w:rsidR="00FC396B" w:rsidRPr="00933683" w:rsidRDefault="00FC396B" w:rsidP="00FC396B">
            <w:pPr>
              <w:rPr>
                <w:sz w:val="24"/>
                <w:szCs w:val="24"/>
              </w:rPr>
            </w:pPr>
            <w:r w:rsidRPr="00933683">
              <w:rPr>
                <w:sz w:val="24"/>
                <w:szCs w:val="24"/>
              </w:rPr>
              <w:t xml:space="preserve">лексический минимум, относящийся к описанию предметов, средств и процессов профессиональной </w:t>
            </w:r>
            <w:proofErr w:type="gramStart"/>
            <w:r w:rsidRPr="00933683">
              <w:rPr>
                <w:sz w:val="24"/>
                <w:szCs w:val="24"/>
              </w:rPr>
              <w:t>деятельности особенности произношения правила чтения текстов профессиональной направленности</w:t>
            </w:r>
            <w:proofErr w:type="gramEnd"/>
          </w:p>
        </w:tc>
        <w:tc>
          <w:tcPr>
            <w:tcW w:w="2499" w:type="dxa"/>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p>
        </w:tc>
      </w:tr>
      <w:tr w:rsidR="00FC396B" w:rsidRPr="00933683" w:rsidTr="00B31393">
        <w:tc>
          <w:tcPr>
            <w:tcW w:w="2059" w:type="dxa"/>
            <w:tcBorders>
              <w:left w:val="single" w:sz="4" w:space="0" w:color="auto"/>
              <w:bottom w:val="single" w:sz="4" w:space="0" w:color="auto"/>
              <w:right w:val="single" w:sz="4" w:space="0" w:color="auto"/>
            </w:tcBorders>
          </w:tcPr>
          <w:p w:rsidR="00FC396B" w:rsidRPr="00933683" w:rsidRDefault="00FC396B" w:rsidP="00FC396B">
            <w:pPr>
              <w:rPr>
                <w:sz w:val="24"/>
                <w:szCs w:val="24"/>
              </w:rPr>
            </w:pPr>
            <w:r w:rsidRPr="00933683">
              <w:rPr>
                <w:sz w:val="24"/>
                <w:szCs w:val="24"/>
              </w:rPr>
              <w:t xml:space="preserve">ПК 3.1. Планировать и организовывать работу </w:t>
            </w:r>
            <w:proofErr w:type="gramStart"/>
            <w:r w:rsidRPr="00933683">
              <w:rPr>
                <w:sz w:val="24"/>
                <w:szCs w:val="24"/>
              </w:rPr>
              <w:t>по</w:t>
            </w:r>
            <w:proofErr w:type="gramEnd"/>
          </w:p>
          <w:p w:rsidR="00FC396B" w:rsidRPr="00933683" w:rsidRDefault="00FC396B" w:rsidP="00FC396B">
            <w:pPr>
              <w:rPr>
                <w:sz w:val="24"/>
                <w:szCs w:val="24"/>
              </w:rPr>
            </w:pPr>
            <w:proofErr w:type="spellStart"/>
            <w:r w:rsidRPr="00933683">
              <w:rPr>
                <w:sz w:val="24"/>
                <w:szCs w:val="24"/>
              </w:rPr>
              <w:t>транспортно-логистическому</w:t>
            </w:r>
            <w:proofErr w:type="spellEnd"/>
            <w:r w:rsidRPr="00933683">
              <w:rPr>
                <w:sz w:val="24"/>
                <w:szCs w:val="24"/>
              </w:rPr>
              <w:t xml:space="preserve"> обслуживанию в сфере</w:t>
            </w:r>
          </w:p>
          <w:p w:rsidR="00FC396B" w:rsidRPr="00933683" w:rsidRDefault="00FC396B" w:rsidP="00FC396B">
            <w:pPr>
              <w:rPr>
                <w:sz w:val="24"/>
                <w:szCs w:val="24"/>
              </w:rPr>
            </w:pPr>
            <w:r w:rsidRPr="00933683">
              <w:rPr>
                <w:sz w:val="24"/>
                <w:szCs w:val="24"/>
              </w:rPr>
              <w:t>грузовых перевозок</w:t>
            </w:r>
          </w:p>
        </w:tc>
        <w:tc>
          <w:tcPr>
            <w:tcW w:w="2650" w:type="dxa"/>
            <w:tcBorders>
              <w:left w:val="single" w:sz="4" w:space="0" w:color="auto"/>
              <w:bottom w:val="single" w:sz="4" w:space="0" w:color="auto"/>
              <w:right w:val="single" w:sz="4" w:space="0" w:color="auto"/>
            </w:tcBorders>
          </w:tcPr>
          <w:p w:rsidR="00FC396B" w:rsidRPr="00933683" w:rsidRDefault="00FC396B" w:rsidP="00FC396B">
            <w:pPr>
              <w:rPr>
                <w:sz w:val="24"/>
                <w:szCs w:val="24"/>
              </w:rPr>
            </w:pPr>
            <w:r w:rsidRPr="00933683">
              <w:rPr>
                <w:sz w:val="24"/>
                <w:szCs w:val="24"/>
              </w:rPr>
              <w:t>оформлять перевозочные документы на транспортное обслуживание и оказание услуг, связанных с перевозкой груза, с применением автоматизированных систем</w:t>
            </w:r>
          </w:p>
          <w:p w:rsidR="00FC396B" w:rsidRPr="00933683" w:rsidRDefault="00FC396B" w:rsidP="00FC396B">
            <w:pPr>
              <w:rPr>
                <w:sz w:val="24"/>
                <w:szCs w:val="24"/>
              </w:rPr>
            </w:pPr>
            <w:r w:rsidRPr="00933683">
              <w:rPr>
                <w:sz w:val="24"/>
                <w:szCs w:val="24"/>
              </w:rPr>
              <w:t>организовывать выполнение погрузочно-разгрузочных операций в соответствии с требованиями нормативно-технической документации</w:t>
            </w:r>
          </w:p>
          <w:p w:rsidR="00FC396B" w:rsidRPr="00933683" w:rsidRDefault="00FC396B" w:rsidP="00FC396B">
            <w:pPr>
              <w:rPr>
                <w:sz w:val="24"/>
                <w:szCs w:val="24"/>
              </w:rPr>
            </w:pPr>
            <w:r w:rsidRPr="00933683">
              <w:rPr>
                <w:sz w:val="24"/>
                <w:szCs w:val="24"/>
              </w:rPr>
              <w:t>определять условия перевозки грузов различных категорий, в том числе опасных</w:t>
            </w:r>
          </w:p>
          <w:p w:rsidR="00FC396B" w:rsidRPr="00933683" w:rsidRDefault="00FC396B" w:rsidP="00FC396B">
            <w:pPr>
              <w:rPr>
                <w:sz w:val="24"/>
                <w:szCs w:val="24"/>
              </w:rPr>
            </w:pPr>
            <w:r w:rsidRPr="00933683">
              <w:rPr>
                <w:sz w:val="24"/>
                <w:szCs w:val="24"/>
              </w:rPr>
              <w:t>анализировать работу транспорта (по видам транспорта) в сфере грузовых перевозок</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FC396B" w:rsidRPr="00933683" w:rsidRDefault="00FC396B" w:rsidP="00FC396B">
            <w:pPr>
              <w:rPr>
                <w:sz w:val="24"/>
                <w:szCs w:val="24"/>
              </w:rPr>
            </w:pPr>
            <w:r w:rsidRPr="00933683">
              <w:rPr>
                <w:sz w:val="24"/>
                <w:szCs w:val="24"/>
              </w:rPr>
              <w:t>нормативно-техническую и руководящую документацию, регламентирующую деятельность по транспортному обслуживанию в области грузовых перевозок</w:t>
            </w:r>
          </w:p>
          <w:p w:rsidR="00FC396B" w:rsidRPr="00933683" w:rsidRDefault="00FC396B" w:rsidP="00FC396B">
            <w:pPr>
              <w:rPr>
                <w:sz w:val="24"/>
                <w:szCs w:val="24"/>
              </w:rPr>
            </w:pPr>
            <w:r w:rsidRPr="00933683">
              <w:rPr>
                <w:sz w:val="24"/>
                <w:szCs w:val="24"/>
              </w:rPr>
              <w:t>маркетинговую деятельность и планирование на транспорте (по видам транспорта)</w:t>
            </w:r>
          </w:p>
          <w:p w:rsidR="00FC396B" w:rsidRPr="00933683" w:rsidRDefault="00FC396B" w:rsidP="00FC396B">
            <w:pPr>
              <w:rPr>
                <w:sz w:val="24"/>
                <w:szCs w:val="24"/>
              </w:rPr>
            </w:pPr>
            <w:r w:rsidRPr="00933683">
              <w:rPr>
                <w:sz w:val="24"/>
                <w:szCs w:val="24"/>
              </w:rPr>
              <w:t>организацию грузовой работы на транспорте (по видам транспорта)</w:t>
            </w:r>
          </w:p>
          <w:p w:rsidR="00FC396B" w:rsidRPr="00933683" w:rsidRDefault="00FC396B" w:rsidP="00FC396B">
            <w:pPr>
              <w:rPr>
                <w:sz w:val="24"/>
                <w:szCs w:val="24"/>
              </w:rPr>
            </w:pPr>
            <w:r w:rsidRPr="00933683">
              <w:rPr>
                <w:sz w:val="24"/>
                <w:szCs w:val="24"/>
              </w:rPr>
              <w:t>основные принципы транспортной логистики</w:t>
            </w:r>
          </w:p>
          <w:p w:rsidR="00FC396B" w:rsidRPr="00933683" w:rsidRDefault="00FC396B" w:rsidP="00FC396B">
            <w:pPr>
              <w:rPr>
                <w:sz w:val="24"/>
                <w:szCs w:val="24"/>
              </w:rPr>
            </w:pPr>
            <w:r w:rsidRPr="00933683">
              <w:rPr>
                <w:sz w:val="24"/>
                <w:szCs w:val="24"/>
              </w:rPr>
              <w:t>правила перевозок грузов, в том числе опасных</w:t>
            </w:r>
          </w:p>
          <w:p w:rsidR="00FC396B" w:rsidRPr="00933683" w:rsidRDefault="00FC396B" w:rsidP="00FC396B">
            <w:pPr>
              <w:rPr>
                <w:sz w:val="24"/>
                <w:szCs w:val="24"/>
              </w:rPr>
            </w:pPr>
            <w:r w:rsidRPr="00933683">
              <w:rPr>
                <w:sz w:val="24"/>
                <w:szCs w:val="24"/>
              </w:rPr>
              <w:t>тарифы на перевозку грузов и правила их исчисления</w:t>
            </w:r>
          </w:p>
          <w:p w:rsidR="00FC396B" w:rsidRPr="00933683" w:rsidRDefault="00FC396B" w:rsidP="00FC396B">
            <w:pPr>
              <w:rPr>
                <w:sz w:val="24"/>
                <w:szCs w:val="24"/>
              </w:rPr>
            </w:pPr>
            <w:r w:rsidRPr="00933683">
              <w:rPr>
                <w:sz w:val="24"/>
                <w:szCs w:val="24"/>
              </w:rPr>
              <w:t>требования к обеспечению безопасности при перевозке грузов на особых условиях</w:t>
            </w:r>
          </w:p>
          <w:p w:rsidR="00FC396B" w:rsidRPr="00933683" w:rsidRDefault="00FC396B" w:rsidP="00FC396B">
            <w:pPr>
              <w:rPr>
                <w:sz w:val="24"/>
                <w:szCs w:val="24"/>
              </w:rPr>
            </w:pPr>
            <w:r w:rsidRPr="00933683">
              <w:rPr>
                <w:sz w:val="24"/>
                <w:szCs w:val="24"/>
              </w:rPr>
              <w:t>порядок ведения установленной документации по транспортному обслуживанию и оказанию услуг, связанных с перевозкой грузов</w:t>
            </w:r>
          </w:p>
          <w:p w:rsidR="00FC396B" w:rsidRPr="00933683" w:rsidRDefault="00FC396B" w:rsidP="00FC396B">
            <w:pPr>
              <w:rPr>
                <w:sz w:val="24"/>
                <w:szCs w:val="24"/>
              </w:rPr>
            </w:pPr>
            <w:r w:rsidRPr="00933683">
              <w:rPr>
                <w:sz w:val="24"/>
                <w:szCs w:val="24"/>
              </w:rPr>
              <w:t>формы грузовых перевозочных документов и договоров на транспортное обслуживание и оказание услуг, связанных с перевозкой грузов</w:t>
            </w:r>
          </w:p>
          <w:p w:rsidR="00FC396B" w:rsidRPr="00933683" w:rsidRDefault="00FC396B" w:rsidP="00FC396B">
            <w:pPr>
              <w:rPr>
                <w:sz w:val="24"/>
                <w:szCs w:val="24"/>
              </w:rPr>
            </w:pPr>
            <w:r w:rsidRPr="00933683">
              <w:rPr>
                <w:sz w:val="24"/>
                <w:szCs w:val="24"/>
              </w:rPr>
              <w:t>правила документального оформления перевозок грузов на особых условиях</w:t>
            </w:r>
          </w:p>
          <w:p w:rsidR="00FC396B" w:rsidRPr="00933683" w:rsidRDefault="00FC396B" w:rsidP="00FC396B">
            <w:pPr>
              <w:rPr>
                <w:sz w:val="24"/>
                <w:szCs w:val="24"/>
              </w:rPr>
            </w:pPr>
            <w:r w:rsidRPr="00933683">
              <w:rPr>
                <w:sz w:val="24"/>
                <w:szCs w:val="24"/>
              </w:rPr>
              <w:t>основные положения, регламентирующие взаимоотношения грузоотправителей (грузополучателей) с перевозчиком на транспорте (по видам транспорта)</w:t>
            </w:r>
          </w:p>
          <w:p w:rsidR="00FC396B" w:rsidRPr="00933683" w:rsidRDefault="00FC396B" w:rsidP="00FC396B">
            <w:pPr>
              <w:rPr>
                <w:sz w:val="24"/>
                <w:szCs w:val="24"/>
              </w:rPr>
            </w:pPr>
          </w:p>
        </w:tc>
        <w:tc>
          <w:tcPr>
            <w:tcW w:w="2499" w:type="dxa"/>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r w:rsidRPr="00933683">
              <w:rPr>
                <w:sz w:val="24"/>
                <w:szCs w:val="24"/>
              </w:rPr>
              <w:t>применения действующих положений по организации грузовых перевозок на транспорте (по видам транспорта)</w:t>
            </w:r>
          </w:p>
          <w:p w:rsidR="00FC396B" w:rsidRPr="00933683" w:rsidRDefault="00FC396B" w:rsidP="00FC396B">
            <w:pPr>
              <w:rPr>
                <w:sz w:val="24"/>
                <w:szCs w:val="24"/>
              </w:rPr>
            </w:pPr>
            <w:r w:rsidRPr="00933683">
              <w:rPr>
                <w:sz w:val="24"/>
                <w:szCs w:val="24"/>
              </w:rPr>
              <w:t>обеспечения грузовых и коммерческих операций</w:t>
            </w:r>
          </w:p>
          <w:p w:rsidR="00FC396B" w:rsidRPr="00933683" w:rsidRDefault="00FC396B" w:rsidP="00FC396B">
            <w:pPr>
              <w:rPr>
                <w:sz w:val="24"/>
                <w:szCs w:val="24"/>
              </w:rPr>
            </w:pPr>
            <w:r w:rsidRPr="00933683">
              <w:rPr>
                <w:sz w:val="24"/>
                <w:szCs w:val="24"/>
              </w:rPr>
              <w:t>ведения перевозочной, учетной и отчетной документации на объектах транспорта (по видам транспорта)</w:t>
            </w:r>
          </w:p>
        </w:tc>
      </w:tr>
      <w:tr w:rsidR="00FC396B" w:rsidRPr="00933683" w:rsidTr="00B31393">
        <w:tc>
          <w:tcPr>
            <w:tcW w:w="2059" w:type="dxa"/>
            <w:tcBorders>
              <w:left w:val="single" w:sz="4" w:space="0" w:color="auto"/>
              <w:bottom w:val="single" w:sz="4" w:space="0" w:color="auto"/>
              <w:right w:val="single" w:sz="4" w:space="0" w:color="auto"/>
            </w:tcBorders>
          </w:tcPr>
          <w:p w:rsidR="00FC396B" w:rsidRPr="00933683" w:rsidRDefault="00FC396B" w:rsidP="00FC396B">
            <w:pPr>
              <w:rPr>
                <w:sz w:val="24"/>
                <w:szCs w:val="24"/>
              </w:rPr>
            </w:pPr>
            <w:r w:rsidRPr="00933683">
              <w:rPr>
                <w:sz w:val="24"/>
                <w:szCs w:val="24"/>
              </w:rPr>
              <w:t>ПК 3.2.</w:t>
            </w:r>
          </w:p>
        </w:tc>
        <w:tc>
          <w:tcPr>
            <w:tcW w:w="2650" w:type="dxa"/>
            <w:tcBorders>
              <w:left w:val="single" w:sz="4" w:space="0" w:color="auto"/>
              <w:bottom w:val="single" w:sz="4" w:space="0" w:color="auto"/>
              <w:right w:val="single" w:sz="4" w:space="0" w:color="auto"/>
            </w:tcBorders>
          </w:tcPr>
          <w:p w:rsidR="00FC396B" w:rsidRPr="00933683" w:rsidRDefault="00FC396B" w:rsidP="00FC396B">
            <w:pPr>
              <w:rPr>
                <w:sz w:val="24"/>
                <w:szCs w:val="24"/>
              </w:rPr>
            </w:pPr>
            <w:r w:rsidRPr="00933683">
              <w:rPr>
                <w:sz w:val="24"/>
                <w:szCs w:val="24"/>
              </w:rPr>
              <w:t>организовывать обслуживание в сфере пассажирских перевозок на транспорте (по видам транспорта)</w:t>
            </w:r>
          </w:p>
          <w:p w:rsidR="00FC396B" w:rsidRPr="00933683" w:rsidRDefault="00FC396B" w:rsidP="00FC396B">
            <w:pPr>
              <w:rPr>
                <w:sz w:val="24"/>
                <w:szCs w:val="24"/>
              </w:rPr>
            </w:pPr>
            <w:r w:rsidRPr="00933683">
              <w:rPr>
                <w:sz w:val="24"/>
                <w:szCs w:val="24"/>
              </w:rPr>
              <w:t>анализировать данные, связанные с организацией работы по оформлению и продаже проездных и перевозочных документов</w:t>
            </w:r>
          </w:p>
          <w:p w:rsidR="00FC396B" w:rsidRPr="00933683" w:rsidRDefault="00FC396B" w:rsidP="00FC396B">
            <w:pPr>
              <w:rPr>
                <w:sz w:val="24"/>
                <w:szCs w:val="24"/>
              </w:rPr>
            </w:pPr>
            <w:r w:rsidRPr="00933683">
              <w:rPr>
                <w:sz w:val="24"/>
                <w:szCs w:val="24"/>
              </w:rPr>
              <w:t>контролировать и анализировать работу на транспорте (по видам транспорта) в сфере пассажирских перевозок</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FC396B" w:rsidRPr="00933683" w:rsidRDefault="00FC396B" w:rsidP="00FC396B">
            <w:pPr>
              <w:rPr>
                <w:sz w:val="24"/>
                <w:szCs w:val="24"/>
              </w:rPr>
            </w:pPr>
            <w:r w:rsidRPr="00933683">
              <w:rPr>
                <w:sz w:val="24"/>
                <w:szCs w:val="24"/>
              </w:rPr>
              <w:t>нормативно-технические и руководящие документы, регламентирующие деятельность по транспортному обслуживанию в области пассажирских перевозок</w:t>
            </w:r>
          </w:p>
          <w:p w:rsidR="00FC396B" w:rsidRPr="00933683" w:rsidRDefault="00FC396B" w:rsidP="00FC396B">
            <w:pPr>
              <w:rPr>
                <w:sz w:val="24"/>
                <w:szCs w:val="24"/>
              </w:rPr>
            </w:pPr>
            <w:r w:rsidRPr="00933683">
              <w:rPr>
                <w:sz w:val="24"/>
                <w:szCs w:val="24"/>
              </w:rPr>
              <w:t>правила перевозки пассажиров и багажа на транспорте (по видам транспорта)</w:t>
            </w:r>
          </w:p>
          <w:p w:rsidR="00FC396B" w:rsidRPr="00933683" w:rsidRDefault="00FC396B" w:rsidP="00FC396B">
            <w:pPr>
              <w:rPr>
                <w:sz w:val="24"/>
                <w:szCs w:val="24"/>
              </w:rPr>
            </w:pPr>
            <w:r w:rsidRPr="00933683">
              <w:rPr>
                <w:sz w:val="24"/>
                <w:szCs w:val="24"/>
              </w:rPr>
              <w:t>формы перевозочных и проездных документов на транспорте (по видам транспорта)</w:t>
            </w:r>
          </w:p>
          <w:p w:rsidR="00FC396B" w:rsidRPr="00933683" w:rsidRDefault="00FC396B" w:rsidP="00FC396B">
            <w:pPr>
              <w:rPr>
                <w:sz w:val="24"/>
                <w:szCs w:val="24"/>
              </w:rPr>
            </w:pPr>
            <w:r w:rsidRPr="00933683">
              <w:rPr>
                <w:sz w:val="24"/>
                <w:szCs w:val="24"/>
              </w:rPr>
              <w:t>систему учета, отчета в сфере пассажирских перевозок</w:t>
            </w:r>
          </w:p>
          <w:p w:rsidR="00FC396B" w:rsidRPr="00933683" w:rsidRDefault="00FC396B" w:rsidP="00FC396B">
            <w:pPr>
              <w:rPr>
                <w:sz w:val="24"/>
                <w:szCs w:val="24"/>
              </w:rPr>
            </w:pPr>
            <w:r w:rsidRPr="00933683">
              <w:rPr>
                <w:sz w:val="24"/>
                <w:szCs w:val="24"/>
              </w:rPr>
              <w:t>требования к управлению персоналом</w:t>
            </w:r>
          </w:p>
        </w:tc>
        <w:tc>
          <w:tcPr>
            <w:tcW w:w="2499" w:type="dxa"/>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r w:rsidRPr="00933683">
              <w:rPr>
                <w:sz w:val="24"/>
                <w:szCs w:val="24"/>
              </w:rPr>
              <w:t>применения действующих положений по организации пассажирских перевозок на транспорте (по видам транспорта)</w:t>
            </w:r>
          </w:p>
          <w:p w:rsidR="00FC396B" w:rsidRPr="00933683" w:rsidRDefault="00FC396B" w:rsidP="00FC396B">
            <w:pPr>
              <w:rPr>
                <w:sz w:val="24"/>
                <w:szCs w:val="24"/>
              </w:rPr>
            </w:pPr>
            <w:r w:rsidRPr="00933683">
              <w:rPr>
                <w:sz w:val="24"/>
                <w:szCs w:val="24"/>
              </w:rPr>
              <w:t>расчета плат и сборов за перевозку пассажиров и багажа</w:t>
            </w:r>
          </w:p>
          <w:p w:rsidR="00FC396B" w:rsidRPr="00933683" w:rsidRDefault="00FC396B" w:rsidP="00FC396B">
            <w:pPr>
              <w:rPr>
                <w:sz w:val="24"/>
                <w:szCs w:val="24"/>
              </w:rPr>
            </w:pPr>
            <w:r w:rsidRPr="00933683">
              <w:rPr>
                <w:sz w:val="24"/>
                <w:szCs w:val="24"/>
              </w:rPr>
              <w:t>ведения информационно-справочной, учетной и отчетной документации в сфере пассажирских перевозок на объектах на транспорте (по видам транспорта)</w:t>
            </w:r>
          </w:p>
        </w:tc>
      </w:tr>
    </w:tbl>
    <w:p w:rsidR="00FC396B" w:rsidRPr="00FC396B" w:rsidRDefault="00FC396B" w:rsidP="00FC396B"/>
    <w:p w:rsidR="00933683" w:rsidRDefault="00933683">
      <w:pPr>
        <w:spacing w:line="360" w:lineRule="auto"/>
        <w:jc w:val="both"/>
        <w:rPr>
          <w:b/>
          <w:sz w:val="24"/>
          <w:szCs w:val="24"/>
        </w:rPr>
      </w:pPr>
      <w:r>
        <w:rPr>
          <w:b/>
          <w:sz w:val="24"/>
          <w:szCs w:val="24"/>
        </w:rPr>
        <w:br w:type="page"/>
      </w:r>
    </w:p>
    <w:p w:rsidR="00FC396B" w:rsidRPr="00933683" w:rsidRDefault="00FC396B" w:rsidP="00FC396B">
      <w:pPr>
        <w:rPr>
          <w:b/>
          <w:sz w:val="24"/>
          <w:szCs w:val="24"/>
        </w:rPr>
      </w:pPr>
      <w:r w:rsidRPr="00933683">
        <w:rPr>
          <w:b/>
          <w:sz w:val="24"/>
          <w:szCs w:val="24"/>
        </w:rPr>
        <w:t>2. Структура и содержание профессионального модуля</w:t>
      </w:r>
    </w:p>
    <w:p w:rsidR="00FC396B" w:rsidRPr="00933683" w:rsidRDefault="00FC396B" w:rsidP="00FC396B">
      <w:pPr>
        <w:rPr>
          <w:b/>
          <w:sz w:val="24"/>
          <w:szCs w:val="24"/>
        </w:rPr>
      </w:pPr>
      <w:r w:rsidRPr="00933683">
        <w:rPr>
          <w:b/>
          <w:sz w:val="24"/>
          <w:szCs w:val="24"/>
        </w:rPr>
        <w:t xml:space="preserve">2.1. Трудоемкость освоения модуля </w:t>
      </w:r>
    </w:p>
    <w:tbl>
      <w:tblPr>
        <w:tblW w:w="508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tblPr>
      <w:tblGrid>
        <w:gridCol w:w="4784"/>
        <w:gridCol w:w="2324"/>
        <w:gridCol w:w="2615"/>
      </w:tblGrid>
      <w:tr w:rsidR="00FC396B" w:rsidRPr="00933683" w:rsidTr="00B31393">
        <w:trPr>
          <w:trHeight w:val="23"/>
        </w:trPr>
        <w:tc>
          <w:tcPr>
            <w:tcW w:w="2460" w:type="pct"/>
            <w:vAlign w:val="center"/>
          </w:tcPr>
          <w:p w:rsidR="00FC396B" w:rsidRPr="00933683" w:rsidRDefault="00FC396B" w:rsidP="00FC396B">
            <w:pPr>
              <w:rPr>
                <w:sz w:val="24"/>
                <w:szCs w:val="24"/>
              </w:rPr>
            </w:pPr>
            <w:r w:rsidRPr="00933683">
              <w:rPr>
                <w:sz w:val="24"/>
                <w:szCs w:val="24"/>
              </w:rPr>
              <w:t>Наименование составных частей модуля</w:t>
            </w:r>
          </w:p>
        </w:tc>
        <w:tc>
          <w:tcPr>
            <w:tcW w:w="1195" w:type="pct"/>
            <w:vAlign w:val="center"/>
          </w:tcPr>
          <w:p w:rsidR="00FC396B" w:rsidRPr="00933683" w:rsidRDefault="00FC396B" w:rsidP="00FC396B">
            <w:pPr>
              <w:rPr>
                <w:sz w:val="24"/>
                <w:szCs w:val="24"/>
              </w:rPr>
            </w:pPr>
            <w:r w:rsidRPr="00933683">
              <w:rPr>
                <w:sz w:val="24"/>
                <w:szCs w:val="24"/>
              </w:rPr>
              <w:t>Объем в часах</w:t>
            </w:r>
          </w:p>
        </w:tc>
        <w:tc>
          <w:tcPr>
            <w:tcW w:w="1345" w:type="pct"/>
          </w:tcPr>
          <w:p w:rsidR="00FC396B" w:rsidRPr="00933683" w:rsidRDefault="00FC396B" w:rsidP="00FC396B">
            <w:pPr>
              <w:rPr>
                <w:sz w:val="24"/>
                <w:szCs w:val="24"/>
              </w:rPr>
            </w:pPr>
            <w:r w:rsidRPr="00933683">
              <w:rPr>
                <w:sz w:val="24"/>
                <w:szCs w:val="24"/>
              </w:rPr>
              <w:t xml:space="preserve">В т.ч. в форме </w:t>
            </w:r>
            <w:proofErr w:type="spellStart"/>
            <w:r w:rsidRPr="00933683">
              <w:rPr>
                <w:sz w:val="24"/>
                <w:szCs w:val="24"/>
              </w:rPr>
              <w:t>практ</w:t>
            </w:r>
            <w:proofErr w:type="spellEnd"/>
            <w:r w:rsidRPr="00933683">
              <w:rPr>
                <w:sz w:val="24"/>
                <w:szCs w:val="24"/>
              </w:rPr>
              <w:t>. подготовки</w:t>
            </w:r>
          </w:p>
        </w:tc>
      </w:tr>
      <w:tr w:rsidR="00FC396B" w:rsidRPr="00933683" w:rsidTr="00B31393">
        <w:trPr>
          <w:trHeight w:val="23"/>
        </w:trPr>
        <w:tc>
          <w:tcPr>
            <w:tcW w:w="2460" w:type="pct"/>
            <w:vAlign w:val="center"/>
          </w:tcPr>
          <w:p w:rsidR="00FC396B" w:rsidRPr="00933683" w:rsidRDefault="00FC396B" w:rsidP="00FC396B">
            <w:pPr>
              <w:rPr>
                <w:sz w:val="24"/>
                <w:szCs w:val="24"/>
              </w:rPr>
            </w:pPr>
            <w:r w:rsidRPr="00933683">
              <w:rPr>
                <w:sz w:val="24"/>
                <w:szCs w:val="24"/>
              </w:rPr>
              <w:t>Учебные занятия</w:t>
            </w:r>
          </w:p>
        </w:tc>
        <w:tc>
          <w:tcPr>
            <w:tcW w:w="1195" w:type="pct"/>
            <w:vAlign w:val="center"/>
          </w:tcPr>
          <w:p w:rsidR="00FC396B" w:rsidRPr="00933683" w:rsidRDefault="00FC396B" w:rsidP="00FC396B">
            <w:pPr>
              <w:rPr>
                <w:sz w:val="24"/>
                <w:szCs w:val="24"/>
              </w:rPr>
            </w:pPr>
            <w:r w:rsidRPr="00933683">
              <w:rPr>
                <w:sz w:val="24"/>
                <w:szCs w:val="24"/>
              </w:rPr>
              <w:t>600</w:t>
            </w:r>
          </w:p>
        </w:tc>
        <w:tc>
          <w:tcPr>
            <w:tcW w:w="1345" w:type="pct"/>
            <w:vAlign w:val="center"/>
          </w:tcPr>
          <w:p w:rsidR="00FC396B" w:rsidRPr="00933683" w:rsidRDefault="00FC396B" w:rsidP="00FC396B">
            <w:pPr>
              <w:rPr>
                <w:sz w:val="24"/>
                <w:szCs w:val="24"/>
              </w:rPr>
            </w:pPr>
            <w:r w:rsidRPr="00933683">
              <w:rPr>
                <w:sz w:val="24"/>
                <w:szCs w:val="24"/>
              </w:rPr>
              <w:t>132</w:t>
            </w:r>
          </w:p>
        </w:tc>
      </w:tr>
      <w:tr w:rsidR="00FC396B" w:rsidRPr="00933683" w:rsidTr="00B31393">
        <w:trPr>
          <w:trHeight w:val="23"/>
        </w:trPr>
        <w:tc>
          <w:tcPr>
            <w:tcW w:w="2460" w:type="pct"/>
            <w:vAlign w:val="center"/>
          </w:tcPr>
          <w:p w:rsidR="00FC396B" w:rsidRPr="00933683" w:rsidRDefault="00FC396B" w:rsidP="00FC396B">
            <w:pPr>
              <w:rPr>
                <w:sz w:val="24"/>
                <w:szCs w:val="24"/>
              </w:rPr>
            </w:pPr>
            <w:r w:rsidRPr="00933683">
              <w:rPr>
                <w:sz w:val="24"/>
                <w:szCs w:val="24"/>
              </w:rPr>
              <w:t>Курсовая работа (проект)</w:t>
            </w:r>
          </w:p>
        </w:tc>
        <w:tc>
          <w:tcPr>
            <w:tcW w:w="1195" w:type="pct"/>
            <w:vAlign w:val="center"/>
          </w:tcPr>
          <w:p w:rsidR="00FC396B" w:rsidRPr="00933683" w:rsidRDefault="00FC396B" w:rsidP="00FC396B">
            <w:pPr>
              <w:rPr>
                <w:sz w:val="24"/>
                <w:szCs w:val="24"/>
              </w:rPr>
            </w:pPr>
            <w:r w:rsidRPr="00933683">
              <w:rPr>
                <w:sz w:val="24"/>
                <w:szCs w:val="24"/>
              </w:rPr>
              <w:t>30</w:t>
            </w:r>
          </w:p>
        </w:tc>
        <w:tc>
          <w:tcPr>
            <w:tcW w:w="1345" w:type="pct"/>
            <w:vAlign w:val="center"/>
          </w:tcPr>
          <w:p w:rsidR="00FC396B" w:rsidRPr="00933683" w:rsidRDefault="00FC396B" w:rsidP="00FC396B">
            <w:pPr>
              <w:rPr>
                <w:sz w:val="24"/>
                <w:szCs w:val="24"/>
              </w:rPr>
            </w:pPr>
            <w:r w:rsidRPr="00933683">
              <w:rPr>
                <w:sz w:val="24"/>
                <w:szCs w:val="24"/>
              </w:rPr>
              <w:t>30</w:t>
            </w:r>
          </w:p>
        </w:tc>
      </w:tr>
      <w:tr w:rsidR="00FC396B" w:rsidRPr="00933683" w:rsidTr="00B31393">
        <w:trPr>
          <w:trHeight w:val="23"/>
        </w:trPr>
        <w:tc>
          <w:tcPr>
            <w:tcW w:w="2460" w:type="pct"/>
            <w:vAlign w:val="center"/>
          </w:tcPr>
          <w:p w:rsidR="00FC396B" w:rsidRPr="00933683" w:rsidRDefault="00FC396B" w:rsidP="00FC396B">
            <w:pPr>
              <w:rPr>
                <w:sz w:val="24"/>
                <w:szCs w:val="24"/>
              </w:rPr>
            </w:pPr>
            <w:r w:rsidRPr="00933683">
              <w:rPr>
                <w:sz w:val="24"/>
                <w:szCs w:val="24"/>
              </w:rPr>
              <w:t>Самостоятельная работа</w:t>
            </w:r>
          </w:p>
        </w:tc>
        <w:tc>
          <w:tcPr>
            <w:tcW w:w="1195" w:type="pct"/>
            <w:vAlign w:val="center"/>
          </w:tcPr>
          <w:p w:rsidR="00FC396B" w:rsidRPr="00933683" w:rsidRDefault="00FC396B" w:rsidP="00FC396B">
            <w:pPr>
              <w:rPr>
                <w:sz w:val="24"/>
                <w:szCs w:val="24"/>
              </w:rPr>
            </w:pPr>
            <w:r w:rsidRPr="00933683">
              <w:rPr>
                <w:sz w:val="24"/>
                <w:szCs w:val="24"/>
              </w:rPr>
              <w:t>-</w:t>
            </w:r>
          </w:p>
        </w:tc>
        <w:tc>
          <w:tcPr>
            <w:tcW w:w="1345" w:type="pct"/>
            <w:vAlign w:val="center"/>
          </w:tcPr>
          <w:p w:rsidR="00FC396B" w:rsidRPr="00933683" w:rsidRDefault="00FC396B" w:rsidP="00FC396B">
            <w:pPr>
              <w:rPr>
                <w:sz w:val="24"/>
                <w:szCs w:val="24"/>
              </w:rPr>
            </w:pPr>
            <w:r w:rsidRPr="00933683">
              <w:rPr>
                <w:sz w:val="24"/>
                <w:szCs w:val="24"/>
              </w:rPr>
              <w:t>-</w:t>
            </w:r>
          </w:p>
        </w:tc>
      </w:tr>
      <w:tr w:rsidR="00FC396B" w:rsidRPr="00933683" w:rsidTr="00B31393">
        <w:trPr>
          <w:trHeight w:val="23"/>
        </w:trPr>
        <w:tc>
          <w:tcPr>
            <w:tcW w:w="2460" w:type="pct"/>
            <w:vAlign w:val="center"/>
          </w:tcPr>
          <w:p w:rsidR="00FC396B" w:rsidRPr="00933683" w:rsidRDefault="00FC396B" w:rsidP="00FC396B">
            <w:pPr>
              <w:rPr>
                <w:sz w:val="24"/>
                <w:szCs w:val="24"/>
              </w:rPr>
            </w:pPr>
            <w:r w:rsidRPr="00933683">
              <w:rPr>
                <w:sz w:val="24"/>
                <w:szCs w:val="24"/>
              </w:rPr>
              <w:t>Практика, в т.ч.:</w:t>
            </w:r>
          </w:p>
        </w:tc>
        <w:tc>
          <w:tcPr>
            <w:tcW w:w="1195" w:type="pct"/>
            <w:vAlign w:val="center"/>
          </w:tcPr>
          <w:p w:rsidR="00FC396B" w:rsidRPr="00933683" w:rsidRDefault="00FC396B" w:rsidP="00FC396B">
            <w:pPr>
              <w:rPr>
                <w:sz w:val="24"/>
                <w:szCs w:val="24"/>
              </w:rPr>
            </w:pPr>
            <w:r w:rsidRPr="00933683">
              <w:rPr>
                <w:sz w:val="24"/>
                <w:szCs w:val="24"/>
              </w:rPr>
              <w:t>324</w:t>
            </w:r>
          </w:p>
        </w:tc>
        <w:tc>
          <w:tcPr>
            <w:tcW w:w="1345" w:type="pct"/>
            <w:vAlign w:val="center"/>
          </w:tcPr>
          <w:p w:rsidR="00FC396B" w:rsidRPr="00933683" w:rsidRDefault="00FC396B" w:rsidP="00FC396B">
            <w:pPr>
              <w:rPr>
                <w:sz w:val="24"/>
                <w:szCs w:val="24"/>
              </w:rPr>
            </w:pPr>
            <w:r w:rsidRPr="00933683">
              <w:rPr>
                <w:sz w:val="24"/>
                <w:szCs w:val="24"/>
              </w:rPr>
              <w:t>324</w:t>
            </w:r>
          </w:p>
        </w:tc>
      </w:tr>
      <w:tr w:rsidR="00FC396B" w:rsidRPr="00933683" w:rsidTr="00B31393">
        <w:trPr>
          <w:trHeight w:val="23"/>
        </w:trPr>
        <w:tc>
          <w:tcPr>
            <w:tcW w:w="2460" w:type="pct"/>
            <w:vAlign w:val="center"/>
          </w:tcPr>
          <w:p w:rsidR="00FC396B" w:rsidRPr="00933683" w:rsidRDefault="00FC396B" w:rsidP="00FC396B">
            <w:pPr>
              <w:rPr>
                <w:sz w:val="24"/>
                <w:szCs w:val="24"/>
              </w:rPr>
            </w:pPr>
            <w:r w:rsidRPr="00933683">
              <w:rPr>
                <w:sz w:val="24"/>
                <w:szCs w:val="24"/>
              </w:rPr>
              <w:t>учебная</w:t>
            </w:r>
          </w:p>
        </w:tc>
        <w:tc>
          <w:tcPr>
            <w:tcW w:w="1195" w:type="pct"/>
            <w:vAlign w:val="center"/>
          </w:tcPr>
          <w:p w:rsidR="00FC396B" w:rsidRPr="00933683" w:rsidRDefault="00FC396B" w:rsidP="00FC396B">
            <w:pPr>
              <w:rPr>
                <w:sz w:val="24"/>
                <w:szCs w:val="24"/>
              </w:rPr>
            </w:pPr>
            <w:r w:rsidRPr="00933683">
              <w:rPr>
                <w:sz w:val="24"/>
                <w:szCs w:val="24"/>
              </w:rPr>
              <w:t>72</w:t>
            </w:r>
          </w:p>
        </w:tc>
        <w:tc>
          <w:tcPr>
            <w:tcW w:w="1345" w:type="pct"/>
            <w:vAlign w:val="center"/>
          </w:tcPr>
          <w:p w:rsidR="00FC396B" w:rsidRPr="00933683" w:rsidRDefault="00FC396B" w:rsidP="00FC396B">
            <w:pPr>
              <w:rPr>
                <w:sz w:val="24"/>
                <w:szCs w:val="24"/>
              </w:rPr>
            </w:pPr>
            <w:r w:rsidRPr="00933683">
              <w:rPr>
                <w:sz w:val="24"/>
                <w:szCs w:val="24"/>
              </w:rPr>
              <w:t>72</w:t>
            </w:r>
          </w:p>
        </w:tc>
      </w:tr>
      <w:tr w:rsidR="00FC396B" w:rsidRPr="00933683" w:rsidTr="00B31393">
        <w:trPr>
          <w:trHeight w:val="23"/>
        </w:trPr>
        <w:tc>
          <w:tcPr>
            <w:tcW w:w="2460" w:type="pct"/>
            <w:vAlign w:val="center"/>
          </w:tcPr>
          <w:p w:rsidR="00FC396B" w:rsidRPr="00933683" w:rsidRDefault="00FC396B" w:rsidP="00FC396B">
            <w:pPr>
              <w:rPr>
                <w:sz w:val="24"/>
                <w:szCs w:val="24"/>
              </w:rPr>
            </w:pPr>
            <w:r w:rsidRPr="00933683">
              <w:rPr>
                <w:sz w:val="24"/>
                <w:szCs w:val="24"/>
              </w:rPr>
              <w:t>производственная</w:t>
            </w:r>
          </w:p>
        </w:tc>
        <w:tc>
          <w:tcPr>
            <w:tcW w:w="1195" w:type="pct"/>
            <w:vAlign w:val="center"/>
          </w:tcPr>
          <w:p w:rsidR="00FC396B" w:rsidRPr="00933683" w:rsidRDefault="00FC396B" w:rsidP="00FC396B">
            <w:pPr>
              <w:rPr>
                <w:sz w:val="24"/>
                <w:szCs w:val="24"/>
              </w:rPr>
            </w:pPr>
            <w:r w:rsidRPr="00933683">
              <w:rPr>
                <w:sz w:val="24"/>
                <w:szCs w:val="24"/>
              </w:rPr>
              <w:t>180</w:t>
            </w:r>
          </w:p>
        </w:tc>
        <w:tc>
          <w:tcPr>
            <w:tcW w:w="1345" w:type="pct"/>
            <w:vAlign w:val="center"/>
          </w:tcPr>
          <w:p w:rsidR="00FC396B" w:rsidRPr="00933683" w:rsidRDefault="00FC396B" w:rsidP="00FC396B">
            <w:pPr>
              <w:rPr>
                <w:sz w:val="24"/>
                <w:szCs w:val="24"/>
              </w:rPr>
            </w:pPr>
            <w:r w:rsidRPr="00933683">
              <w:rPr>
                <w:sz w:val="24"/>
                <w:szCs w:val="24"/>
              </w:rPr>
              <w:t>180</w:t>
            </w:r>
          </w:p>
        </w:tc>
      </w:tr>
      <w:tr w:rsidR="00FC396B" w:rsidRPr="00933683" w:rsidTr="00B31393">
        <w:trPr>
          <w:trHeight w:val="23"/>
        </w:trPr>
        <w:tc>
          <w:tcPr>
            <w:tcW w:w="2460" w:type="pct"/>
            <w:vAlign w:val="center"/>
          </w:tcPr>
          <w:p w:rsidR="00FC396B" w:rsidRPr="00933683" w:rsidRDefault="00FC396B" w:rsidP="00FC396B">
            <w:pPr>
              <w:rPr>
                <w:sz w:val="24"/>
                <w:szCs w:val="24"/>
              </w:rPr>
            </w:pPr>
            <w:r w:rsidRPr="00933683">
              <w:rPr>
                <w:sz w:val="24"/>
                <w:szCs w:val="24"/>
              </w:rPr>
              <w:t xml:space="preserve">Промежуточная аттестация </w:t>
            </w:r>
          </w:p>
        </w:tc>
        <w:tc>
          <w:tcPr>
            <w:tcW w:w="1195" w:type="pct"/>
            <w:vAlign w:val="center"/>
          </w:tcPr>
          <w:p w:rsidR="00FC396B" w:rsidRPr="00933683" w:rsidRDefault="00FC396B" w:rsidP="00FC396B">
            <w:pPr>
              <w:rPr>
                <w:sz w:val="24"/>
                <w:szCs w:val="24"/>
              </w:rPr>
            </w:pPr>
            <w:r w:rsidRPr="00933683">
              <w:rPr>
                <w:sz w:val="24"/>
                <w:szCs w:val="24"/>
              </w:rPr>
              <w:t>6</w:t>
            </w:r>
          </w:p>
        </w:tc>
        <w:tc>
          <w:tcPr>
            <w:tcW w:w="1345" w:type="pct"/>
            <w:vAlign w:val="center"/>
          </w:tcPr>
          <w:p w:rsidR="00FC396B" w:rsidRPr="00933683" w:rsidRDefault="00FC396B" w:rsidP="00FC396B">
            <w:pPr>
              <w:rPr>
                <w:sz w:val="24"/>
                <w:szCs w:val="24"/>
              </w:rPr>
            </w:pPr>
            <w:r w:rsidRPr="00933683">
              <w:rPr>
                <w:sz w:val="24"/>
                <w:szCs w:val="24"/>
              </w:rPr>
              <w:t>6</w:t>
            </w:r>
          </w:p>
        </w:tc>
      </w:tr>
    </w:tbl>
    <w:p w:rsidR="00FC396B" w:rsidRPr="00933683" w:rsidRDefault="00FC396B" w:rsidP="00FC396B">
      <w:pPr>
        <w:rPr>
          <w:sz w:val="24"/>
          <w:szCs w:val="24"/>
        </w:rPr>
      </w:pPr>
    </w:p>
    <w:p w:rsidR="00FC396B" w:rsidRPr="00FC396B" w:rsidRDefault="00FC396B" w:rsidP="00FC396B">
      <w:pPr>
        <w:sectPr w:rsidR="00FC396B" w:rsidRPr="00FC396B" w:rsidSect="00B31393">
          <w:pgSz w:w="11906" w:h="16838"/>
          <w:pgMar w:top="1134" w:right="851" w:bottom="1134" w:left="1701" w:header="709" w:footer="709" w:gutter="0"/>
          <w:cols w:space="708"/>
          <w:docGrid w:linePitch="360"/>
        </w:sectPr>
      </w:pPr>
    </w:p>
    <w:p w:rsidR="00FC396B" w:rsidRPr="00933683" w:rsidRDefault="00FC396B" w:rsidP="00FC396B">
      <w:pPr>
        <w:rPr>
          <w:b/>
          <w:sz w:val="24"/>
          <w:szCs w:val="24"/>
        </w:rPr>
      </w:pPr>
      <w:r w:rsidRPr="00933683">
        <w:rPr>
          <w:b/>
          <w:sz w:val="24"/>
          <w:szCs w:val="24"/>
        </w:rPr>
        <w:t xml:space="preserve">2.2. Структура профессионального модуля </w:t>
      </w:r>
    </w:p>
    <w:tbl>
      <w:tblPr>
        <w:tblW w:w="5227"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14"/>
        <w:gridCol w:w="3741"/>
        <w:gridCol w:w="1490"/>
        <w:gridCol w:w="1277"/>
        <w:gridCol w:w="1280"/>
        <w:gridCol w:w="1067"/>
        <w:gridCol w:w="1063"/>
        <w:gridCol w:w="1070"/>
        <w:gridCol w:w="850"/>
        <w:gridCol w:w="1005"/>
      </w:tblGrid>
      <w:tr w:rsidR="00FC396B" w:rsidRPr="00933683" w:rsidTr="00B31393">
        <w:trPr>
          <w:cantSplit/>
          <w:trHeight w:val="3271"/>
        </w:trPr>
        <w:tc>
          <w:tcPr>
            <w:tcW w:w="846" w:type="pct"/>
            <w:tcBorders>
              <w:bottom w:val="single" w:sz="4" w:space="0" w:color="auto"/>
            </w:tcBorders>
            <w:vAlign w:val="center"/>
          </w:tcPr>
          <w:p w:rsidR="00FC396B" w:rsidRPr="00933683" w:rsidRDefault="00FC396B" w:rsidP="00FC396B">
            <w:pPr>
              <w:rPr>
                <w:sz w:val="24"/>
                <w:szCs w:val="24"/>
              </w:rPr>
            </w:pPr>
            <w:r w:rsidRPr="00933683">
              <w:rPr>
                <w:sz w:val="24"/>
                <w:szCs w:val="24"/>
              </w:rPr>
              <w:t>Код ОК, ПК</w:t>
            </w:r>
          </w:p>
        </w:tc>
        <w:tc>
          <w:tcPr>
            <w:tcW w:w="1210" w:type="pct"/>
            <w:tcBorders>
              <w:bottom w:val="single" w:sz="4" w:space="0" w:color="auto"/>
            </w:tcBorders>
            <w:vAlign w:val="center"/>
          </w:tcPr>
          <w:p w:rsidR="00FC396B" w:rsidRPr="00933683" w:rsidRDefault="00FC396B" w:rsidP="00FC396B">
            <w:pPr>
              <w:rPr>
                <w:sz w:val="24"/>
                <w:szCs w:val="24"/>
              </w:rPr>
            </w:pPr>
            <w:r w:rsidRPr="00933683">
              <w:rPr>
                <w:sz w:val="24"/>
                <w:szCs w:val="24"/>
              </w:rPr>
              <w:t>Наименования разделов профессионального модуля</w:t>
            </w:r>
          </w:p>
        </w:tc>
        <w:tc>
          <w:tcPr>
            <w:tcW w:w="482" w:type="pct"/>
            <w:tcBorders>
              <w:bottom w:val="single" w:sz="4" w:space="0" w:color="auto"/>
            </w:tcBorders>
            <w:vAlign w:val="center"/>
          </w:tcPr>
          <w:p w:rsidR="00FC396B" w:rsidRPr="00933683" w:rsidRDefault="00FC396B" w:rsidP="00FC396B">
            <w:pPr>
              <w:rPr>
                <w:sz w:val="24"/>
                <w:szCs w:val="24"/>
              </w:rPr>
            </w:pPr>
            <w:r w:rsidRPr="00933683">
              <w:rPr>
                <w:sz w:val="24"/>
                <w:szCs w:val="24"/>
              </w:rPr>
              <w:t>Всего, час.</w:t>
            </w:r>
          </w:p>
        </w:tc>
        <w:tc>
          <w:tcPr>
            <w:tcW w:w="413" w:type="pct"/>
            <w:tcBorders>
              <w:bottom w:val="single" w:sz="4" w:space="0" w:color="auto"/>
            </w:tcBorders>
            <w:textDirection w:val="btLr"/>
            <w:vAlign w:val="center"/>
          </w:tcPr>
          <w:p w:rsidR="00FC396B" w:rsidRPr="00933683" w:rsidRDefault="00FC396B" w:rsidP="00FC396B">
            <w:pPr>
              <w:rPr>
                <w:sz w:val="24"/>
                <w:szCs w:val="24"/>
              </w:rPr>
            </w:pPr>
            <w:r w:rsidRPr="00933683">
              <w:rPr>
                <w:sz w:val="24"/>
                <w:szCs w:val="24"/>
              </w:rPr>
              <w:t>В т.ч. в форме практической подготовки</w:t>
            </w:r>
          </w:p>
        </w:tc>
        <w:tc>
          <w:tcPr>
            <w:tcW w:w="414" w:type="pct"/>
            <w:shd w:val="clear" w:color="auto" w:fill="D9D9D9" w:themeFill="background1" w:themeFillShade="D9"/>
            <w:textDirection w:val="btLr"/>
            <w:vAlign w:val="center"/>
          </w:tcPr>
          <w:p w:rsidR="00FC396B" w:rsidRPr="00933683" w:rsidRDefault="00FC396B" w:rsidP="00FC396B">
            <w:pPr>
              <w:rPr>
                <w:sz w:val="24"/>
                <w:szCs w:val="24"/>
              </w:rPr>
            </w:pPr>
            <w:r w:rsidRPr="00933683">
              <w:rPr>
                <w:sz w:val="24"/>
                <w:szCs w:val="24"/>
              </w:rPr>
              <w:t>Обучение по МДК, в т.ч.:</w:t>
            </w:r>
          </w:p>
        </w:tc>
        <w:tc>
          <w:tcPr>
            <w:tcW w:w="345" w:type="pct"/>
            <w:textDirection w:val="btLr"/>
            <w:vAlign w:val="center"/>
          </w:tcPr>
          <w:p w:rsidR="00FC396B" w:rsidRPr="00933683" w:rsidRDefault="00FC396B" w:rsidP="00FC396B">
            <w:pPr>
              <w:rPr>
                <w:sz w:val="24"/>
                <w:szCs w:val="24"/>
              </w:rPr>
            </w:pPr>
            <w:r w:rsidRPr="00933683">
              <w:rPr>
                <w:sz w:val="24"/>
                <w:szCs w:val="24"/>
              </w:rPr>
              <w:t>Учебные занятия</w:t>
            </w:r>
          </w:p>
        </w:tc>
        <w:tc>
          <w:tcPr>
            <w:tcW w:w="344" w:type="pct"/>
            <w:textDirection w:val="btLr"/>
            <w:vAlign w:val="center"/>
          </w:tcPr>
          <w:p w:rsidR="00FC396B" w:rsidRPr="00933683" w:rsidRDefault="00FC396B" w:rsidP="00FC396B">
            <w:pPr>
              <w:rPr>
                <w:sz w:val="24"/>
                <w:szCs w:val="24"/>
              </w:rPr>
            </w:pPr>
            <w:r w:rsidRPr="00933683">
              <w:rPr>
                <w:sz w:val="24"/>
                <w:szCs w:val="24"/>
              </w:rPr>
              <w:t>Курсовой проек</w:t>
            </w:r>
            <w:proofErr w:type="gramStart"/>
            <w:r w:rsidRPr="00933683">
              <w:rPr>
                <w:sz w:val="24"/>
                <w:szCs w:val="24"/>
              </w:rPr>
              <w:t>т(</w:t>
            </w:r>
            <w:proofErr w:type="gramEnd"/>
            <w:r w:rsidRPr="00933683">
              <w:rPr>
                <w:sz w:val="24"/>
                <w:szCs w:val="24"/>
              </w:rPr>
              <w:t>работа)</w:t>
            </w:r>
          </w:p>
        </w:tc>
        <w:tc>
          <w:tcPr>
            <w:tcW w:w="346" w:type="pct"/>
            <w:textDirection w:val="btLr"/>
            <w:vAlign w:val="center"/>
          </w:tcPr>
          <w:p w:rsidR="00FC396B" w:rsidRPr="00933683" w:rsidRDefault="00FC396B" w:rsidP="00933683">
            <w:pPr>
              <w:rPr>
                <w:sz w:val="24"/>
                <w:szCs w:val="24"/>
              </w:rPr>
            </w:pPr>
            <w:r w:rsidRPr="00933683">
              <w:rPr>
                <w:sz w:val="24"/>
                <w:szCs w:val="24"/>
              </w:rPr>
              <w:t>Самостоятельная работа</w:t>
            </w:r>
          </w:p>
        </w:tc>
        <w:tc>
          <w:tcPr>
            <w:tcW w:w="275" w:type="pct"/>
            <w:shd w:val="clear" w:color="auto" w:fill="D9D9D9" w:themeFill="background1" w:themeFillShade="D9"/>
            <w:textDirection w:val="btLr"/>
            <w:vAlign w:val="center"/>
          </w:tcPr>
          <w:p w:rsidR="00FC396B" w:rsidRPr="00933683" w:rsidRDefault="00FC396B" w:rsidP="00FC396B">
            <w:pPr>
              <w:rPr>
                <w:sz w:val="24"/>
                <w:szCs w:val="24"/>
              </w:rPr>
            </w:pPr>
            <w:r w:rsidRPr="00933683">
              <w:rPr>
                <w:sz w:val="24"/>
                <w:szCs w:val="24"/>
              </w:rPr>
              <w:t>Учебная практика</w:t>
            </w:r>
          </w:p>
        </w:tc>
        <w:tc>
          <w:tcPr>
            <w:tcW w:w="326" w:type="pct"/>
            <w:shd w:val="clear" w:color="auto" w:fill="D9D9D9" w:themeFill="background1" w:themeFillShade="D9"/>
            <w:textDirection w:val="btLr"/>
            <w:vAlign w:val="center"/>
          </w:tcPr>
          <w:p w:rsidR="00FC396B" w:rsidRPr="00933683" w:rsidRDefault="00FC396B" w:rsidP="00FC396B">
            <w:pPr>
              <w:rPr>
                <w:sz w:val="24"/>
                <w:szCs w:val="24"/>
              </w:rPr>
            </w:pPr>
            <w:r w:rsidRPr="00933683">
              <w:rPr>
                <w:sz w:val="24"/>
                <w:szCs w:val="24"/>
              </w:rPr>
              <w:t>Производственная практика</w:t>
            </w:r>
          </w:p>
        </w:tc>
      </w:tr>
      <w:tr w:rsidR="00FC396B" w:rsidRPr="00933683" w:rsidTr="00B31393">
        <w:trPr>
          <w:cantSplit/>
          <w:trHeight w:val="73"/>
        </w:trPr>
        <w:tc>
          <w:tcPr>
            <w:tcW w:w="846" w:type="pct"/>
            <w:tcBorders>
              <w:bottom w:val="single" w:sz="4" w:space="0" w:color="auto"/>
            </w:tcBorders>
          </w:tcPr>
          <w:p w:rsidR="00FC396B" w:rsidRPr="00933683" w:rsidRDefault="00FC396B" w:rsidP="00FC396B">
            <w:pPr>
              <w:rPr>
                <w:sz w:val="24"/>
                <w:szCs w:val="24"/>
              </w:rPr>
            </w:pPr>
            <w:r w:rsidRPr="00933683">
              <w:rPr>
                <w:sz w:val="24"/>
                <w:szCs w:val="24"/>
              </w:rPr>
              <w:t>1</w:t>
            </w:r>
          </w:p>
        </w:tc>
        <w:tc>
          <w:tcPr>
            <w:tcW w:w="1210" w:type="pct"/>
            <w:tcBorders>
              <w:bottom w:val="single" w:sz="4" w:space="0" w:color="auto"/>
            </w:tcBorders>
          </w:tcPr>
          <w:p w:rsidR="00FC396B" w:rsidRPr="00933683" w:rsidRDefault="00FC396B" w:rsidP="00FC396B">
            <w:pPr>
              <w:rPr>
                <w:sz w:val="24"/>
                <w:szCs w:val="24"/>
              </w:rPr>
            </w:pPr>
            <w:r w:rsidRPr="00933683">
              <w:rPr>
                <w:sz w:val="24"/>
                <w:szCs w:val="24"/>
              </w:rPr>
              <w:t>2</w:t>
            </w:r>
          </w:p>
        </w:tc>
        <w:tc>
          <w:tcPr>
            <w:tcW w:w="482" w:type="pct"/>
            <w:tcBorders>
              <w:bottom w:val="single" w:sz="4" w:space="0" w:color="auto"/>
            </w:tcBorders>
          </w:tcPr>
          <w:p w:rsidR="00FC396B" w:rsidRPr="00933683" w:rsidRDefault="00FC396B" w:rsidP="00FC396B">
            <w:pPr>
              <w:rPr>
                <w:sz w:val="24"/>
                <w:szCs w:val="24"/>
              </w:rPr>
            </w:pPr>
            <w:r w:rsidRPr="00933683">
              <w:rPr>
                <w:sz w:val="24"/>
                <w:szCs w:val="24"/>
              </w:rPr>
              <w:t>3</w:t>
            </w:r>
          </w:p>
        </w:tc>
        <w:tc>
          <w:tcPr>
            <w:tcW w:w="413" w:type="pct"/>
            <w:tcBorders>
              <w:bottom w:val="single" w:sz="4" w:space="0" w:color="auto"/>
            </w:tcBorders>
          </w:tcPr>
          <w:p w:rsidR="00FC396B" w:rsidRPr="00933683" w:rsidRDefault="00FC396B" w:rsidP="00FC396B">
            <w:pPr>
              <w:rPr>
                <w:sz w:val="24"/>
                <w:szCs w:val="24"/>
              </w:rPr>
            </w:pPr>
            <w:r w:rsidRPr="00933683">
              <w:rPr>
                <w:sz w:val="24"/>
                <w:szCs w:val="24"/>
              </w:rPr>
              <w:t>4</w:t>
            </w:r>
          </w:p>
        </w:tc>
        <w:tc>
          <w:tcPr>
            <w:tcW w:w="414" w:type="pct"/>
            <w:shd w:val="clear" w:color="auto" w:fill="D9D9D9" w:themeFill="background1" w:themeFillShade="D9"/>
          </w:tcPr>
          <w:p w:rsidR="00FC396B" w:rsidRPr="00933683" w:rsidRDefault="00FC396B" w:rsidP="00FC396B">
            <w:pPr>
              <w:rPr>
                <w:sz w:val="24"/>
                <w:szCs w:val="24"/>
              </w:rPr>
            </w:pPr>
            <w:r w:rsidRPr="00933683">
              <w:rPr>
                <w:sz w:val="24"/>
                <w:szCs w:val="24"/>
              </w:rPr>
              <w:t>5</w:t>
            </w:r>
          </w:p>
        </w:tc>
        <w:tc>
          <w:tcPr>
            <w:tcW w:w="345" w:type="pct"/>
          </w:tcPr>
          <w:p w:rsidR="00FC396B" w:rsidRPr="00933683" w:rsidRDefault="00FC396B" w:rsidP="00FC396B">
            <w:pPr>
              <w:rPr>
                <w:sz w:val="24"/>
                <w:szCs w:val="24"/>
              </w:rPr>
            </w:pPr>
            <w:r w:rsidRPr="00933683">
              <w:rPr>
                <w:sz w:val="24"/>
                <w:szCs w:val="24"/>
              </w:rPr>
              <w:t>6</w:t>
            </w:r>
          </w:p>
        </w:tc>
        <w:tc>
          <w:tcPr>
            <w:tcW w:w="344" w:type="pct"/>
          </w:tcPr>
          <w:p w:rsidR="00FC396B" w:rsidRPr="00933683" w:rsidRDefault="00FC396B" w:rsidP="00FC396B">
            <w:pPr>
              <w:rPr>
                <w:sz w:val="24"/>
                <w:szCs w:val="24"/>
              </w:rPr>
            </w:pPr>
            <w:r w:rsidRPr="00933683">
              <w:rPr>
                <w:sz w:val="24"/>
                <w:szCs w:val="24"/>
              </w:rPr>
              <w:t>7</w:t>
            </w:r>
          </w:p>
        </w:tc>
        <w:tc>
          <w:tcPr>
            <w:tcW w:w="346" w:type="pct"/>
          </w:tcPr>
          <w:p w:rsidR="00FC396B" w:rsidRPr="00933683" w:rsidRDefault="00FC396B" w:rsidP="00FC396B">
            <w:pPr>
              <w:rPr>
                <w:sz w:val="24"/>
                <w:szCs w:val="24"/>
              </w:rPr>
            </w:pPr>
            <w:r w:rsidRPr="00933683">
              <w:rPr>
                <w:sz w:val="24"/>
                <w:szCs w:val="24"/>
              </w:rPr>
              <w:t>8</w:t>
            </w:r>
          </w:p>
        </w:tc>
        <w:tc>
          <w:tcPr>
            <w:tcW w:w="275" w:type="pct"/>
            <w:shd w:val="clear" w:color="auto" w:fill="D9D9D9" w:themeFill="background1" w:themeFillShade="D9"/>
          </w:tcPr>
          <w:p w:rsidR="00FC396B" w:rsidRPr="00933683" w:rsidRDefault="00FC396B" w:rsidP="00FC396B">
            <w:pPr>
              <w:rPr>
                <w:sz w:val="24"/>
                <w:szCs w:val="24"/>
              </w:rPr>
            </w:pPr>
            <w:r w:rsidRPr="00933683">
              <w:rPr>
                <w:sz w:val="24"/>
                <w:szCs w:val="24"/>
              </w:rPr>
              <w:t>9</w:t>
            </w:r>
          </w:p>
        </w:tc>
        <w:tc>
          <w:tcPr>
            <w:tcW w:w="326" w:type="pct"/>
            <w:shd w:val="clear" w:color="auto" w:fill="D9D9D9" w:themeFill="background1" w:themeFillShade="D9"/>
          </w:tcPr>
          <w:p w:rsidR="00FC396B" w:rsidRPr="00933683" w:rsidRDefault="00FC396B" w:rsidP="00FC396B">
            <w:pPr>
              <w:rPr>
                <w:sz w:val="24"/>
                <w:szCs w:val="24"/>
              </w:rPr>
            </w:pPr>
            <w:r w:rsidRPr="00933683">
              <w:rPr>
                <w:sz w:val="24"/>
                <w:szCs w:val="24"/>
              </w:rPr>
              <w:t>10</w:t>
            </w:r>
          </w:p>
        </w:tc>
      </w:tr>
      <w:tr w:rsidR="00FC396B" w:rsidRPr="00933683" w:rsidTr="00B31393">
        <w:tc>
          <w:tcPr>
            <w:tcW w:w="846" w:type="pct"/>
          </w:tcPr>
          <w:p w:rsidR="00FC396B" w:rsidRPr="00933683" w:rsidRDefault="00FC396B" w:rsidP="00FC396B">
            <w:pPr>
              <w:rPr>
                <w:sz w:val="24"/>
                <w:szCs w:val="24"/>
              </w:rPr>
            </w:pPr>
            <w:r w:rsidRPr="00933683">
              <w:rPr>
                <w:sz w:val="24"/>
                <w:szCs w:val="24"/>
              </w:rPr>
              <w:t>ОК 01, ОК 02</w:t>
            </w:r>
          </w:p>
          <w:p w:rsidR="00FC396B" w:rsidRPr="00933683" w:rsidRDefault="00FC396B" w:rsidP="00FC396B">
            <w:pPr>
              <w:rPr>
                <w:sz w:val="24"/>
                <w:szCs w:val="24"/>
              </w:rPr>
            </w:pPr>
            <w:r w:rsidRPr="00933683">
              <w:rPr>
                <w:sz w:val="24"/>
                <w:szCs w:val="24"/>
              </w:rPr>
              <w:t>ОК 05, ОК 09</w:t>
            </w:r>
          </w:p>
          <w:p w:rsidR="00FC396B" w:rsidRPr="00933683" w:rsidRDefault="00FC396B" w:rsidP="00FC396B">
            <w:pPr>
              <w:rPr>
                <w:sz w:val="24"/>
                <w:szCs w:val="24"/>
              </w:rPr>
            </w:pPr>
            <w:r w:rsidRPr="00933683">
              <w:rPr>
                <w:sz w:val="24"/>
                <w:szCs w:val="24"/>
              </w:rPr>
              <w:t>ПК 3.1.ПК 3.2.</w:t>
            </w:r>
          </w:p>
          <w:p w:rsidR="00FC396B" w:rsidRPr="00933683" w:rsidRDefault="00FC396B" w:rsidP="00FC396B">
            <w:pPr>
              <w:rPr>
                <w:sz w:val="24"/>
                <w:szCs w:val="24"/>
              </w:rPr>
            </w:pPr>
          </w:p>
        </w:tc>
        <w:tc>
          <w:tcPr>
            <w:tcW w:w="1210" w:type="pct"/>
            <w:tcBorders>
              <w:top w:val="single" w:sz="4" w:space="0" w:color="auto"/>
              <w:left w:val="single" w:sz="4" w:space="0" w:color="auto"/>
              <w:bottom w:val="single" w:sz="4" w:space="0" w:color="auto"/>
              <w:right w:val="single" w:sz="4" w:space="0" w:color="auto"/>
            </w:tcBorders>
            <w:shd w:val="clear" w:color="auto" w:fill="auto"/>
          </w:tcPr>
          <w:p w:rsidR="00FC396B" w:rsidRPr="00933683" w:rsidRDefault="00FC396B" w:rsidP="00FC396B">
            <w:pPr>
              <w:rPr>
                <w:sz w:val="24"/>
                <w:szCs w:val="24"/>
              </w:rPr>
            </w:pPr>
            <w:r w:rsidRPr="00933683">
              <w:rPr>
                <w:sz w:val="24"/>
                <w:szCs w:val="24"/>
              </w:rPr>
              <w:t xml:space="preserve">Раздел 1. Осуществление </w:t>
            </w:r>
            <w:proofErr w:type="spellStart"/>
            <w:r w:rsidRPr="00933683">
              <w:rPr>
                <w:sz w:val="24"/>
                <w:szCs w:val="24"/>
              </w:rPr>
              <w:t>транспортно-логистической</w:t>
            </w:r>
            <w:proofErr w:type="spellEnd"/>
            <w:r w:rsidRPr="00933683">
              <w:rPr>
                <w:sz w:val="24"/>
                <w:szCs w:val="24"/>
              </w:rPr>
              <w:t xml:space="preserve"> деятельности на транспорте (по видам транспорта) и обеспечение процесса грузовых перевозок</w:t>
            </w:r>
          </w:p>
        </w:tc>
        <w:tc>
          <w:tcPr>
            <w:tcW w:w="482" w:type="pct"/>
          </w:tcPr>
          <w:p w:rsidR="00FC396B" w:rsidRPr="00933683" w:rsidRDefault="00FC396B" w:rsidP="00FC396B">
            <w:pPr>
              <w:rPr>
                <w:sz w:val="24"/>
                <w:szCs w:val="24"/>
              </w:rPr>
            </w:pPr>
            <w:r w:rsidRPr="00933683">
              <w:rPr>
                <w:sz w:val="24"/>
                <w:szCs w:val="24"/>
              </w:rPr>
              <w:t>360</w:t>
            </w:r>
          </w:p>
        </w:tc>
        <w:tc>
          <w:tcPr>
            <w:tcW w:w="413" w:type="pct"/>
          </w:tcPr>
          <w:p w:rsidR="00FC396B" w:rsidRPr="00933683" w:rsidRDefault="00FC396B" w:rsidP="00FC396B">
            <w:pPr>
              <w:rPr>
                <w:sz w:val="24"/>
                <w:szCs w:val="24"/>
              </w:rPr>
            </w:pPr>
            <w:r w:rsidRPr="00933683">
              <w:rPr>
                <w:sz w:val="24"/>
                <w:szCs w:val="24"/>
              </w:rPr>
              <w:t>76</w:t>
            </w:r>
          </w:p>
        </w:tc>
        <w:tc>
          <w:tcPr>
            <w:tcW w:w="414" w:type="pct"/>
            <w:shd w:val="clear" w:color="auto" w:fill="D9D9D9" w:themeFill="background1" w:themeFillShade="D9"/>
          </w:tcPr>
          <w:p w:rsidR="00FC396B" w:rsidRPr="00933683" w:rsidRDefault="00FC396B" w:rsidP="00FC396B">
            <w:pPr>
              <w:rPr>
                <w:sz w:val="24"/>
                <w:szCs w:val="24"/>
              </w:rPr>
            </w:pPr>
            <w:r w:rsidRPr="00933683">
              <w:rPr>
                <w:sz w:val="24"/>
                <w:szCs w:val="24"/>
              </w:rPr>
              <w:t>354</w:t>
            </w:r>
          </w:p>
        </w:tc>
        <w:tc>
          <w:tcPr>
            <w:tcW w:w="345" w:type="pct"/>
          </w:tcPr>
          <w:p w:rsidR="00FC396B" w:rsidRPr="00933683" w:rsidRDefault="00FC396B" w:rsidP="00FC396B">
            <w:pPr>
              <w:rPr>
                <w:sz w:val="24"/>
                <w:szCs w:val="24"/>
              </w:rPr>
            </w:pPr>
            <w:r w:rsidRPr="00933683">
              <w:rPr>
                <w:sz w:val="24"/>
                <w:szCs w:val="24"/>
              </w:rPr>
              <w:t>324</w:t>
            </w:r>
          </w:p>
        </w:tc>
        <w:tc>
          <w:tcPr>
            <w:tcW w:w="344" w:type="pct"/>
          </w:tcPr>
          <w:p w:rsidR="00FC396B" w:rsidRPr="00933683" w:rsidRDefault="00FC396B" w:rsidP="00FC396B">
            <w:pPr>
              <w:rPr>
                <w:sz w:val="24"/>
                <w:szCs w:val="24"/>
              </w:rPr>
            </w:pPr>
            <w:r w:rsidRPr="00933683">
              <w:rPr>
                <w:sz w:val="24"/>
                <w:szCs w:val="24"/>
              </w:rPr>
              <w:t>30</w:t>
            </w:r>
          </w:p>
        </w:tc>
        <w:tc>
          <w:tcPr>
            <w:tcW w:w="346" w:type="pct"/>
          </w:tcPr>
          <w:p w:rsidR="00FC396B" w:rsidRPr="00933683" w:rsidRDefault="00FC396B" w:rsidP="00FC396B">
            <w:pPr>
              <w:rPr>
                <w:sz w:val="24"/>
                <w:szCs w:val="24"/>
              </w:rPr>
            </w:pPr>
          </w:p>
        </w:tc>
        <w:tc>
          <w:tcPr>
            <w:tcW w:w="275" w:type="pct"/>
            <w:shd w:val="clear" w:color="auto" w:fill="D9D9D9" w:themeFill="background1" w:themeFillShade="D9"/>
          </w:tcPr>
          <w:p w:rsidR="00FC396B" w:rsidRPr="00933683" w:rsidRDefault="00FC396B" w:rsidP="00FC396B">
            <w:pPr>
              <w:rPr>
                <w:sz w:val="24"/>
                <w:szCs w:val="24"/>
              </w:rPr>
            </w:pPr>
          </w:p>
        </w:tc>
        <w:tc>
          <w:tcPr>
            <w:tcW w:w="326" w:type="pct"/>
            <w:shd w:val="clear" w:color="auto" w:fill="D9D9D9" w:themeFill="background1" w:themeFillShade="D9"/>
          </w:tcPr>
          <w:p w:rsidR="00FC396B" w:rsidRPr="00933683" w:rsidRDefault="00FC396B" w:rsidP="00FC396B">
            <w:pPr>
              <w:rPr>
                <w:sz w:val="24"/>
                <w:szCs w:val="24"/>
              </w:rPr>
            </w:pPr>
          </w:p>
        </w:tc>
      </w:tr>
      <w:tr w:rsidR="00FC396B" w:rsidRPr="00933683" w:rsidTr="00B31393">
        <w:tc>
          <w:tcPr>
            <w:tcW w:w="846" w:type="pct"/>
          </w:tcPr>
          <w:p w:rsidR="00FC396B" w:rsidRPr="00933683" w:rsidRDefault="00FC396B" w:rsidP="00FC396B">
            <w:pPr>
              <w:rPr>
                <w:sz w:val="24"/>
                <w:szCs w:val="24"/>
              </w:rPr>
            </w:pPr>
            <w:r w:rsidRPr="00933683">
              <w:rPr>
                <w:sz w:val="24"/>
                <w:szCs w:val="24"/>
              </w:rPr>
              <w:t>ОК 01, ОК 02</w:t>
            </w:r>
          </w:p>
          <w:p w:rsidR="00FC396B" w:rsidRPr="00933683" w:rsidRDefault="00FC396B" w:rsidP="00FC396B">
            <w:pPr>
              <w:rPr>
                <w:sz w:val="24"/>
                <w:szCs w:val="24"/>
              </w:rPr>
            </w:pPr>
            <w:r w:rsidRPr="00933683">
              <w:rPr>
                <w:sz w:val="24"/>
                <w:szCs w:val="24"/>
              </w:rPr>
              <w:t>ОК 05, ОК 09</w:t>
            </w:r>
          </w:p>
          <w:p w:rsidR="00FC396B" w:rsidRPr="00933683" w:rsidRDefault="00FC396B" w:rsidP="00FC396B">
            <w:pPr>
              <w:rPr>
                <w:sz w:val="24"/>
                <w:szCs w:val="24"/>
              </w:rPr>
            </w:pPr>
            <w:r w:rsidRPr="00933683">
              <w:rPr>
                <w:sz w:val="24"/>
                <w:szCs w:val="24"/>
              </w:rPr>
              <w:t>ПК 3.1.ПК 3.2.</w:t>
            </w:r>
          </w:p>
          <w:p w:rsidR="00FC396B" w:rsidRPr="00933683" w:rsidRDefault="00FC396B" w:rsidP="00FC396B">
            <w:pPr>
              <w:rPr>
                <w:sz w:val="24"/>
                <w:szCs w:val="24"/>
              </w:rPr>
            </w:pPr>
          </w:p>
        </w:tc>
        <w:tc>
          <w:tcPr>
            <w:tcW w:w="1210" w:type="pct"/>
            <w:tcBorders>
              <w:top w:val="single" w:sz="4" w:space="0" w:color="auto"/>
              <w:left w:val="single" w:sz="4" w:space="0" w:color="auto"/>
              <w:bottom w:val="single" w:sz="4" w:space="0" w:color="auto"/>
              <w:right w:val="single" w:sz="4" w:space="0" w:color="auto"/>
            </w:tcBorders>
            <w:shd w:val="clear" w:color="auto" w:fill="auto"/>
          </w:tcPr>
          <w:p w:rsidR="00FC396B" w:rsidRPr="00933683" w:rsidRDefault="00FC396B" w:rsidP="00FC396B">
            <w:pPr>
              <w:rPr>
                <w:sz w:val="24"/>
                <w:szCs w:val="24"/>
              </w:rPr>
            </w:pPr>
            <w:r w:rsidRPr="00933683">
              <w:rPr>
                <w:sz w:val="24"/>
                <w:szCs w:val="24"/>
              </w:rPr>
              <w:t>Раздел 2.Сервис пассажирских перевозок и планирование эксплуатационной работы на транспорте (по видам транспорта)</w:t>
            </w:r>
          </w:p>
        </w:tc>
        <w:tc>
          <w:tcPr>
            <w:tcW w:w="482" w:type="pct"/>
          </w:tcPr>
          <w:p w:rsidR="00FC396B" w:rsidRPr="00933683" w:rsidRDefault="00FC396B" w:rsidP="00FC396B">
            <w:pPr>
              <w:rPr>
                <w:sz w:val="24"/>
                <w:szCs w:val="24"/>
              </w:rPr>
            </w:pPr>
            <w:r w:rsidRPr="00933683">
              <w:rPr>
                <w:sz w:val="24"/>
                <w:szCs w:val="24"/>
              </w:rPr>
              <w:t>252</w:t>
            </w:r>
          </w:p>
        </w:tc>
        <w:tc>
          <w:tcPr>
            <w:tcW w:w="413" w:type="pct"/>
          </w:tcPr>
          <w:p w:rsidR="00FC396B" w:rsidRPr="00933683" w:rsidRDefault="00FC396B" w:rsidP="00FC396B">
            <w:pPr>
              <w:rPr>
                <w:sz w:val="24"/>
                <w:szCs w:val="24"/>
              </w:rPr>
            </w:pPr>
            <w:r w:rsidRPr="00933683">
              <w:rPr>
                <w:sz w:val="24"/>
                <w:szCs w:val="24"/>
              </w:rPr>
              <w:t>56</w:t>
            </w:r>
          </w:p>
        </w:tc>
        <w:tc>
          <w:tcPr>
            <w:tcW w:w="414" w:type="pct"/>
            <w:shd w:val="clear" w:color="auto" w:fill="D9D9D9" w:themeFill="background1" w:themeFillShade="D9"/>
          </w:tcPr>
          <w:p w:rsidR="00FC396B" w:rsidRPr="00933683" w:rsidRDefault="00FC396B" w:rsidP="00FC396B">
            <w:pPr>
              <w:rPr>
                <w:sz w:val="24"/>
                <w:szCs w:val="24"/>
              </w:rPr>
            </w:pPr>
            <w:r w:rsidRPr="00933683">
              <w:rPr>
                <w:sz w:val="24"/>
                <w:szCs w:val="24"/>
              </w:rPr>
              <w:t>246</w:t>
            </w:r>
          </w:p>
        </w:tc>
        <w:tc>
          <w:tcPr>
            <w:tcW w:w="345" w:type="pct"/>
          </w:tcPr>
          <w:p w:rsidR="00FC396B" w:rsidRPr="00933683" w:rsidRDefault="00FC396B" w:rsidP="00FC396B">
            <w:pPr>
              <w:rPr>
                <w:sz w:val="24"/>
                <w:szCs w:val="24"/>
              </w:rPr>
            </w:pPr>
            <w:r w:rsidRPr="00933683">
              <w:rPr>
                <w:sz w:val="24"/>
                <w:szCs w:val="24"/>
              </w:rPr>
              <w:t>246</w:t>
            </w:r>
          </w:p>
        </w:tc>
        <w:tc>
          <w:tcPr>
            <w:tcW w:w="344" w:type="pct"/>
          </w:tcPr>
          <w:p w:rsidR="00FC396B" w:rsidRPr="00933683" w:rsidRDefault="00FC396B" w:rsidP="00FC396B">
            <w:pPr>
              <w:rPr>
                <w:sz w:val="24"/>
                <w:szCs w:val="24"/>
              </w:rPr>
            </w:pPr>
          </w:p>
        </w:tc>
        <w:tc>
          <w:tcPr>
            <w:tcW w:w="346" w:type="pct"/>
          </w:tcPr>
          <w:p w:rsidR="00FC396B" w:rsidRPr="00933683" w:rsidRDefault="00FC396B" w:rsidP="00FC396B">
            <w:pPr>
              <w:rPr>
                <w:sz w:val="24"/>
                <w:szCs w:val="24"/>
              </w:rPr>
            </w:pPr>
          </w:p>
        </w:tc>
        <w:tc>
          <w:tcPr>
            <w:tcW w:w="275" w:type="pct"/>
            <w:shd w:val="clear" w:color="auto" w:fill="D9D9D9" w:themeFill="background1" w:themeFillShade="D9"/>
          </w:tcPr>
          <w:p w:rsidR="00FC396B" w:rsidRPr="00933683" w:rsidRDefault="00FC396B" w:rsidP="00FC396B">
            <w:pPr>
              <w:rPr>
                <w:sz w:val="24"/>
                <w:szCs w:val="24"/>
              </w:rPr>
            </w:pPr>
          </w:p>
        </w:tc>
        <w:tc>
          <w:tcPr>
            <w:tcW w:w="326" w:type="pct"/>
            <w:shd w:val="clear" w:color="auto" w:fill="D9D9D9" w:themeFill="background1" w:themeFillShade="D9"/>
          </w:tcPr>
          <w:p w:rsidR="00FC396B" w:rsidRPr="00933683" w:rsidRDefault="00FC396B" w:rsidP="00FC396B">
            <w:pPr>
              <w:rPr>
                <w:sz w:val="24"/>
                <w:szCs w:val="24"/>
              </w:rPr>
            </w:pPr>
          </w:p>
        </w:tc>
      </w:tr>
      <w:tr w:rsidR="00FC396B" w:rsidRPr="00933683" w:rsidTr="00B31393">
        <w:trPr>
          <w:trHeight w:val="314"/>
        </w:trPr>
        <w:tc>
          <w:tcPr>
            <w:tcW w:w="846" w:type="pct"/>
          </w:tcPr>
          <w:p w:rsidR="00FC396B" w:rsidRPr="00933683" w:rsidRDefault="00FC396B" w:rsidP="00FC396B">
            <w:pPr>
              <w:rPr>
                <w:sz w:val="24"/>
                <w:szCs w:val="24"/>
              </w:rPr>
            </w:pPr>
            <w:r w:rsidRPr="00933683">
              <w:rPr>
                <w:sz w:val="24"/>
                <w:szCs w:val="24"/>
              </w:rPr>
              <w:t>ОК 01, ОК 02</w:t>
            </w:r>
          </w:p>
          <w:p w:rsidR="00FC396B" w:rsidRPr="00933683" w:rsidRDefault="00FC396B" w:rsidP="00FC396B">
            <w:pPr>
              <w:rPr>
                <w:sz w:val="24"/>
                <w:szCs w:val="24"/>
              </w:rPr>
            </w:pPr>
            <w:r w:rsidRPr="00933683">
              <w:rPr>
                <w:sz w:val="24"/>
                <w:szCs w:val="24"/>
              </w:rPr>
              <w:t>ОК 05, ОК 09</w:t>
            </w:r>
          </w:p>
          <w:p w:rsidR="00FC396B" w:rsidRPr="00933683" w:rsidRDefault="00FC396B" w:rsidP="00FC396B">
            <w:pPr>
              <w:rPr>
                <w:sz w:val="24"/>
                <w:szCs w:val="24"/>
              </w:rPr>
            </w:pPr>
            <w:r w:rsidRPr="00933683">
              <w:rPr>
                <w:sz w:val="24"/>
                <w:szCs w:val="24"/>
              </w:rPr>
              <w:t>ПК 3.1.ПК 3.2.</w:t>
            </w:r>
          </w:p>
          <w:p w:rsidR="00FC396B" w:rsidRPr="00933683" w:rsidRDefault="00FC396B" w:rsidP="00FC396B">
            <w:pPr>
              <w:rPr>
                <w:sz w:val="24"/>
                <w:szCs w:val="24"/>
              </w:rPr>
            </w:pPr>
            <w:r w:rsidRPr="00933683">
              <w:rPr>
                <w:sz w:val="24"/>
                <w:szCs w:val="24"/>
              </w:rPr>
              <w:t>ПК 3.3.</w:t>
            </w:r>
          </w:p>
        </w:tc>
        <w:tc>
          <w:tcPr>
            <w:tcW w:w="1210" w:type="pct"/>
          </w:tcPr>
          <w:p w:rsidR="00FC396B" w:rsidRPr="00933683" w:rsidRDefault="00FC396B" w:rsidP="00FC396B">
            <w:pPr>
              <w:rPr>
                <w:sz w:val="24"/>
                <w:szCs w:val="24"/>
              </w:rPr>
            </w:pPr>
            <w:r w:rsidRPr="00933683">
              <w:rPr>
                <w:sz w:val="24"/>
                <w:szCs w:val="24"/>
              </w:rPr>
              <w:t>Учебная практика</w:t>
            </w:r>
          </w:p>
        </w:tc>
        <w:tc>
          <w:tcPr>
            <w:tcW w:w="482" w:type="pct"/>
          </w:tcPr>
          <w:p w:rsidR="00FC396B" w:rsidRPr="00933683" w:rsidRDefault="00FC396B" w:rsidP="00FC396B">
            <w:pPr>
              <w:rPr>
                <w:sz w:val="24"/>
                <w:szCs w:val="24"/>
              </w:rPr>
            </w:pPr>
            <w:r w:rsidRPr="00933683">
              <w:rPr>
                <w:sz w:val="24"/>
                <w:szCs w:val="24"/>
              </w:rPr>
              <w:t>72</w:t>
            </w:r>
          </w:p>
        </w:tc>
        <w:tc>
          <w:tcPr>
            <w:tcW w:w="413" w:type="pct"/>
          </w:tcPr>
          <w:p w:rsidR="00FC396B" w:rsidRPr="00933683" w:rsidRDefault="00FC396B" w:rsidP="00FC396B">
            <w:pPr>
              <w:rPr>
                <w:sz w:val="24"/>
                <w:szCs w:val="24"/>
              </w:rPr>
            </w:pPr>
            <w:r w:rsidRPr="00933683">
              <w:rPr>
                <w:sz w:val="24"/>
                <w:szCs w:val="24"/>
              </w:rPr>
              <w:t>72</w:t>
            </w:r>
          </w:p>
        </w:tc>
        <w:tc>
          <w:tcPr>
            <w:tcW w:w="414" w:type="pct"/>
            <w:shd w:val="clear" w:color="auto" w:fill="D9D9D9" w:themeFill="background1" w:themeFillShade="D9"/>
          </w:tcPr>
          <w:p w:rsidR="00FC396B" w:rsidRPr="00933683" w:rsidRDefault="00FC396B" w:rsidP="00FC396B">
            <w:pPr>
              <w:rPr>
                <w:sz w:val="24"/>
                <w:szCs w:val="24"/>
              </w:rPr>
            </w:pPr>
          </w:p>
        </w:tc>
        <w:tc>
          <w:tcPr>
            <w:tcW w:w="1034" w:type="pct"/>
            <w:gridSpan w:val="3"/>
            <w:shd w:val="clear" w:color="auto" w:fill="auto"/>
          </w:tcPr>
          <w:p w:rsidR="00FC396B" w:rsidRPr="00933683" w:rsidRDefault="00FC396B" w:rsidP="00FC396B">
            <w:pPr>
              <w:rPr>
                <w:sz w:val="24"/>
                <w:szCs w:val="24"/>
              </w:rPr>
            </w:pPr>
          </w:p>
        </w:tc>
        <w:tc>
          <w:tcPr>
            <w:tcW w:w="275" w:type="pct"/>
            <w:shd w:val="clear" w:color="auto" w:fill="D9D9D9" w:themeFill="background1" w:themeFillShade="D9"/>
          </w:tcPr>
          <w:p w:rsidR="00FC396B" w:rsidRPr="00933683" w:rsidRDefault="00FC396B" w:rsidP="00FC396B">
            <w:pPr>
              <w:rPr>
                <w:sz w:val="24"/>
                <w:szCs w:val="24"/>
              </w:rPr>
            </w:pPr>
            <w:r w:rsidRPr="00933683">
              <w:rPr>
                <w:sz w:val="24"/>
                <w:szCs w:val="24"/>
              </w:rPr>
              <w:t>72</w:t>
            </w:r>
          </w:p>
        </w:tc>
        <w:tc>
          <w:tcPr>
            <w:tcW w:w="326" w:type="pct"/>
            <w:shd w:val="clear" w:color="auto" w:fill="D9D9D9" w:themeFill="background1" w:themeFillShade="D9"/>
          </w:tcPr>
          <w:p w:rsidR="00FC396B" w:rsidRPr="00933683" w:rsidRDefault="00FC396B" w:rsidP="00FC396B">
            <w:pPr>
              <w:rPr>
                <w:sz w:val="24"/>
                <w:szCs w:val="24"/>
              </w:rPr>
            </w:pPr>
          </w:p>
        </w:tc>
      </w:tr>
      <w:tr w:rsidR="00FC396B" w:rsidRPr="00933683" w:rsidTr="00B31393">
        <w:trPr>
          <w:trHeight w:val="314"/>
        </w:trPr>
        <w:tc>
          <w:tcPr>
            <w:tcW w:w="846" w:type="pct"/>
          </w:tcPr>
          <w:p w:rsidR="00FC396B" w:rsidRPr="00933683" w:rsidRDefault="00FC396B" w:rsidP="00FC396B">
            <w:pPr>
              <w:rPr>
                <w:sz w:val="24"/>
                <w:szCs w:val="24"/>
              </w:rPr>
            </w:pPr>
            <w:r w:rsidRPr="00933683">
              <w:rPr>
                <w:sz w:val="24"/>
                <w:szCs w:val="24"/>
              </w:rPr>
              <w:t>ОК 01, ОК 02</w:t>
            </w:r>
          </w:p>
          <w:p w:rsidR="00FC396B" w:rsidRPr="00933683" w:rsidRDefault="00FC396B" w:rsidP="00FC396B">
            <w:pPr>
              <w:rPr>
                <w:sz w:val="24"/>
                <w:szCs w:val="24"/>
              </w:rPr>
            </w:pPr>
            <w:r w:rsidRPr="00933683">
              <w:rPr>
                <w:sz w:val="24"/>
                <w:szCs w:val="24"/>
              </w:rPr>
              <w:t>ОК 05, ОК 09</w:t>
            </w:r>
          </w:p>
          <w:p w:rsidR="00FC396B" w:rsidRPr="00933683" w:rsidRDefault="00FC396B" w:rsidP="00FC396B">
            <w:pPr>
              <w:rPr>
                <w:sz w:val="24"/>
                <w:szCs w:val="24"/>
              </w:rPr>
            </w:pPr>
            <w:r w:rsidRPr="00933683">
              <w:rPr>
                <w:sz w:val="24"/>
                <w:szCs w:val="24"/>
              </w:rPr>
              <w:t>ПК 3.1.ПК 3.2.</w:t>
            </w:r>
          </w:p>
          <w:p w:rsidR="00FC396B" w:rsidRPr="00933683" w:rsidRDefault="00FC396B" w:rsidP="00FC396B">
            <w:pPr>
              <w:rPr>
                <w:sz w:val="24"/>
                <w:szCs w:val="24"/>
              </w:rPr>
            </w:pPr>
            <w:r w:rsidRPr="00933683">
              <w:rPr>
                <w:sz w:val="24"/>
                <w:szCs w:val="24"/>
              </w:rPr>
              <w:t>ПК 3.3.</w:t>
            </w:r>
          </w:p>
        </w:tc>
        <w:tc>
          <w:tcPr>
            <w:tcW w:w="1210" w:type="pct"/>
          </w:tcPr>
          <w:p w:rsidR="00FC396B" w:rsidRPr="00933683" w:rsidRDefault="00FC396B" w:rsidP="00FC396B">
            <w:pPr>
              <w:rPr>
                <w:sz w:val="24"/>
                <w:szCs w:val="24"/>
              </w:rPr>
            </w:pPr>
            <w:r w:rsidRPr="00933683">
              <w:rPr>
                <w:sz w:val="24"/>
                <w:szCs w:val="24"/>
              </w:rPr>
              <w:t>Производственная практика</w:t>
            </w:r>
          </w:p>
        </w:tc>
        <w:tc>
          <w:tcPr>
            <w:tcW w:w="482" w:type="pct"/>
          </w:tcPr>
          <w:p w:rsidR="00FC396B" w:rsidRPr="00933683" w:rsidRDefault="00FC396B" w:rsidP="00FC396B">
            <w:pPr>
              <w:rPr>
                <w:sz w:val="24"/>
                <w:szCs w:val="24"/>
              </w:rPr>
            </w:pPr>
            <w:r w:rsidRPr="00933683">
              <w:rPr>
                <w:sz w:val="24"/>
                <w:szCs w:val="24"/>
              </w:rPr>
              <w:t>180</w:t>
            </w:r>
          </w:p>
        </w:tc>
        <w:tc>
          <w:tcPr>
            <w:tcW w:w="413" w:type="pct"/>
          </w:tcPr>
          <w:p w:rsidR="00FC396B" w:rsidRPr="00933683" w:rsidRDefault="00FC396B" w:rsidP="00FC396B">
            <w:pPr>
              <w:rPr>
                <w:sz w:val="24"/>
                <w:szCs w:val="24"/>
              </w:rPr>
            </w:pPr>
            <w:r w:rsidRPr="00933683">
              <w:rPr>
                <w:sz w:val="24"/>
                <w:szCs w:val="24"/>
              </w:rPr>
              <w:t>180</w:t>
            </w:r>
          </w:p>
        </w:tc>
        <w:tc>
          <w:tcPr>
            <w:tcW w:w="414" w:type="pct"/>
            <w:shd w:val="clear" w:color="auto" w:fill="D9D9D9" w:themeFill="background1" w:themeFillShade="D9"/>
          </w:tcPr>
          <w:p w:rsidR="00FC396B" w:rsidRPr="00933683" w:rsidRDefault="00FC396B" w:rsidP="00FC396B">
            <w:pPr>
              <w:rPr>
                <w:sz w:val="24"/>
                <w:szCs w:val="24"/>
              </w:rPr>
            </w:pPr>
          </w:p>
        </w:tc>
        <w:tc>
          <w:tcPr>
            <w:tcW w:w="1034" w:type="pct"/>
            <w:gridSpan w:val="3"/>
            <w:shd w:val="clear" w:color="auto" w:fill="auto"/>
          </w:tcPr>
          <w:p w:rsidR="00FC396B" w:rsidRPr="00933683" w:rsidRDefault="00FC396B" w:rsidP="00FC396B">
            <w:pPr>
              <w:rPr>
                <w:sz w:val="24"/>
                <w:szCs w:val="24"/>
              </w:rPr>
            </w:pPr>
          </w:p>
        </w:tc>
        <w:tc>
          <w:tcPr>
            <w:tcW w:w="275" w:type="pct"/>
            <w:shd w:val="clear" w:color="auto" w:fill="D9D9D9" w:themeFill="background1" w:themeFillShade="D9"/>
          </w:tcPr>
          <w:p w:rsidR="00FC396B" w:rsidRPr="00933683" w:rsidRDefault="00FC396B" w:rsidP="00FC396B">
            <w:pPr>
              <w:rPr>
                <w:sz w:val="24"/>
                <w:szCs w:val="24"/>
              </w:rPr>
            </w:pPr>
          </w:p>
        </w:tc>
        <w:tc>
          <w:tcPr>
            <w:tcW w:w="326" w:type="pct"/>
            <w:shd w:val="clear" w:color="auto" w:fill="D9D9D9" w:themeFill="background1" w:themeFillShade="D9"/>
          </w:tcPr>
          <w:p w:rsidR="00FC396B" w:rsidRPr="00933683" w:rsidRDefault="00FC396B" w:rsidP="00FC396B">
            <w:pPr>
              <w:rPr>
                <w:sz w:val="24"/>
                <w:szCs w:val="24"/>
              </w:rPr>
            </w:pPr>
            <w:r w:rsidRPr="00933683">
              <w:rPr>
                <w:sz w:val="24"/>
                <w:szCs w:val="24"/>
              </w:rPr>
              <w:t>180</w:t>
            </w:r>
          </w:p>
        </w:tc>
      </w:tr>
      <w:tr w:rsidR="00FC396B" w:rsidRPr="00933683" w:rsidTr="00B31393">
        <w:tc>
          <w:tcPr>
            <w:tcW w:w="846" w:type="pct"/>
          </w:tcPr>
          <w:p w:rsidR="00FC396B" w:rsidRPr="00933683" w:rsidRDefault="00FC396B" w:rsidP="00FC396B">
            <w:pPr>
              <w:rPr>
                <w:sz w:val="24"/>
                <w:szCs w:val="24"/>
              </w:rPr>
            </w:pPr>
          </w:p>
        </w:tc>
        <w:tc>
          <w:tcPr>
            <w:tcW w:w="1210" w:type="pct"/>
          </w:tcPr>
          <w:p w:rsidR="00FC396B" w:rsidRPr="00933683" w:rsidRDefault="00FC396B" w:rsidP="00FC396B">
            <w:pPr>
              <w:rPr>
                <w:sz w:val="24"/>
                <w:szCs w:val="24"/>
              </w:rPr>
            </w:pPr>
            <w:r w:rsidRPr="00933683">
              <w:rPr>
                <w:sz w:val="24"/>
                <w:szCs w:val="24"/>
              </w:rPr>
              <w:t>Промежуточная аттестация</w:t>
            </w:r>
          </w:p>
        </w:tc>
        <w:tc>
          <w:tcPr>
            <w:tcW w:w="482" w:type="pct"/>
          </w:tcPr>
          <w:p w:rsidR="00FC396B" w:rsidRPr="00933683" w:rsidRDefault="00FC396B" w:rsidP="00FC396B">
            <w:pPr>
              <w:rPr>
                <w:sz w:val="24"/>
                <w:szCs w:val="24"/>
              </w:rPr>
            </w:pPr>
            <w:r w:rsidRPr="00933683">
              <w:rPr>
                <w:sz w:val="24"/>
                <w:szCs w:val="24"/>
              </w:rPr>
              <w:t>6</w:t>
            </w:r>
          </w:p>
        </w:tc>
        <w:tc>
          <w:tcPr>
            <w:tcW w:w="413" w:type="pct"/>
            <w:shd w:val="clear" w:color="auto" w:fill="auto"/>
          </w:tcPr>
          <w:p w:rsidR="00FC396B" w:rsidRPr="00933683" w:rsidRDefault="00FC396B" w:rsidP="00FC396B">
            <w:pPr>
              <w:rPr>
                <w:sz w:val="24"/>
                <w:szCs w:val="24"/>
              </w:rPr>
            </w:pPr>
            <w:r w:rsidRPr="00933683">
              <w:rPr>
                <w:sz w:val="24"/>
                <w:szCs w:val="24"/>
              </w:rPr>
              <w:t>6</w:t>
            </w:r>
          </w:p>
        </w:tc>
        <w:tc>
          <w:tcPr>
            <w:tcW w:w="414" w:type="pct"/>
            <w:shd w:val="clear" w:color="auto" w:fill="D9D9D9" w:themeFill="background1" w:themeFillShade="D9"/>
          </w:tcPr>
          <w:p w:rsidR="00FC396B" w:rsidRPr="00933683" w:rsidRDefault="00FC396B" w:rsidP="00FC396B">
            <w:pPr>
              <w:rPr>
                <w:sz w:val="24"/>
                <w:szCs w:val="24"/>
              </w:rPr>
            </w:pPr>
          </w:p>
        </w:tc>
        <w:tc>
          <w:tcPr>
            <w:tcW w:w="1034" w:type="pct"/>
            <w:gridSpan w:val="3"/>
            <w:shd w:val="clear" w:color="auto" w:fill="auto"/>
          </w:tcPr>
          <w:p w:rsidR="00FC396B" w:rsidRPr="00933683" w:rsidRDefault="00FC396B" w:rsidP="00FC396B">
            <w:pPr>
              <w:rPr>
                <w:sz w:val="24"/>
                <w:szCs w:val="24"/>
              </w:rPr>
            </w:pPr>
          </w:p>
        </w:tc>
        <w:tc>
          <w:tcPr>
            <w:tcW w:w="275" w:type="pct"/>
            <w:shd w:val="clear" w:color="auto" w:fill="D9D9D9" w:themeFill="background1" w:themeFillShade="D9"/>
          </w:tcPr>
          <w:p w:rsidR="00FC396B" w:rsidRPr="00933683" w:rsidRDefault="00FC396B" w:rsidP="00FC396B">
            <w:pPr>
              <w:rPr>
                <w:sz w:val="24"/>
                <w:szCs w:val="24"/>
              </w:rPr>
            </w:pPr>
          </w:p>
        </w:tc>
        <w:tc>
          <w:tcPr>
            <w:tcW w:w="326" w:type="pct"/>
            <w:shd w:val="clear" w:color="auto" w:fill="D9D9D9" w:themeFill="background1" w:themeFillShade="D9"/>
          </w:tcPr>
          <w:p w:rsidR="00FC396B" w:rsidRPr="00933683" w:rsidRDefault="00FC396B" w:rsidP="00FC396B">
            <w:pPr>
              <w:rPr>
                <w:sz w:val="24"/>
                <w:szCs w:val="24"/>
              </w:rPr>
            </w:pPr>
          </w:p>
        </w:tc>
      </w:tr>
      <w:tr w:rsidR="00FC396B" w:rsidRPr="00933683" w:rsidTr="00B31393">
        <w:trPr>
          <w:trHeight w:val="217"/>
        </w:trPr>
        <w:tc>
          <w:tcPr>
            <w:tcW w:w="846" w:type="pct"/>
          </w:tcPr>
          <w:p w:rsidR="00FC396B" w:rsidRPr="00933683" w:rsidRDefault="00FC396B" w:rsidP="00FC396B">
            <w:pPr>
              <w:rPr>
                <w:sz w:val="24"/>
                <w:szCs w:val="24"/>
              </w:rPr>
            </w:pPr>
          </w:p>
        </w:tc>
        <w:tc>
          <w:tcPr>
            <w:tcW w:w="1210" w:type="pct"/>
          </w:tcPr>
          <w:p w:rsidR="00FC396B" w:rsidRPr="00933683" w:rsidRDefault="00FC396B" w:rsidP="00FC396B">
            <w:pPr>
              <w:rPr>
                <w:sz w:val="24"/>
                <w:szCs w:val="24"/>
              </w:rPr>
            </w:pPr>
            <w:r w:rsidRPr="00933683">
              <w:rPr>
                <w:sz w:val="24"/>
                <w:szCs w:val="24"/>
              </w:rPr>
              <w:t xml:space="preserve">Всего: </w:t>
            </w:r>
          </w:p>
        </w:tc>
        <w:tc>
          <w:tcPr>
            <w:tcW w:w="482" w:type="pct"/>
          </w:tcPr>
          <w:p w:rsidR="00FC396B" w:rsidRPr="00933683" w:rsidRDefault="00FC396B" w:rsidP="00FC396B">
            <w:pPr>
              <w:rPr>
                <w:sz w:val="24"/>
                <w:szCs w:val="24"/>
              </w:rPr>
            </w:pPr>
            <w:r w:rsidRPr="00933683">
              <w:rPr>
                <w:sz w:val="24"/>
                <w:szCs w:val="24"/>
              </w:rPr>
              <w:t>870</w:t>
            </w:r>
          </w:p>
        </w:tc>
        <w:tc>
          <w:tcPr>
            <w:tcW w:w="413" w:type="pct"/>
          </w:tcPr>
          <w:p w:rsidR="00FC396B" w:rsidRPr="00933683" w:rsidRDefault="00FC396B" w:rsidP="00FC396B">
            <w:pPr>
              <w:rPr>
                <w:sz w:val="24"/>
                <w:szCs w:val="24"/>
              </w:rPr>
            </w:pPr>
            <w:r w:rsidRPr="00933683">
              <w:rPr>
                <w:sz w:val="24"/>
                <w:szCs w:val="24"/>
              </w:rPr>
              <w:t>390</w:t>
            </w:r>
          </w:p>
        </w:tc>
        <w:tc>
          <w:tcPr>
            <w:tcW w:w="414" w:type="pct"/>
            <w:shd w:val="clear" w:color="auto" w:fill="D9D9D9" w:themeFill="background1" w:themeFillShade="D9"/>
          </w:tcPr>
          <w:p w:rsidR="00FC396B" w:rsidRPr="00933683" w:rsidRDefault="00FC396B" w:rsidP="00FC396B">
            <w:pPr>
              <w:rPr>
                <w:sz w:val="24"/>
                <w:szCs w:val="24"/>
              </w:rPr>
            </w:pPr>
            <w:r w:rsidRPr="00933683">
              <w:rPr>
                <w:sz w:val="24"/>
                <w:szCs w:val="24"/>
              </w:rPr>
              <w:t>600</w:t>
            </w:r>
          </w:p>
        </w:tc>
        <w:tc>
          <w:tcPr>
            <w:tcW w:w="345" w:type="pct"/>
          </w:tcPr>
          <w:p w:rsidR="00FC396B" w:rsidRPr="00933683" w:rsidRDefault="00FC396B" w:rsidP="00FC396B">
            <w:pPr>
              <w:rPr>
                <w:sz w:val="24"/>
                <w:szCs w:val="24"/>
              </w:rPr>
            </w:pPr>
            <w:r w:rsidRPr="00933683">
              <w:rPr>
                <w:sz w:val="24"/>
                <w:szCs w:val="24"/>
              </w:rPr>
              <w:t>570</w:t>
            </w:r>
          </w:p>
        </w:tc>
        <w:tc>
          <w:tcPr>
            <w:tcW w:w="344" w:type="pct"/>
          </w:tcPr>
          <w:p w:rsidR="00FC396B" w:rsidRPr="00933683" w:rsidRDefault="00FC396B" w:rsidP="00FC396B">
            <w:pPr>
              <w:rPr>
                <w:sz w:val="24"/>
                <w:szCs w:val="24"/>
              </w:rPr>
            </w:pPr>
            <w:r w:rsidRPr="00933683">
              <w:rPr>
                <w:sz w:val="24"/>
                <w:szCs w:val="24"/>
              </w:rPr>
              <w:t>30</w:t>
            </w:r>
          </w:p>
        </w:tc>
        <w:tc>
          <w:tcPr>
            <w:tcW w:w="346" w:type="pct"/>
          </w:tcPr>
          <w:p w:rsidR="00FC396B" w:rsidRPr="00933683" w:rsidRDefault="00FC396B" w:rsidP="00FC396B">
            <w:pPr>
              <w:rPr>
                <w:sz w:val="24"/>
                <w:szCs w:val="24"/>
              </w:rPr>
            </w:pPr>
          </w:p>
        </w:tc>
        <w:tc>
          <w:tcPr>
            <w:tcW w:w="275" w:type="pct"/>
            <w:shd w:val="clear" w:color="auto" w:fill="D9D9D9" w:themeFill="background1" w:themeFillShade="D9"/>
          </w:tcPr>
          <w:p w:rsidR="00FC396B" w:rsidRPr="00933683" w:rsidRDefault="00FC396B" w:rsidP="00FC396B">
            <w:pPr>
              <w:rPr>
                <w:sz w:val="24"/>
                <w:szCs w:val="24"/>
              </w:rPr>
            </w:pPr>
            <w:r w:rsidRPr="00933683">
              <w:rPr>
                <w:sz w:val="24"/>
                <w:szCs w:val="24"/>
              </w:rPr>
              <w:t>72</w:t>
            </w:r>
          </w:p>
        </w:tc>
        <w:tc>
          <w:tcPr>
            <w:tcW w:w="326" w:type="pct"/>
            <w:shd w:val="clear" w:color="auto" w:fill="D9D9D9" w:themeFill="background1" w:themeFillShade="D9"/>
          </w:tcPr>
          <w:p w:rsidR="00FC396B" w:rsidRPr="00933683" w:rsidRDefault="00FC396B" w:rsidP="00FC396B">
            <w:pPr>
              <w:rPr>
                <w:sz w:val="24"/>
                <w:szCs w:val="24"/>
              </w:rPr>
            </w:pPr>
            <w:r w:rsidRPr="00933683">
              <w:rPr>
                <w:sz w:val="24"/>
                <w:szCs w:val="24"/>
              </w:rPr>
              <w:t>180</w:t>
            </w:r>
          </w:p>
        </w:tc>
      </w:tr>
    </w:tbl>
    <w:p w:rsidR="00FC396B" w:rsidRPr="00933683" w:rsidRDefault="00933683" w:rsidP="00FC396B">
      <w:pPr>
        <w:rPr>
          <w:b/>
          <w:sz w:val="24"/>
          <w:szCs w:val="24"/>
        </w:rPr>
      </w:pPr>
      <w:r w:rsidRPr="00933683">
        <w:rPr>
          <w:b/>
          <w:sz w:val="24"/>
          <w:szCs w:val="24"/>
        </w:rPr>
        <w:t>2.3. С</w:t>
      </w:r>
      <w:r w:rsidR="00FC396B" w:rsidRPr="00933683">
        <w:rPr>
          <w:b/>
          <w:sz w:val="24"/>
          <w:szCs w:val="24"/>
        </w:rPr>
        <w:t>одержание профессионального модуля</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330"/>
        <w:gridCol w:w="9115"/>
        <w:gridCol w:w="1629"/>
        <w:gridCol w:w="1709"/>
      </w:tblGrid>
      <w:tr w:rsidR="00FC396B" w:rsidRPr="00933683" w:rsidTr="00B31393">
        <w:trPr>
          <w:trHeight w:val="20"/>
          <w:jc w:val="center"/>
        </w:trPr>
        <w:tc>
          <w:tcPr>
            <w:tcW w:w="788" w:type="pct"/>
          </w:tcPr>
          <w:p w:rsidR="00FC396B" w:rsidRPr="00933683" w:rsidRDefault="00FC396B" w:rsidP="00FC396B">
            <w:pPr>
              <w:rPr>
                <w:sz w:val="24"/>
                <w:szCs w:val="24"/>
              </w:rPr>
            </w:pPr>
            <w:r w:rsidRPr="00933683">
              <w:rPr>
                <w:sz w:val="24"/>
                <w:szCs w:val="24"/>
              </w:rPr>
              <w:t>Наименование разделов и тем</w:t>
            </w:r>
          </w:p>
        </w:tc>
        <w:tc>
          <w:tcPr>
            <w:tcW w:w="3083" w:type="pct"/>
          </w:tcPr>
          <w:p w:rsidR="00FC396B" w:rsidRPr="00933683" w:rsidRDefault="00FC396B" w:rsidP="00FC396B">
            <w:pPr>
              <w:rPr>
                <w:sz w:val="24"/>
                <w:szCs w:val="24"/>
              </w:rPr>
            </w:pPr>
            <w:r w:rsidRPr="00933683">
              <w:rPr>
                <w:sz w:val="24"/>
                <w:szCs w:val="24"/>
              </w:rPr>
              <w:t xml:space="preserve">Примерное содержание учебного материала, </w:t>
            </w:r>
            <w:proofErr w:type="gramStart"/>
            <w:r w:rsidRPr="00933683">
              <w:rPr>
                <w:sz w:val="24"/>
                <w:szCs w:val="24"/>
              </w:rPr>
              <w:t>практических</w:t>
            </w:r>
            <w:proofErr w:type="gramEnd"/>
            <w:r w:rsidRPr="00933683">
              <w:rPr>
                <w:sz w:val="24"/>
                <w:szCs w:val="24"/>
              </w:rPr>
              <w:t xml:space="preserve"> и лабораторных занятия, курсовой проект (работа)</w:t>
            </w:r>
          </w:p>
        </w:tc>
        <w:tc>
          <w:tcPr>
            <w:tcW w:w="551" w:type="pct"/>
          </w:tcPr>
          <w:p w:rsidR="00FC396B" w:rsidRPr="00933683" w:rsidRDefault="00FC396B" w:rsidP="00FC396B">
            <w:pPr>
              <w:rPr>
                <w:sz w:val="24"/>
                <w:szCs w:val="24"/>
              </w:rPr>
            </w:pPr>
            <w:r w:rsidRPr="00933683">
              <w:rPr>
                <w:sz w:val="24"/>
                <w:szCs w:val="24"/>
              </w:rPr>
              <w:t>Количество часов</w:t>
            </w:r>
          </w:p>
        </w:tc>
        <w:tc>
          <w:tcPr>
            <w:tcW w:w="578" w:type="pct"/>
          </w:tcPr>
          <w:p w:rsidR="00FC396B" w:rsidRPr="00933683" w:rsidRDefault="00FC396B" w:rsidP="00FC396B">
            <w:pPr>
              <w:rPr>
                <w:sz w:val="24"/>
                <w:szCs w:val="24"/>
              </w:rPr>
            </w:pPr>
            <w:r w:rsidRPr="00933683">
              <w:rPr>
                <w:sz w:val="24"/>
                <w:szCs w:val="24"/>
              </w:rPr>
              <w:t>Формируемые ПК, ОК</w:t>
            </w:r>
          </w:p>
        </w:tc>
      </w:tr>
      <w:tr w:rsidR="00FC396B" w:rsidRPr="00933683" w:rsidTr="00B31393">
        <w:trPr>
          <w:trHeight w:val="20"/>
          <w:jc w:val="center"/>
        </w:trPr>
        <w:tc>
          <w:tcPr>
            <w:tcW w:w="3871" w:type="pct"/>
            <w:gridSpan w:val="2"/>
          </w:tcPr>
          <w:p w:rsidR="00FC396B" w:rsidRPr="00933683" w:rsidRDefault="00FC396B" w:rsidP="00FC396B">
            <w:pPr>
              <w:rPr>
                <w:sz w:val="24"/>
                <w:szCs w:val="24"/>
              </w:rPr>
            </w:pPr>
            <w:r w:rsidRPr="00933683">
              <w:rPr>
                <w:sz w:val="24"/>
                <w:szCs w:val="24"/>
              </w:rPr>
              <w:t>Раздел 1. Транспортно-экспедиционная деятельность и обеспечение грузовых перевозок на транспорте</w:t>
            </w:r>
          </w:p>
        </w:tc>
        <w:tc>
          <w:tcPr>
            <w:tcW w:w="551" w:type="pct"/>
          </w:tcPr>
          <w:p w:rsidR="00FC396B" w:rsidRPr="00933683" w:rsidRDefault="00FC396B" w:rsidP="00FC396B">
            <w:pPr>
              <w:rPr>
                <w:sz w:val="24"/>
                <w:szCs w:val="24"/>
              </w:rPr>
            </w:pPr>
          </w:p>
        </w:tc>
        <w:tc>
          <w:tcPr>
            <w:tcW w:w="578" w:type="pct"/>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3871" w:type="pct"/>
            <w:gridSpan w:val="2"/>
            <w:tcMar>
              <w:top w:w="0" w:type="dxa"/>
              <w:left w:w="0" w:type="dxa"/>
              <w:bottom w:w="0" w:type="dxa"/>
              <w:right w:w="0" w:type="dxa"/>
            </w:tcMar>
          </w:tcPr>
          <w:p w:rsidR="00FC396B" w:rsidRPr="00933683" w:rsidRDefault="00FC396B" w:rsidP="00FC396B">
            <w:pPr>
              <w:rPr>
                <w:sz w:val="24"/>
                <w:szCs w:val="24"/>
              </w:rPr>
            </w:pPr>
            <w:r w:rsidRPr="00933683">
              <w:rPr>
                <w:sz w:val="24"/>
                <w:szCs w:val="24"/>
              </w:rPr>
              <w:t>МДК 03.01 Транспортно-экспедиционная деятельность и обеспечение грузовых перевозок на транспорте</w:t>
            </w:r>
          </w:p>
        </w:tc>
        <w:tc>
          <w:tcPr>
            <w:tcW w:w="551" w:type="pct"/>
          </w:tcPr>
          <w:p w:rsidR="00FC396B" w:rsidRPr="00933683" w:rsidRDefault="00FC396B" w:rsidP="00FC396B">
            <w:pPr>
              <w:rPr>
                <w:sz w:val="24"/>
                <w:szCs w:val="24"/>
              </w:rPr>
            </w:pPr>
            <w:r w:rsidRPr="00933683">
              <w:rPr>
                <w:sz w:val="24"/>
                <w:szCs w:val="24"/>
              </w:rPr>
              <w:t xml:space="preserve">354/76  </w:t>
            </w:r>
          </w:p>
        </w:tc>
        <w:tc>
          <w:tcPr>
            <w:tcW w:w="578" w:type="pct"/>
          </w:tcPr>
          <w:p w:rsidR="00FC396B" w:rsidRPr="00933683" w:rsidRDefault="00FC396B" w:rsidP="00FC396B">
            <w:pPr>
              <w:rPr>
                <w:sz w:val="24"/>
                <w:szCs w:val="24"/>
              </w:rPr>
            </w:pPr>
            <w:r w:rsidRPr="00933683">
              <w:rPr>
                <w:sz w:val="24"/>
                <w:szCs w:val="24"/>
              </w:rPr>
              <w:t>354+6к+30к</w:t>
            </w:r>
          </w:p>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val="restart"/>
            <w:tcMar>
              <w:top w:w="0" w:type="dxa"/>
              <w:left w:w="0" w:type="dxa"/>
              <w:bottom w:w="0" w:type="dxa"/>
              <w:right w:w="0" w:type="dxa"/>
            </w:tcMar>
          </w:tcPr>
          <w:p w:rsidR="00FC396B" w:rsidRPr="00933683" w:rsidRDefault="00FC396B" w:rsidP="00FC396B">
            <w:pPr>
              <w:rPr>
                <w:sz w:val="24"/>
                <w:szCs w:val="24"/>
              </w:rPr>
            </w:pPr>
            <w:r w:rsidRPr="00933683">
              <w:rPr>
                <w:sz w:val="24"/>
                <w:szCs w:val="24"/>
              </w:rPr>
              <w:t>Тема 1. Организация грузовой работы на автомобильном транспорте.</w:t>
            </w:r>
          </w:p>
        </w:tc>
        <w:tc>
          <w:tcPr>
            <w:tcW w:w="3083" w:type="pct"/>
            <w:tcMar>
              <w:top w:w="0" w:type="dxa"/>
              <w:left w:w="0" w:type="dxa"/>
              <w:bottom w:w="0" w:type="dxa"/>
              <w:right w:w="0" w:type="dxa"/>
            </w:tcMar>
          </w:tcPr>
          <w:p w:rsidR="00FC396B" w:rsidRPr="00933683" w:rsidRDefault="00FC396B" w:rsidP="00FC396B">
            <w:pPr>
              <w:rPr>
                <w:sz w:val="24"/>
                <w:szCs w:val="24"/>
              </w:rPr>
            </w:pPr>
            <w:r w:rsidRPr="00933683">
              <w:rPr>
                <w:sz w:val="24"/>
                <w:szCs w:val="24"/>
              </w:rPr>
              <w:t xml:space="preserve">Содержание </w:t>
            </w:r>
          </w:p>
        </w:tc>
        <w:tc>
          <w:tcPr>
            <w:tcW w:w="551" w:type="pct"/>
          </w:tcPr>
          <w:p w:rsidR="00FC396B" w:rsidRPr="00933683" w:rsidRDefault="00FC396B" w:rsidP="00FC396B">
            <w:pPr>
              <w:rPr>
                <w:sz w:val="24"/>
                <w:szCs w:val="24"/>
              </w:rPr>
            </w:pPr>
            <w:r w:rsidRPr="00933683">
              <w:rPr>
                <w:sz w:val="24"/>
                <w:szCs w:val="24"/>
              </w:rPr>
              <w:t>46/8</w:t>
            </w:r>
          </w:p>
        </w:tc>
        <w:tc>
          <w:tcPr>
            <w:tcW w:w="578" w:type="pct"/>
            <w:vMerge w:val="restart"/>
          </w:tcPr>
          <w:p w:rsidR="00FC396B" w:rsidRPr="00933683" w:rsidRDefault="00FC396B" w:rsidP="00FC396B">
            <w:pPr>
              <w:rPr>
                <w:sz w:val="24"/>
                <w:szCs w:val="24"/>
              </w:rPr>
            </w:pPr>
            <w:r w:rsidRPr="00933683">
              <w:rPr>
                <w:sz w:val="24"/>
                <w:szCs w:val="24"/>
              </w:rPr>
              <w:t>ОК 01, ОК 02</w:t>
            </w:r>
          </w:p>
          <w:p w:rsidR="00FC396B" w:rsidRPr="00933683" w:rsidRDefault="00FC396B" w:rsidP="00FC396B">
            <w:pPr>
              <w:rPr>
                <w:sz w:val="24"/>
                <w:szCs w:val="24"/>
              </w:rPr>
            </w:pPr>
            <w:r w:rsidRPr="00933683">
              <w:rPr>
                <w:sz w:val="24"/>
                <w:szCs w:val="24"/>
              </w:rPr>
              <w:t>ОК 05, ОК 09</w:t>
            </w:r>
          </w:p>
          <w:p w:rsidR="00FC396B" w:rsidRPr="00933683" w:rsidRDefault="00FC396B" w:rsidP="00FC396B">
            <w:pPr>
              <w:rPr>
                <w:sz w:val="24"/>
                <w:szCs w:val="24"/>
              </w:rPr>
            </w:pPr>
            <w:r w:rsidRPr="00933683">
              <w:rPr>
                <w:sz w:val="24"/>
                <w:szCs w:val="24"/>
              </w:rPr>
              <w:t>ПК 3.1.ПК 3.2.</w:t>
            </w:r>
          </w:p>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 xml:space="preserve">Грузовые и коммерческие операции. </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Содержание грузовой работы.</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Организационная структура управления грузовой работой.</w:t>
            </w:r>
          </w:p>
        </w:tc>
        <w:tc>
          <w:tcPr>
            <w:tcW w:w="551" w:type="pct"/>
          </w:tcPr>
          <w:p w:rsidR="00FC396B" w:rsidRPr="00933683" w:rsidRDefault="00FC396B" w:rsidP="00FC396B">
            <w:pPr>
              <w:rPr>
                <w:sz w:val="24"/>
                <w:szCs w:val="24"/>
              </w:rPr>
            </w:pPr>
            <w:r w:rsidRPr="00933683">
              <w:rPr>
                <w:sz w:val="24"/>
                <w:szCs w:val="24"/>
              </w:rPr>
              <w:t>6</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Виды сообщений и классификация грузовых перевозок.</w:t>
            </w:r>
          </w:p>
        </w:tc>
        <w:tc>
          <w:tcPr>
            <w:tcW w:w="551" w:type="pct"/>
          </w:tcPr>
          <w:p w:rsidR="00FC396B" w:rsidRPr="00933683" w:rsidRDefault="00FC396B" w:rsidP="00FC396B">
            <w:pPr>
              <w:rPr>
                <w:sz w:val="24"/>
                <w:szCs w:val="24"/>
              </w:rPr>
            </w:pPr>
            <w:r w:rsidRPr="00933683">
              <w:rPr>
                <w:sz w:val="24"/>
                <w:szCs w:val="24"/>
              </w:rPr>
              <w:t>8</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Погрузочно-разгрузочные работы.</w:t>
            </w:r>
          </w:p>
        </w:tc>
        <w:tc>
          <w:tcPr>
            <w:tcW w:w="551" w:type="pct"/>
          </w:tcPr>
          <w:p w:rsidR="00FC396B" w:rsidRPr="00933683" w:rsidRDefault="00FC396B" w:rsidP="00FC396B">
            <w:pPr>
              <w:rPr>
                <w:sz w:val="24"/>
                <w:szCs w:val="24"/>
              </w:rPr>
            </w:pPr>
            <w:r w:rsidRPr="00933683">
              <w:rPr>
                <w:sz w:val="24"/>
                <w:szCs w:val="24"/>
              </w:rPr>
              <w:t>6</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Характеристика погрузочно-разгрузочных работ и складских операций.</w:t>
            </w:r>
          </w:p>
        </w:tc>
        <w:tc>
          <w:tcPr>
            <w:tcW w:w="551" w:type="pct"/>
          </w:tcPr>
          <w:p w:rsidR="00FC396B" w:rsidRPr="00933683" w:rsidRDefault="00FC396B" w:rsidP="00FC396B">
            <w:pPr>
              <w:rPr>
                <w:sz w:val="24"/>
                <w:szCs w:val="24"/>
              </w:rPr>
            </w:pPr>
            <w:r w:rsidRPr="00933683">
              <w:rPr>
                <w:sz w:val="24"/>
                <w:szCs w:val="24"/>
              </w:rPr>
              <w:t>6</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Организация погрузочно-разгрузочных работ.</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Практические и лабораторные занятия</w:t>
            </w:r>
          </w:p>
        </w:tc>
        <w:tc>
          <w:tcPr>
            <w:tcW w:w="551" w:type="pct"/>
          </w:tcPr>
          <w:p w:rsidR="00FC396B" w:rsidRPr="00933683" w:rsidRDefault="00FC396B" w:rsidP="00FC396B">
            <w:pPr>
              <w:rPr>
                <w:sz w:val="24"/>
                <w:szCs w:val="24"/>
              </w:rPr>
            </w:pPr>
            <w:r w:rsidRPr="00933683">
              <w:rPr>
                <w:sz w:val="24"/>
                <w:szCs w:val="24"/>
              </w:rPr>
              <w:t>8</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Расчет времени погрузочно-разгрузочных работ.</w:t>
            </w:r>
          </w:p>
        </w:tc>
        <w:tc>
          <w:tcPr>
            <w:tcW w:w="551" w:type="pct"/>
          </w:tcPr>
          <w:p w:rsidR="00FC396B" w:rsidRPr="00933683" w:rsidRDefault="00FC396B" w:rsidP="00FC396B">
            <w:pPr>
              <w:rPr>
                <w:sz w:val="24"/>
                <w:szCs w:val="24"/>
              </w:rPr>
            </w:pPr>
            <w:r w:rsidRPr="00933683">
              <w:rPr>
                <w:sz w:val="24"/>
                <w:szCs w:val="24"/>
              </w:rPr>
              <w:t>8</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val="restar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Тема 2. Организация грузовой работы на автомобильном транспорте.</w:t>
            </w: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 xml:space="preserve">Содержание </w:t>
            </w:r>
          </w:p>
        </w:tc>
        <w:tc>
          <w:tcPr>
            <w:tcW w:w="551" w:type="pct"/>
          </w:tcPr>
          <w:p w:rsidR="00FC396B" w:rsidRPr="00933683" w:rsidRDefault="00FC396B" w:rsidP="00FC396B">
            <w:pPr>
              <w:rPr>
                <w:sz w:val="24"/>
                <w:szCs w:val="24"/>
              </w:rPr>
            </w:pPr>
            <w:r w:rsidRPr="00933683">
              <w:rPr>
                <w:sz w:val="24"/>
                <w:szCs w:val="24"/>
              </w:rPr>
              <w:t>70/16</w:t>
            </w:r>
          </w:p>
        </w:tc>
        <w:tc>
          <w:tcPr>
            <w:tcW w:w="578" w:type="pct"/>
            <w:vMerge w:val="restart"/>
          </w:tcPr>
          <w:p w:rsidR="00FC396B" w:rsidRPr="00933683" w:rsidRDefault="00FC396B" w:rsidP="00FC396B">
            <w:pPr>
              <w:rPr>
                <w:sz w:val="24"/>
                <w:szCs w:val="24"/>
              </w:rPr>
            </w:pPr>
            <w:r w:rsidRPr="00933683">
              <w:rPr>
                <w:sz w:val="24"/>
                <w:szCs w:val="24"/>
              </w:rPr>
              <w:t>ОК 01, ОК 02</w:t>
            </w:r>
          </w:p>
          <w:p w:rsidR="00FC396B" w:rsidRPr="00933683" w:rsidRDefault="00FC396B" w:rsidP="00FC396B">
            <w:pPr>
              <w:rPr>
                <w:sz w:val="24"/>
                <w:szCs w:val="24"/>
              </w:rPr>
            </w:pPr>
            <w:r w:rsidRPr="00933683">
              <w:rPr>
                <w:sz w:val="24"/>
                <w:szCs w:val="24"/>
              </w:rPr>
              <w:t>ОК 05, ОК 09</w:t>
            </w:r>
          </w:p>
          <w:p w:rsidR="00FC396B" w:rsidRPr="00933683" w:rsidRDefault="00FC396B" w:rsidP="00FC396B">
            <w:pPr>
              <w:rPr>
                <w:sz w:val="24"/>
                <w:szCs w:val="24"/>
              </w:rPr>
            </w:pPr>
            <w:r w:rsidRPr="00933683">
              <w:rPr>
                <w:sz w:val="24"/>
                <w:szCs w:val="24"/>
              </w:rPr>
              <w:t>ПК 3.1.ПК 3.2.</w:t>
            </w:r>
          </w:p>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 xml:space="preserve">Объем перевозок. </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Грузооборот.</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 xml:space="preserve">Грузопоток.  </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 xml:space="preserve">Направление грузопотоков в РФ. </w:t>
            </w:r>
          </w:p>
        </w:tc>
        <w:tc>
          <w:tcPr>
            <w:tcW w:w="551" w:type="pct"/>
          </w:tcPr>
          <w:p w:rsidR="00FC396B" w:rsidRPr="00933683" w:rsidRDefault="00FC396B" w:rsidP="00FC396B">
            <w:pPr>
              <w:rPr>
                <w:sz w:val="24"/>
                <w:szCs w:val="24"/>
              </w:rPr>
            </w:pPr>
            <w:r w:rsidRPr="00933683">
              <w:rPr>
                <w:sz w:val="24"/>
                <w:szCs w:val="24"/>
              </w:rPr>
              <w:t>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Изменение в грузообороте в соответствии с изменением грузопотоков.</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 xml:space="preserve">Этапы  процесса  доставки  грузов.  </w:t>
            </w:r>
          </w:p>
        </w:tc>
        <w:tc>
          <w:tcPr>
            <w:tcW w:w="551" w:type="pct"/>
          </w:tcPr>
          <w:p w:rsidR="00FC396B" w:rsidRPr="00933683" w:rsidRDefault="00FC396B" w:rsidP="00FC396B">
            <w:pPr>
              <w:rPr>
                <w:sz w:val="24"/>
                <w:szCs w:val="24"/>
              </w:rPr>
            </w:pPr>
            <w:r w:rsidRPr="00933683">
              <w:rPr>
                <w:sz w:val="24"/>
                <w:szCs w:val="24"/>
              </w:rPr>
              <w:t>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 xml:space="preserve">Этап подготовки груза </w:t>
            </w:r>
            <w:proofErr w:type="gramStart"/>
            <w:r w:rsidRPr="00933683">
              <w:rPr>
                <w:sz w:val="24"/>
                <w:szCs w:val="24"/>
              </w:rPr>
              <w:t>к</w:t>
            </w:r>
            <w:proofErr w:type="gramEnd"/>
            <w:r w:rsidRPr="00933683">
              <w:rPr>
                <w:sz w:val="24"/>
                <w:szCs w:val="24"/>
              </w:rPr>
              <w:t xml:space="preserve"> перевозки.</w:t>
            </w:r>
          </w:p>
        </w:tc>
        <w:tc>
          <w:tcPr>
            <w:tcW w:w="551" w:type="pct"/>
          </w:tcPr>
          <w:p w:rsidR="00FC396B" w:rsidRPr="00933683" w:rsidRDefault="00FC396B" w:rsidP="00FC396B">
            <w:pPr>
              <w:rPr>
                <w:sz w:val="24"/>
                <w:szCs w:val="24"/>
              </w:rPr>
            </w:pPr>
            <w:r w:rsidRPr="00933683">
              <w:rPr>
                <w:sz w:val="24"/>
                <w:szCs w:val="24"/>
              </w:rPr>
              <w:t>8</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Этап загрузки груза.</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Этап перевозки груза.</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Этап разгрузки и складирования груза.</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Виды складов.</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Перегрузочные терминалы.</w:t>
            </w:r>
          </w:p>
        </w:tc>
        <w:tc>
          <w:tcPr>
            <w:tcW w:w="551" w:type="pct"/>
          </w:tcPr>
          <w:p w:rsidR="00FC396B" w:rsidRPr="00933683" w:rsidRDefault="00FC396B" w:rsidP="00FC396B">
            <w:pPr>
              <w:rPr>
                <w:sz w:val="24"/>
                <w:szCs w:val="24"/>
              </w:rPr>
            </w:pPr>
            <w:r w:rsidRPr="00933683">
              <w:rPr>
                <w:sz w:val="24"/>
                <w:szCs w:val="24"/>
              </w:rPr>
              <w:t>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Сопроводительные  документы на груз.</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Санитарные документы на груз.</w:t>
            </w:r>
          </w:p>
        </w:tc>
        <w:tc>
          <w:tcPr>
            <w:tcW w:w="551" w:type="pct"/>
          </w:tcPr>
          <w:p w:rsidR="00FC396B" w:rsidRPr="00933683" w:rsidRDefault="00FC396B" w:rsidP="00FC396B">
            <w:pPr>
              <w:rPr>
                <w:sz w:val="24"/>
                <w:szCs w:val="24"/>
              </w:rPr>
            </w:pPr>
            <w:r w:rsidRPr="00933683">
              <w:rPr>
                <w:sz w:val="24"/>
                <w:szCs w:val="24"/>
              </w:rPr>
              <w:t>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Таможенные документы на груз.</w:t>
            </w:r>
          </w:p>
        </w:tc>
        <w:tc>
          <w:tcPr>
            <w:tcW w:w="551" w:type="pct"/>
          </w:tcPr>
          <w:p w:rsidR="00FC396B" w:rsidRPr="00933683" w:rsidRDefault="00FC396B" w:rsidP="00FC396B">
            <w:pPr>
              <w:rPr>
                <w:sz w:val="24"/>
                <w:szCs w:val="24"/>
              </w:rPr>
            </w:pPr>
            <w:r w:rsidRPr="00933683">
              <w:rPr>
                <w:sz w:val="24"/>
                <w:szCs w:val="24"/>
              </w:rPr>
              <w:t>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Практические и лабораторные занятия</w:t>
            </w:r>
          </w:p>
        </w:tc>
        <w:tc>
          <w:tcPr>
            <w:tcW w:w="551" w:type="pct"/>
          </w:tcPr>
          <w:p w:rsidR="00FC396B" w:rsidRPr="00933683" w:rsidRDefault="00FC396B" w:rsidP="00FC396B">
            <w:pPr>
              <w:rPr>
                <w:sz w:val="24"/>
                <w:szCs w:val="24"/>
              </w:rPr>
            </w:pPr>
            <w:r w:rsidRPr="00933683">
              <w:rPr>
                <w:sz w:val="24"/>
                <w:szCs w:val="24"/>
              </w:rPr>
              <w:t>16</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Расчет грузооборота.</w:t>
            </w:r>
          </w:p>
        </w:tc>
        <w:tc>
          <w:tcPr>
            <w:tcW w:w="551" w:type="pct"/>
          </w:tcPr>
          <w:p w:rsidR="00FC396B" w:rsidRPr="00933683" w:rsidRDefault="00FC396B" w:rsidP="00FC396B">
            <w:pPr>
              <w:rPr>
                <w:sz w:val="24"/>
                <w:szCs w:val="24"/>
              </w:rPr>
            </w:pPr>
            <w:r w:rsidRPr="00933683">
              <w:rPr>
                <w:sz w:val="24"/>
                <w:szCs w:val="24"/>
              </w:rPr>
              <w:t>8</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Расчет грузопотока.</w:t>
            </w:r>
          </w:p>
        </w:tc>
        <w:tc>
          <w:tcPr>
            <w:tcW w:w="551" w:type="pct"/>
          </w:tcPr>
          <w:p w:rsidR="00FC396B" w:rsidRPr="00933683" w:rsidRDefault="00FC396B" w:rsidP="00FC396B">
            <w:pPr>
              <w:rPr>
                <w:sz w:val="24"/>
                <w:szCs w:val="24"/>
              </w:rPr>
            </w:pPr>
            <w:r w:rsidRPr="00933683">
              <w:rPr>
                <w:sz w:val="24"/>
                <w:szCs w:val="24"/>
              </w:rPr>
              <w:t>8</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val="restar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Тема 3. Обеспечение</w:t>
            </w:r>
          </w:p>
          <w:p w:rsidR="00FC396B" w:rsidRPr="00933683" w:rsidRDefault="00FC396B" w:rsidP="00FC396B">
            <w:pPr>
              <w:rPr>
                <w:sz w:val="24"/>
                <w:szCs w:val="24"/>
              </w:rPr>
            </w:pPr>
            <w:r w:rsidRPr="00933683">
              <w:rPr>
                <w:sz w:val="24"/>
                <w:szCs w:val="24"/>
              </w:rPr>
              <w:t>сохранности грузов</w:t>
            </w: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 xml:space="preserve">Содержание </w:t>
            </w:r>
          </w:p>
        </w:tc>
        <w:tc>
          <w:tcPr>
            <w:tcW w:w="551" w:type="pct"/>
          </w:tcPr>
          <w:p w:rsidR="00FC396B" w:rsidRPr="00933683" w:rsidRDefault="00FC396B" w:rsidP="00FC396B">
            <w:pPr>
              <w:rPr>
                <w:sz w:val="24"/>
                <w:szCs w:val="24"/>
              </w:rPr>
            </w:pPr>
            <w:r w:rsidRPr="00933683">
              <w:rPr>
                <w:sz w:val="24"/>
                <w:szCs w:val="24"/>
              </w:rPr>
              <w:t>48/12</w:t>
            </w:r>
          </w:p>
        </w:tc>
        <w:tc>
          <w:tcPr>
            <w:tcW w:w="578" w:type="pct"/>
            <w:vMerge w:val="restart"/>
          </w:tcPr>
          <w:p w:rsidR="00FC396B" w:rsidRPr="00933683" w:rsidRDefault="00FC396B" w:rsidP="00FC396B">
            <w:pPr>
              <w:rPr>
                <w:sz w:val="24"/>
                <w:szCs w:val="24"/>
              </w:rPr>
            </w:pPr>
            <w:r w:rsidRPr="00933683">
              <w:rPr>
                <w:sz w:val="24"/>
                <w:szCs w:val="24"/>
              </w:rPr>
              <w:t>ОК 01, ОК 02</w:t>
            </w:r>
          </w:p>
          <w:p w:rsidR="00FC396B" w:rsidRPr="00933683" w:rsidRDefault="00FC396B" w:rsidP="00FC396B">
            <w:pPr>
              <w:rPr>
                <w:sz w:val="24"/>
                <w:szCs w:val="24"/>
              </w:rPr>
            </w:pPr>
            <w:r w:rsidRPr="00933683">
              <w:rPr>
                <w:sz w:val="24"/>
                <w:szCs w:val="24"/>
              </w:rPr>
              <w:t>ОК 05, ОК 09</w:t>
            </w:r>
          </w:p>
          <w:p w:rsidR="00FC396B" w:rsidRPr="00933683" w:rsidRDefault="00FC396B" w:rsidP="00FC396B">
            <w:pPr>
              <w:rPr>
                <w:sz w:val="24"/>
                <w:szCs w:val="24"/>
              </w:rPr>
            </w:pPr>
            <w:r w:rsidRPr="00933683">
              <w:rPr>
                <w:sz w:val="24"/>
                <w:szCs w:val="24"/>
              </w:rPr>
              <w:t>ПК 3.1.ПК 3.2.</w:t>
            </w:r>
          </w:p>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Упаковка товара: виды, назначение, свойства.</w:t>
            </w:r>
          </w:p>
        </w:tc>
        <w:tc>
          <w:tcPr>
            <w:tcW w:w="551" w:type="pct"/>
          </w:tcPr>
          <w:p w:rsidR="00FC396B" w:rsidRPr="00933683" w:rsidRDefault="00FC396B" w:rsidP="00FC396B">
            <w:pPr>
              <w:rPr>
                <w:sz w:val="24"/>
                <w:szCs w:val="24"/>
              </w:rPr>
            </w:pPr>
            <w:r w:rsidRPr="00933683">
              <w:rPr>
                <w:sz w:val="24"/>
                <w:szCs w:val="24"/>
              </w:rPr>
              <w:t>10</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Маркировка груза.</w:t>
            </w:r>
          </w:p>
        </w:tc>
        <w:tc>
          <w:tcPr>
            <w:tcW w:w="551" w:type="pct"/>
          </w:tcPr>
          <w:p w:rsidR="00FC396B" w:rsidRPr="00933683" w:rsidRDefault="00FC396B" w:rsidP="00FC396B">
            <w:pPr>
              <w:rPr>
                <w:sz w:val="24"/>
                <w:szCs w:val="24"/>
              </w:rPr>
            </w:pPr>
            <w:r w:rsidRPr="00933683">
              <w:rPr>
                <w:sz w:val="24"/>
                <w:szCs w:val="24"/>
              </w:rPr>
              <w:t>6</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Ответственность за сохранность груза.</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Контроль работы водителей.</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Страхование перевозимого груза.</w:t>
            </w:r>
          </w:p>
        </w:tc>
        <w:tc>
          <w:tcPr>
            <w:tcW w:w="551" w:type="pct"/>
          </w:tcPr>
          <w:p w:rsidR="00FC396B" w:rsidRPr="00933683" w:rsidRDefault="00FC396B" w:rsidP="00FC396B">
            <w:pPr>
              <w:rPr>
                <w:sz w:val="24"/>
                <w:szCs w:val="24"/>
              </w:rPr>
            </w:pPr>
            <w:r w:rsidRPr="00933683">
              <w:rPr>
                <w:sz w:val="24"/>
                <w:szCs w:val="24"/>
              </w:rPr>
              <w:t>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Охрана перевозимого груза.</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Возмещение ущерба.</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Практические и лабораторные занятия</w:t>
            </w:r>
          </w:p>
        </w:tc>
        <w:tc>
          <w:tcPr>
            <w:tcW w:w="551" w:type="pct"/>
          </w:tcPr>
          <w:p w:rsidR="00FC396B" w:rsidRPr="00933683" w:rsidRDefault="00FC396B" w:rsidP="00FC396B">
            <w:pPr>
              <w:rPr>
                <w:sz w:val="24"/>
                <w:szCs w:val="24"/>
              </w:rPr>
            </w:pPr>
            <w:r w:rsidRPr="00933683">
              <w:rPr>
                <w:sz w:val="24"/>
                <w:szCs w:val="24"/>
              </w:rPr>
              <w:t>12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Выбору упаковки для различных типов грузов.</w:t>
            </w:r>
          </w:p>
        </w:tc>
        <w:tc>
          <w:tcPr>
            <w:tcW w:w="551" w:type="pct"/>
          </w:tcPr>
          <w:p w:rsidR="00FC396B" w:rsidRPr="00933683" w:rsidRDefault="00FC396B" w:rsidP="00FC396B">
            <w:pPr>
              <w:rPr>
                <w:sz w:val="24"/>
                <w:szCs w:val="24"/>
              </w:rPr>
            </w:pPr>
            <w:r w:rsidRPr="00933683">
              <w:rPr>
                <w:sz w:val="24"/>
                <w:szCs w:val="24"/>
              </w:rPr>
              <w:t>8</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Расшифровка маркировки груза.</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val="restar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Тема 4. Нормативно-правовое обеспечение грузовой работы на автомобильном транспорте.</w:t>
            </w: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 xml:space="preserve">Содержание </w:t>
            </w:r>
          </w:p>
        </w:tc>
        <w:tc>
          <w:tcPr>
            <w:tcW w:w="551" w:type="pct"/>
          </w:tcPr>
          <w:p w:rsidR="00FC396B" w:rsidRPr="00933683" w:rsidRDefault="00FC396B" w:rsidP="00FC396B">
            <w:pPr>
              <w:rPr>
                <w:sz w:val="24"/>
                <w:szCs w:val="24"/>
              </w:rPr>
            </w:pPr>
            <w:r w:rsidRPr="00933683">
              <w:rPr>
                <w:sz w:val="24"/>
                <w:szCs w:val="24"/>
              </w:rPr>
              <w:t>28/8</w:t>
            </w:r>
          </w:p>
        </w:tc>
        <w:tc>
          <w:tcPr>
            <w:tcW w:w="578" w:type="pct"/>
            <w:vMerge w:val="restart"/>
          </w:tcPr>
          <w:p w:rsidR="00FC396B" w:rsidRPr="00933683" w:rsidRDefault="00FC396B" w:rsidP="00FC396B">
            <w:pPr>
              <w:rPr>
                <w:sz w:val="24"/>
                <w:szCs w:val="24"/>
              </w:rPr>
            </w:pPr>
            <w:r w:rsidRPr="00933683">
              <w:rPr>
                <w:sz w:val="24"/>
                <w:szCs w:val="24"/>
              </w:rPr>
              <w:t>ОК 01, ОК 02</w:t>
            </w:r>
          </w:p>
          <w:p w:rsidR="00FC396B" w:rsidRPr="00933683" w:rsidRDefault="00FC396B" w:rsidP="00FC396B">
            <w:pPr>
              <w:rPr>
                <w:sz w:val="24"/>
                <w:szCs w:val="24"/>
              </w:rPr>
            </w:pPr>
            <w:r w:rsidRPr="00933683">
              <w:rPr>
                <w:sz w:val="24"/>
                <w:szCs w:val="24"/>
              </w:rPr>
              <w:t>ОК 05, ОК 09</w:t>
            </w:r>
          </w:p>
          <w:p w:rsidR="00FC396B" w:rsidRPr="00933683" w:rsidRDefault="00FC396B" w:rsidP="00FC396B">
            <w:pPr>
              <w:rPr>
                <w:sz w:val="24"/>
                <w:szCs w:val="24"/>
              </w:rPr>
            </w:pPr>
            <w:r w:rsidRPr="00933683">
              <w:rPr>
                <w:sz w:val="24"/>
                <w:szCs w:val="24"/>
              </w:rPr>
              <w:t>ПК 3.1.ПК 3.2.</w:t>
            </w:r>
          </w:p>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Законодательные акты организации перевозки груза.</w:t>
            </w:r>
          </w:p>
        </w:tc>
        <w:tc>
          <w:tcPr>
            <w:tcW w:w="551" w:type="pct"/>
          </w:tcPr>
          <w:p w:rsidR="00FC396B" w:rsidRPr="00933683" w:rsidRDefault="00FC396B" w:rsidP="00FC396B">
            <w:pPr>
              <w:rPr>
                <w:sz w:val="24"/>
                <w:szCs w:val="24"/>
              </w:rPr>
            </w:pPr>
            <w:r w:rsidRPr="00933683">
              <w:rPr>
                <w:sz w:val="24"/>
                <w:szCs w:val="24"/>
              </w:rPr>
              <w:t>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Гражданский кодекс РФ.</w:t>
            </w:r>
          </w:p>
        </w:tc>
        <w:tc>
          <w:tcPr>
            <w:tcW w:w="551" w:type="pct"/>
          </w:tcPr>
          <w:p w:rsidR="00FC396B" w:rsidRPr="00933683" w:rsidRDefault="00FC396B" w:rsidP="00FC396B">
            <w:pPr>
              <w:rPr>
                <w:sz w:val="24"/>
                <w:szCs w:val="24"/>
              </w:rPr>
            </w:pPr>
            <w:r w:rsidRPr="00933683">
              <w:rPr>
                <w:sz w:val="24"/>
                <w:szCs w:val="24"/>
              </w:rPr>
              <w:t>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Договор перевозки груза.</w:t>
            </w:r>
          </w:p>
        </w:tc>
        <w:tc>
          <w:tcPr>
            <w:tcW w:w="551" w:type="pct"/>
          </w:tcPr>
          <w:p w:rsidR="00FC396B" w:rsidRPr="00933683" w:rsidRDefault="00FC396B" w:rsidP="00FC396B">
            <w:pPr>
              <w:rPr>
                <w:sz w:val="24"/>
                <w:szCs w:val="24"/>
              </w:rPr>
            </w:pPr>
            <w:r w:rsidRPr="00933683">
              <w:rPr>
                <w:sz w:val="24"/>
                <w:szCs w:val="24"/>
              </w:rPr>
              <w:t>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Прямое смешанное сообщение.</w:t>
            </w:r>
          </w:p>
        </w:tc>
        <w:tc>
          <w:tcPr>
            <w:tcW w:w="551" w:type="pct"/>
          </w:tcPr>
          <w:p w:rsidR="00FC396B" w:rsidRPr="00933683" w:rsidRDefault="00FC396B" w:rsidP="00FC396B">
            <w:pPr>
              <w:rPr>
                <w:sz w:val="24"/>
                <w:szCs w:val="24"/>
              </w:rPr>
            </w:pPr>
            <w:r w:rsidRPr="00933683">
              <w:rPr>
                <w:sz w:val="24"/>
                <w:szCs w:val="24"/>
              </w:rPr>
              <w:t>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Перевозка транспортом общего пользования.</w:t>
            </w:r>
          </w:p>
        </w:tc>
        <w:tc>
          <w:tcPr>
            <w:tcW w:w="551" w:type="pct"/>
          </w:tcPr>
          <w:p w:rsidR="00FC396B" w:rsidRPr="00933683" w:rsidRDefault="00FC396B" w:rsidP="00FC396B">
            <w:pPr>
              <w:rPr>
                <w:sz w:val="24"/>
                <w:szCs w:val="24"/>
              </w:rPr>
            </w:pPr>
            <w:r w:rsidRPr="00933683">
              <w:rPr>
                <w:sz w:val="24"/>
                <w:szCs w:val="24"/>
              </w:rPr>
              <w:t>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Подача транспортных средств, погрузка и выгрузка грузов.</w:t>
            </w:r>
          </w:p>
        </w:tc>
        <w:tc>
          <w:tcPr>
            <w:tcW w:w="551" w:type="pct"/>
          </w:tcPr>
          <w:p w:rsidR="00FC396B" w:rsidRPr="00933683" w:rsidRDefault="00FC396B" w:rsidP="00FC396B">
            <w:pPr>
              <w:rPr>
                <w:sz w:val="24"/>
                <w:szCs w:val="24"/>
              </w:rPr>
            </w:pPr>
            <w:r w:rsidRPr="00933683">
              <w:rPr>
                <w:sz w:val="24"/>
                <w:szCs w:val="24"/>
              </w:rPr>
              <w:t>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Сроки доставки груза, пассажира, багажа.</w:t>
            </w:r>
          </w:p>
        </w:tc>
        <w:tc>
          <w:tcPr>
            <w:tcW w:w="551" w:type="pct"/>
          </w:tcPr>
          <w:p w:rsidR="00FC396B" w:rsidRPr="00933683" w:rsidRDefault="00FC396B" w:rsidP="00FC396B">
            <w:pPr>
              <w:rPr>
                <w:sz w:val="24"/>
                <w:szCs w:val="24"/>
              </w:rPr>
            </w:pPr>
            <w:r w:rsidRPr="00933683">
              <w:rPr>
                <w:sz w:val="24"/>
                <w:szCs w:val="24"/>
              </w:rPr>
              <w:t>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Ответственность за нарушения обязательств по перевозки.</w:t>
            </w:r>
          </w:p>
        </w:tc>
        <w:tc>
          <w:tcPr>
            <w:tcW w:w="551" w:type="pct"/>
          </w:tcPr>
          <w:p w:rsidR="00FC396B" w:rsidRPr="00933683" w:rsidRDefault="00FC396B" w:rsidP="00FC396B">
            <w:pPr>
              <w:rPr>
                <w:sz w:val="24"/>
                <w:szCs w:val="24"/>
              </w:rPr>
            </w:pPr>
            <w:r w:rsidRPr="00933683">
              <w:rPr>
                <w:sz w:val="24"/>
                <w:szCs w:val="24"/>
              </w:rPr>
              <w:t>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Договора между транспортными организациями.</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Практические и лабораторные занятия</w:t>
            </w:r>
          </w:p>
        </w:tc>
        <w:tc>
          <w:tcPr>
            <w:tcW w:w="551" w:type="pct"/>
          </w:tcPr>
          <w:p w:rsidR="00FC396B" w:rsidRPr="00933683" w:rsidRDefault="00FC396B" w:rsidP="00FC396B">
            <w:pPr>
              <w:rPr>
                <w:sz w:val="24"/>
                <w:szCs w:val="24"/>
              </w:rPr>
            </w:pPr>
            <w:r w:rsidRPr="00933683">
              <w:rPr>
                <w:sz w:val="24"/>
                <w:szCs w:val="24"/>
              </w:rPr>
              <w:t>8</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Составления договора перевозки груза.</w:t>
            </w:r>
          </w:p>
        </w:tc>
        <w:tc>
          <w:tcPr>
            <w:tcW w:w="551" w:type="pct"/>
          </w:tcPr>
          <w:p w:rsidR="00FC396B" w:rsidRPr="00933683" w:rsidRDefault="00FC396B" w:rsidP="00FC396B">
            <w:pPr>
              <w:rPr>
                <w:sz w:val="24"/>
                <w:szCs w:val="24"/>
              </w:rPr>
            </w:pPr>
            <w:r w:rsidRPr="00933683">
              <w:rPr>
                <w:sz w:val="24"/>
                <w:szCs w:val="24"/>
              </w:rPr>
              <w:t>8</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val="restar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Тема 5. Грузы и их характеристика.</w:t>
            </w: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Содержание</w:t>
            </w:r>
          </w:p>
        </w:tc>
        <w:tc>
          <w:tcPr>
            <w:tcW w:w="551" w:type="pct"/>
          </w:tcPr>
          <w:p w:rsidR="00FC396B" w:rsidRPr="00933683" w:rsidRDefault="00FC396B" w:rsidP="00FC396B">
            <w:pPr>
              <w:rPr>
                <w:sz w:val="24"/>
                <w:szCs w:val="24"/>
              </w:rPr>
            </w:pPr>
            <w:r w:rsidRPr="00933683">
              <w:rPr>
                <w:sz w:val="24"/>
                <w:szCs w:val="24"/>
              </w:rPr>
              <w:t>28/8</w:t>
            </w:r>
          </w:p>
        </w:tc>
        <w:tc>
          <w:tcPr>
            <w:tcW w:w="578" w:type="pct"/>
            <w:vMerge w:val="restart"/>
          </w:tcPr>
          <w:p w:rsidR="00FC396B" w:rsidRPr="00933683" w:rsidRDefault="00FC396B" w:rsidP="00FC396B">
            <w:pPr>
              <w:rPr>
                <w:sz w:val="24"/>
                <w:szCs w:val="24"/>
              </w:rPr>
            </w:pPr>
            <w:r w:rsidRPr="00933683">
              <w:rPr>
                <w:sz w:val="24"/>
                <w:szCs w:val="24"/>
              </w:rPr>
              <w:t>ОК 01, ОК 02</w:t>
            </w:r>
          </w:p>
          <w:p w:rsidR="00FC396B" w:rsidRPr="00933683" w:rsidRDefault="00FC396B" w:rsidP="00FC396B">
            <w:pPr>
              <w:rPr>
                <w:sz w:val="24"/>
                <w:szCs w:val="24"/>
              </w:rPr>
            </w:pPr>
            <w:r w:rsidRPr="00933683">
              <w:rPr>
                <w:sz w:val="24"/>
                <w:szCs w:val="24"/>
              </w:rPr>
              <w:t>ОК 05, ОК 09</w:t>
            </w:r>
          </w:p>
          <w:p w:rsidR="00FC396B" w:rsidRPr="00933683" w:rsidRDefault="00FC396B" w:rsidP="00FC396B">
            <w:pPr>
              <w:rPr>
                <w:sz w:val="24"/>
                <w:szCs w:val="24"/>
              </w:rPr>
            </w:pPr>
            <w:r w:rsidRPr="00933683">
              <w:rPr>
                <w:sz w:val="24"/>
                <w:szCs w:val="24"/>
              </w:rPr>
              <w:t>ПК 3.1.ПК 3.2.</w:t>
            </w:r>
          </w:p>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 xml:space="preserve">Перевозка грузов с использованием нескольких видов транспорта: прямые смешанные, </w:t>
            </w:r>
            <w:proofErr w:type="spellStart"/>
            <w:r w:rsidRPr="00933683">
              <w:rPr>
                <w:sz w:val="24"/>
                <w:szCs w:val="24"/>
              </w:rPr>
              <w:t>интермодальные</w:t>
            </w:r>
            <w:proofErr w:type="spellEnd"/>
            <w:r w:rsidRPr="00933683">
              <w:rPr>
                <w:sz w:val="24"/>
                <w:szCs w:val="24"/>
              </w:rPr>
              <w:t xml:space="preserve"> и </w:t>
            </w:r>
            <w:proofErr w:type="spellStart"/>
            <w:r w:rsidRPr="00933683">
              <w:rPr>
                <w:sz w:val="24"/>
                <w:szCs w:val="24"/>
              </w:rPr>
              <w:t>мультимодальные</w:t>
            </w:r>
            <w:proofErr w:type="spellEnd"/>
            <w:r w:rsidRPr="00933683">
              <w:rPr>
                <w:sz w:val="24"/>
                <w:szCs w:val="24"/>
              </w:rPr>
              <w:t xml:space="preserve"> перевозки.</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 xml:space="preserve">Методы доставки грузов (виды маршрутов: кольцевой, </w:t>
            </w:r>
            <w:proofErr w:type="gramStart"/>
            <w:r w:rsidRPr="00933683">
              <w:rPr>
                <w:sz w:val="24"/>
                <w:szCs w:val="24"/>
              </w:rPr>
              <w:t>маятниковый</w:t>
            </w:r>
            <w:proofErr w:type="gramEnd"/>
            <w:r w:rsidRPr="00933683">
              <w:rPr>
                <w:sz w:val="24"/>
                <w:szCs w:val="24"/>
              </w:rPr>
              <w:t>).</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Грузы и их классификация по физическим свойствам.</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 xml:space="preserve">Классификация грузов по видам тары и способу погрузки. </w:t>
            </w:r>
          </w:p>
        </w:tc>
        <w:tc>
          <w:tcPr>
            <w:tcW w:w="551" w:type="pct"/>
          </w:tcPr>
          <w:p w:rsidR="00FC396B" w:rsidRPr="00933683" w:rsidRDefault="00FC396B" w:rsidP="00FC396B">
            <w:pPr>
              <w:rPr>
                <w:sz w:val="24"/>
                <w:szCs w:val="24"/>
              </w:rPr>
            </w:pPr>
            <w:r w:rsidRPr="00933683">
              <w:rPr>
                <w:sz w:val="24"/>
                <w:szCs w:val="24"/>
              </w:rPr>
              <w:t>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Классификация грузов по массе одного грузового места.</w:t>
            </w:r>
          </w:p>
        </w:tc>
        <w:tc>
          <w:tcPr>
            <w:tcW w:w="551" w:type="pct"/>
          </w:tcPr>
          <w:p w:rsidR="00FC396B" w:rsidRPr="00933683" w:rsidRDefault="00FC396B" w:rsidP="00FC396B">
            <w:pPr>
              <w:rPr>
                <w:sz w:val="24"/>
                <w:szCs w:val="24"/>
              </w:rPr>
            </w:pPr>
            <w:r w:rsidRPr="00933683">
              <w:rPr>
                <w:sz w:val="24"/>
                <w:szCs w:val="24"/>
              </w:rPr>
              <w:t>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Классификация грузов по условиям хранения, перевозки и защиты от внешних воздействий.</w:t>
            </w:r>
          </w:p>
        </w:tc>
        <w:tc>
          <w:tcPr>
            <w:tcW w:w="551" w:type="pct"/>
          </w:tcPr>
          <w:p w:rsidR="00FC396B" w:rsidRPr="00933683" w:rsidRDefault="00FC396B" w:rsidP="00FC396B">
            <w:pPr>
              <w:rPr>
                <w:sz w:val="24"/>
                <w:szCs w:val="24"/>
              </w:rPr>
            </w:pPr>
            <w:r w:rsidRPr="00933683">
              <w:rPr>
                <w:sz w:val="24"/>
                <w:szCs w:val="24"/>
              </w:rPr>
              <w:t>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Классификация грузов по степени опасности.</w:t>
            </w:r>
          </w:p>
        </w:tc>
        <w:tc>
          <w:tcPr>
            <w:tcW w:w="551" w:type="pct"/>
          </w:tcPr>
          <w:p w:rsidR="00FC396B" w:rsidRPr="00933683" w:rsidRDefault="00FC396B" w:rsidP="00FC396B">
            <w:pPr>
              <w:rPr>
                <w:sz w:val="24"/>
                <w:szCs w:val="24"/>
              </w:rPr>
            </w:pPr>
            <w:r w:rsidRPr="00933683">
              <w:rPr>
                <w:sz w:val="24"/>
                <w:szCs w:val="24"/>
              </w:rPr>
              <w:t>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Практические и лабораторные занятия</w:t>
            </w:r>
          </w:p>
        </w:tc>
        <w:tc>
          <w:tcPr>
            <w:tcW w:w="551" w:type="pct"/>
          </w:tcPr>
          <w:p w:rsidR="00FC396B" w:rsidRPr="00933683" w:rsidRDefault="00FC396B" w:rsidP="00FC396B">
            <w:pPr>
              <w:rPr>
                <w:sz w:val="24"/>
                <w:szCs w:val="24"/>
              </w:rPr>
            </w:pPr>
            <w:r w:rsidRPr="00933683">
              <w:rPr>
                <w:sz w:val="24"/>
                <w:szCs w:val="24"/>
              </w:rPr>
              <w:t>8</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Определение класса груза по различным характеристикам.</w:t>
            </w:r>
          </w:p>
        </w:tc>
        <w:tc>
          <w:tcPr>
            <w:tcW w:w="551" w:type="pct"/>
          </w:tcPr>
          <w:p w:rsidR="00FC396B" w:rsidRPr="00933683" w:rsidRDefault="00FC396B" w:rsidP="00FC396B">
            <w:pPr>
              <w:rPr>
                <w:sz w:val="24"/>
                <w:szCs w:val="24"/>
              </w:rPr>
            </w:pPr>
            <w:r w:rsidRPr="00933683">
              <w:rPr>
                <w:sz w:val="24"/>
                <w:szCs w:val="24"/>
              </w:rPr>
              <w:t>8</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val="restar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Тема 6. Подвижный состав автомобильного транспорта.</w:t>
            </w:r>
          </w:p>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Содержание</w:t>
            </w:r>
          </w:p>
        </w:tc>
        <w:tc>
          <w:tcPr>
            <w:tcW w:w="551" w:type="pct"/>
          </w:tcPr>
          <w:p w:rsidR="00FC396B" w:rsidRPr="00933683" w:rsidRDefault="00FC396B" w:rsidP="00FC396B">
            <w:pPr>
              <w:rPr>
                <w:sz w:val="24"/>
                <w:szCs w:val="24"/>
              </w:rPr>
            </w:pPr>
            <w:r w:rsidRPr="00933683">
              <w:rPr>
                <w:sz w:val="24"/>
                <w:szCs w:val="24"/>
              </w:rPr>
              <w:t>98/24</w:t>
            </w:r>
          </w:p>
        </w:tc>
        <w:tc>
          <w:tcPr>
            <w:tcW w:w="578" w:type="pct"/>
            <w:vMerge w:val="restart"/>
          </w:tcPr>
          <w:p w:rsidR="00FC396B" w:rsidRPr="00933683" w:rsidRDefault="00FC396B" w:rsidP="00FC396B">
            <w:pPr>
              <w:rPr>
                <w:sz w:val="24"/>
                <w:szCs w:val="24"/>
              </w:rPr>
            </w:pPr>
            <w:r w:rsidRPr="00933683">
              <w:rPr>
                <w:sz w:val="24"/>
                <w:szCs w:val="24"/>
              </w:rPr>
              <w:t>ОК 01, ОК 02</w:t>
            </w:r>
          </w:p>
          <w:p w:rsidR="00FC396B" w:rsidRPr="00933683" w:rsidRDefault="00FC396B" w:rsidP="00FC396B">
            <w:pPr>
              <w:rPr>
                <w:sz w:val="24"/>
                <w:szCs w:val="24"/>
              </w:rPr>
            </w:pPr>
            <w:r w:rsidRPr="00933683">
              <w:rPr>
                <w:sz w:val="24"/>
                <w:szCs w:val="24"/>
              </w:rPr>
              <w:t>ОК 05, ОК 09</w:t>
            </w:r>
          </w:p>
          <w:p w:rsidR="00FC396B" w:rsidRPr="00933683" w:rsidRDefault="00FC396B" w:rsidP="00FC396B">
            <w:pPr>
              <w:rPr>
                <w:sz w:val="24"/>
                <w:szCs w:val="24"/>
              </w:rPr>
            </w:pPr>
            <w:r w:rsidRPr="00933683">
              <w:rPr>
                <w:sz w:val="24"/>
                <w:szCs w:val="24"/>
              </w:rPr>
              <w:t>ПК 3.1.ПК 3.2.</w:t>
            </w:r>
          </w:p>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Подвижной состав автомобильного транспорта</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Классификация подвижного состава по назначению.</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Классификация подвижного состава по грузоподъемности.</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Классификация подвижного состава по типу кузова.</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Специальный подвижный состав.</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Основные эксплуатационные качества подвижного состава.</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Основные технико-эксплуатационные показатели работы подвижного состава.</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Требования к габаритам ТС допускаемым к эксплуатации на дорогах общей сети.</w:t>
            </w:r>
          </w:p>
        </w:tc>
        <w:tc>
          <w:tcPr>
            <w:tcW w:w="551" w:type="pct"/>
          </w:tcPr>
          <w:p w:rsidR="00FC396B" w:rsidRPr="00933683" w:rsidRDefault="00FC396B" w:rsidP="00FC396B">
            <w:pPr>
              <w:rPr>
                <w:sz w:val="24"/>
                <w:szCs w:val="24"/>
              </w:rPr>
            </w:pPr>
            <w:r w:rsidRPr="00933683">
              <w:rPr>
                <w:sz w:val="24"/>
                <w:szCs w:val="24"/>
              </w:rPr>
              <w:t>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Требования к допустимой нагрузке на ось автомобилей допускаемых к эксплуатации на дорогах общей сети.</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Факторы, влияющие на выбор подвижного состава.</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Выбор оптимального подвижного состава.</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Особенности перевозки строительных грузов.</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Особенности перевозки наливных грузов.</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 xml:space="preserve">Особенности перевозки сельскохозяйственных грузов. </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Особенности перевозки скоропортящихся грузов.</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Расчет основных технико-эксплуатационных показателей, потребного количества подвижного состава при работе его на различных маршрутах.</w:t>
            </w:r>
          </w:p>
        </w:tc>
        <w:tc>
          <w:tcPr>
            <w:tcW w:w="551" w:type="pct"/>
          </w:tcPr>
          <w:p w:rsidR="00FC396B" w:rsidRPr="00933683" w:rsidRDefault="00FC396B" w:rsidP="00FC396B">
            <w:pPr>
              <w:rPr>
                <w:sz w:val="24"/>
                <w:szCs w:val="24"/>
              </w:rPr>
            </w:pPr>
            <w:r w:rsidRPr="00933683">
              <w:rPr>
                <w:sz w:val="24"/>
                <w:szCs w:val="24"/>
              </w:rPr>
              <w:t>8</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Организация работы тягачей со сменными прицепами и полуприцепами; основные условия, необходимые для организации работы.</w:t>
            </w:r>
          </w:p>
        </w:tc>
        <w:tc>
          <w:tcPr>
            <w:tcW w:w="551" w:type="pct"/>
          </w:tcPr>
          <w:p w:rsidR="00FC396B" w:rsidRPr="00933683" w:rsidRDefault="00FC396B" w:rsidP="00FC396B">
            <w:pPr>
              <w:rPr>
                <w:sz w:val="24"/>
                <w:szCs w:val="24"/>
              </w:rPr>
            </w:pPr>
            <w:r w:rsidRPr="00933683">
              <w:rPr>
                <w:sz w:val="24"/>
                <w:szCs w:val="24"/>
              </w:rPr>
              <w:t>8</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Практические и лабораторные занятия</w:t>
            </w:r>
          </w:p>
        </w:tc>
        <w:tc>
          <w:tcPr>
            <w:tcW w:w="551" w:type="pct"/>
          </w:tcPr>
          <w:p w:rsidR="00FC396B" w:rsidRPr="00933683" w:rsidRDefault="00FC396B" w:rsidP="00FC396B">
            <w:pPr>
              <w:rPr>
                <w:sz w:val="24"/>
                <w:szCs w:val="24"/>
              </w:rPr>
            </w:pPr>
            <w:r w:rsidRPr="00933683">
              <w:rPr>
                <w:sz w:val="24"/>
                <w:szCs w:val="24"/>
              </w:rPr>
              <w:t>24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Выбор подвижного состава для разных типов груза.</w:t>
            </w:r>
          </w:p>
        </w:tc>
        <w:tc>
          <w:tcPr>
            <w:tcW w:w="551" w:type="pct"/>
          </w:tcPr>
          <w:p w:rsidR="00FC396B" w:rsidRPr="00933683" w:rsidRDefault="00FC396B" w:rsidP="00FC396B">
            <w:pPr>
              <w:rPr>
                <w:sz w:val="24"/>
                <w:szCs w:val="24"/>
              </w:rPr>
            </w:pPr>
            <w:r w:rsidRPr="00933683">
              <w:rPr>
                <w:sz w:val="24"/>
                <w:szCs w:val="24"/>
              </w:rPr>
              <w:t>12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Расчет потребного количества тягачей, прицепов и полуприцепов.</w:t>
            </w:r>
          </w:p>
        </w:tc>
        <w:tc>
          <w:tcPr>
            <w:tcW w:w="551" w:type="pct"/>
          </w:tcPr>
          <w:p w:rsidR="00FC396B" w:rsidRPr="00933683" w:rsidRDefault="00FC396B" w:rsidP="00FC396B">
            <w:pPr>
              <w:rPr>
                <w:sz w:val="24"/>
                <w:szCs w:val="24"/>
              </w:rPr>
            </w:pPr>
            <w:r w:rsidRPr="00933683">
              <w:rPr>
                <w:sz w:val="24"/>
                <w:szCs w:val="24"/>
              </w:rPr>
              <w:t>12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Консультации</w:t>
            </w:r>
          </w:p>
        </w:tc>
        <w:tc>
          <w:tcPr>
            <w:tcW w:w="551" w:type="pct"/>
          </w:tcPr>
          <w:p w:rsidR="00FC396B" w:rsidRPr="00933683" w:rsidRDefault="00FC396B" w:rsidP="00FC396B">
            <w:pPr>
              <w:rPr>
                <w:sz w:val="24"/>
                <w:szCs w:val="24"/>
              </w:rPr>
            </w:pPr>
            <w:r w:rsidRPr="00933683">
              <w:rPr>
                <w:sz w:val="24"/>
                <w:szCs w:val="24"/>
              </w:rPr>
              <w:t>6</w:t>
            </w:r>
          </w:p>
        </w:tc>
        <w:tc>
          <w:tcPr>
            <w:tcW w:w="578" w:type="pct"/>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Экзамен</w:t>
            </w:r>
          </w:p>
        </w:tc>
        <w:tc>
          <w:tcPr>
            <w:tcW w:w="551" w:type="pct"/>
          </w:tcPr>
          <w:p w:rsidR="00FC396B" w:rsidRPr="00933683" w:rsidRDefault="00FC396B" w:rsidP="00FC396B">
            <w:pPr>
              <w:rPr>
                <w:sz w:val="24"/>
                <w:szCs w:val="24"/>
              </w:rPr>
            </w:pPr>
            <w:r w:rsidRPr="00933683">
              <w:rPr>
                <w:sz w:val="24"/>
                <w:szCs w:val="24"/>
              </w:rPr>
              <w:t>6</w:t>
            </w:r>
          </w:p>
        </w:tc>
        <w:tc>
          <w:tcPr>
            <w:tcW w:w="578" w:type="pct"/>
          </w:tcPr>
          <w:p w:rsidR="00FC396B" w:rsidRPr="00933683" w:rsidRDefault="00FC396B" w:rsidP="00FC396B">
            <w:pPr>
              <w:rPr>
                <w:sz w:val="24"/>
                <w:szCs w:val="24"/>
              </w:rPr>
            </w:pPr>
          </w:p>
        </w:tc>
      </w:tr>
      <w:tr w:rsidR="00FC396B" w:rsidRPr="00933683" w:rsidTr="00B31393">
        <w:tblPrEx>
          <w:tblLook w:val="0600"/>
        </w:tblPrEx>
        <w:trPr>
          <w:trHeight w:val="1747"/>
          <w:jc w:val="center"/>
        </w:trPr>
        <w:tc>
          <w:tcPr>
            <w:tcW w:w="788"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Курсовое</w:t>
            </w:r>
          </w:p>
          <w:p w:rsidR="00FC396B" w:rsidRPr="00933683" w:rsidRDefault="00FC396B" w:rsidP="00FC396B">
            <w:pPr>
              <w:rPr>
                <w:sz w:val="24"/>
                <w:szCs w:val="24"/>
              </w:rPr>
            </w:pPr>
            <w:r w:rsidRPr="00933683">
              <w:rPr>
                <w:sz w:val="24"/>
                <w:szCs w:val="24"/>
              </w:rPr>
              <w:t>проектирование.</w:t>
            </w: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 xml:space="preserve">Содержание </w:t>
            </w:r>
          </w:p>
          <w:p w:rsidR="00FC396B" w:rsidRPr="00933683" w:rsidRDefault="00FC396B" w:rsidP="00FC396B">
            <w:pPr>
              <w:rPr>
                <w:sz w:val="24"/>
                <w:szCs w:val="24"/>
              </w:rPr>
            </w:pPr>
            <w:r w:rsidRPr="00933683">
              <w:rPr>
                <w:sz w:val="24"/>
                <w:szCs w:val="24"/>
              </w:rPr>
              <w:t>тематика курсовых проектов по организации перевозок основных видов грузов:</w:t>
            </w:r>
          </w:p>
          <w:p w:rsidR="00FC396B" w:rsidRPr="00933683" w:rsidRDefault="00FC396B" w:rsidP="00FC396B">
            <w:pPr>
              <w:rPr>
                <w:sz w:val="24"/>
                <w:szCs w:val="24"/>
              </w:rPr>
            </w:pPr>
            <w:r w:rsidRPr="00933683">
              <w:rPr>
                <w:sz w:val="24"/>
                <w:szCs w:val="24"/>
              </w:rPr>
              <w:t>- перевозки грузов строительства;</w:t>
            </w:r>
          </w:p>
          <w:p w:rsidR="00FC396B" w:rsidRPr="00933683" w:rsidRDefault="00FC396B" w:rsidP="00FC396B">
            <w:pPr>
              <w:rPr>
                <w:sz w:val="24"/>
                <w:szCs w:val="24"/>
              </w:rPr>
            </w:pPr>
            <w:r w:rsidRPr="00933683">
              <w:rPr>
                <w:sz w:val="24"/>
                <w:szCs w:val="24"/>
              </w:rPr>
              <w:t>-перевозки грузов сельского хозяйства;</w:t>
            </w:r>
          </w:p>
          <w:p w:rsidR="00FC396B" w:rsidRPr="00933683" w:rsidRDefault="00FC396B" w:rsidP="00FC396B">
            <w:pPr>
              <w:rPr>
                <w:sz w:val="24"/>
                <w:szCs w:val="24"/>
              </w:rPr>
            </w:pPr>
            <w:r w:rsidRPr="00933683">
              <w:rPr>
                <w:sz w:val="24"/>
                <w:szCs w:val="24"/>
              </w:rPr>
              <w:t>- перевозки бензина, дизельного топлива, битума;</w:t>
            </w:r>
          </w:p>
          <w:p w:rsidR="00FC396B" w:rsidRPr="00933683" w:rsidRDefault="00FC396B" w:rsidP="00FC396B">
            <w:pPr>
              <w:rPr>
                <w:sz w:val="24"/>
                <w:szCs w:val="24"/>
              </w:rPr>
            </w:pPr>
            <w:r w:rsidRPr="00933683">
              <w:rPr>
                <w:sz w:val="24"/>
                <w:szCs w:val="24"/>
              </w:rPr>
              <w:t>-перевозки грузов торговли;</w:t>
            </w:r>
          </w:p>
          <w:p w:rsidR="00FC396B" w:rsidRPr="00933683" w:rsidRDefault="00FC396B" w:rsidP="00FC396B">
            <w:pPr>
              <w:rPr>
                <w:sz w:val="24"/>
                <w:szCs w:val="24"/>
              </w:rPr>
            </w:pPr>
            <w:r w:rsidRPr="00933683">
              <w:rPr>
                <w:sz w:val="24"/>
                <w:szCs w:val="24"/>
              </w:rPr>
              <w:t>-перевозки грузов промышленности</w:t>
            </w:r>
          </w:p>
        </w:tc>
        <w:tc>
          <w:tcPr>
            <w:tcW w:w="551" w:type="pct"/>
          </w:tcPr>
          <w:p w:rsidR="00FC396B" w:rsidRPr="00933683" w:rsidRDefault="00FC396B" w:rsidP="00FC396B">
            <w:pPr>
              <w:rPr>
                <w:sz w:val="24"/>
                <w:szCs w:val="24"/>
              </w:rPr>
            </w:pPr>
            <w:r w:rsidRPr="00933683">
              <w:rPr>
                <w:sz w:val="24"/>
                <w:szCs w:val="24"/>
              </w:rPr>
              <w:t>30</w:t>
            </w:r>
          </w:p>
        </w:tc>
        <w:tc>
          <w:tcPr>
            <w:tcW w:w="578" w:type="pct"/>
          </w:tcPr>
          <w:p w:rsidR="00FC396B" w:rsidRPr="00933683" w:rsidRDefault="00FC396B" w:rsidP="00FC396B">
            <w:pPr>
              <w:rPr>
                <w:sz w:val="24"/>
                <w:szCs w:val="24"/>
              </w:rPr>
            </w:pPr>
            <w:r w:rsidRPr="00933683">
              <w:rPr>
                <w:sz w:val="24"/>
                <w:szCs w:val="24"/>
              </w:rPr>
              <w:t>ОК 01, ОК 02</w:t>
            </w:r>
          </w:p>
          <w:p w:rsidR="00FC396B" w:rsidRPr="00933683" w:rsidRDefault="00FC396B" w:rsidP="00FC396B">
            <w:pPr>
              <w:rPr>
                <w:sz w:val="24"/>
                <w:szCs w:val="24"/>
              </w:rPr>
            </w:pPr>
            <w:r w:rsidRPr="00933683">
              <w:rPr>
                <w:sz w:val="24"/>
                <w:szCs w:val="24"/>
              </w:rPr>
              <w:t>ОК 05, ОК 09</w:t>
            </w:r>
          </w:p>
          <w:p w:rsidR="00FC396B" w:rsidRPr="00933683" w:rsidRDefault="00FC396B" w:rsidP="00FC396B">
            <w:pPr>
              <w:rPr>
                <w:sz w:val="24"/>
                <w:szCs w:val="24"/>
              </w:rPr>
            </w:pPr>
            <w:r w:rsidRPr="00933683">
              <w:rPr>
                <w:sz w:val="24"/>
                <w:szCs w:val="24"/>
              </w:rPr>
              <w:t>ПК 3.1.ПК 3.2.</w:t>
            </w:r>
          </w:p>
          <w:p w:rsidR="00FC396B" w:rsidRPr="00933683" w:rsidRDefault="00FC396B" w:rsidP="00FC396B">
            <w:pPr>
              <w:rPr>
                <w:sz w:val="24"/>
                <w:szCs w:val="24"/>
              </w:rPr>
            </w:pPr>
          </w:p>
        </w:tc>
      </w:tr>
      <w:tr w:rsidR="00FC396B" w:rsidRPr="00933683" w:rsidTr="00B31393">
        <w:tblPrEx>
          <w:tblLook w:val="0600"/>
        </w:tblPrEx>
        <w:trPr>
          <w:trHeight w:val="20"/>
          <w:jc w:val="center"/>
        </w:trPr>
        <w:tc>
          <w:tcPr>
            <w:tcW w:w="3871" w:type="pct"/>
            <w:gridSpan w:val="2"/>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Раздел 2. Обеспечение пассажирских перевозок и организация экономической деятельности на автомобильном транспорте</w:t>
            </w:r>
          </w:p>
        </w:tc>
        <w:tc>
          <w:tcPr>
            <w:tcW w:w="551" w:type="pct"/>
          </w:tcPr>
          <w:p w:rsidR="00FC396B" w:rsidRPr="00933683" w:rsidRDefault="00FC396B" w:rsidP="00FC396B">
            <w:pPr>
              <w:rPr>
                <w:sz w:val="24"/>
                <w:szCs w:val="24"/>
              </w:rPr>
            </w:pPr>
          </w:p>
        </w:tc>
        <w:tc>
          <w:tcPr>
            <w:tcW w:w="578" w:type="pct"/>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3871" w:type="pct"/>
            <w:gridSpan w:val="2"/>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МДК 03.02 Обеспечение пассажирских перевозок и организация экономической деятельности на автомобильном транспорте</w:t>
            </w:r>
          </w:p>
        </w:tc>
        <w:tc>
          <w:tcPr>
            <w:tcW w:w="551" w:type="pct"/>
          </w:tcPr>
          <w:p w:rsidR="00FC396B" w:rsidRPr="00933683" w:rsidRDefault="00FC396B" w:rsidP="00FC396B">
            <w:pPr>
              <w:rPr>
                <w:sz w:val="24"/>
                <w:szCs w:val="24"/>
              </w:rPr>
            </w:pPr>
            <w:r w:rsidRPr="00933683">
              <w:rPr>
                <w:sz w:val="24"/>
                <w:szCs w:val="24"/>
              </w:rPr>
              <w:t>246/56</w:t>
            </w:r>
          </w:p>
        </w:tc>
        <w:tc>
          <w:tcPr>
            <w:tcW w:w="578" w:type="pct"/>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val="restar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 xml:space="preserve">Тема 1. Основные принципы организации пассажирских перевозок. </w:t>
            </w: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 xml:space="preserve">Содержание </w:t>
            </w:r>
          </w:p>
        </w:tc>
        <w:tc>
          <w:tcPr>
            <w:tcW w:w="551" w:type="pct"/>
          </w:tcPr>
          <w:p w:rsidR="00FC396B" w:rsidRPr="00933683" w:rsidRDefault="00FC396B" w:rsidP="00FC396B">
            <w:pPr>
              <w:rPr>
                <w:sz w:val="24"/>
                <w:szCs w:val="24"/>
              </w:rPr>
            </w:pPr>
            <w:r w:rsidRPr="00933683">
              <w:rPr>
                <w:sz w:val="24"/>
                <w:szCs w:val="24"/>
              </w:rPr>
              <w:t>42/8</w:t>
            </w:r>
          </w:p>
        </w:tc>
        <w:tc>
          <w:tcPr>
            <w:tcW w:w="578" w:type="pct"/>
            <w:vMerge w:val="restart"/>
          </w:tcPr>
          <w:p w:rsidR="00FC396B" w:rsidRPr="00933683" w:rsidRDefault="00FC396B" w:rsidP="00FC396B">
            <w:pPr>
              <w:rPr>
                <w:sz w:val="24"/>
                <w:szCs w:val="24"/>
              </w:rPr>
            </w:pPr>
            <w:r w:rsidRPr="00933683">
              <w:rPr>
                <w:sz w:val="24"/>
                <w:szCs w:val="24"/>
              </w:rPr>
              <w:t>ОК 01, ОК 02</w:t>
            </w:r>
          </w:p>
          <w:p w:rsidR="00FC396B" w:rsidRPr="00933683" w:rsidRDefault="00FC396B" w:rsidP="00FC396B">
            <w:pPr>
              <w:rPr>
                <w:sz w:val="24"/>
                <w:szCs w:val="24"/>
              </w:rPr>
            </w:pPr>
            <w:r w:rsidRPr="00933683">
              <w:rPr>
                <w:sz w:val="24"/>
                <w:szCs w:val="24"/>
              </w:rPr>
              <w:t>ОК 05, ОК 09</w:t>
            </w:r>
          </w:p>
          <w:p w:rsidR="00FC396B" w:rsidRPr="00933683" w:rsidRDefault="00FC396B" w:rsidP="00FC396B">
            <w:pPr>
              <w:rPr>
                <w:sz w:val="24"/>
                <w:szCs w:val="24"/>
              </w:rPr>
            </w:pPr>
            <w:r w:rsidRPr="00933683">
              <w:rPr>
                <w:sz w:val="24"/>
                <w:szCs w:val="24"/>
              </w:rPr>
              <w:t>ПК 3.1.ПК 3.2.</w:t>
            </w:r>
          </w:p>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Основы пассажирских перевозок.</w:t>
            </w:r>
          </w:p>
        </w:tc>
        <w:tc>
          <w:tcPr>
            <w:tcW w:w="551" w:type="pct"/>
          </w:tcPr>
          <w:p w:rsidR="00FC396B" w:rsidRPr="00933683" w:rsidRDefault="00FC396B" w:rsidP="00FC396B">
            <w:pPr>
              <w:rPr>
                <w:sz w:val="24"/>
                <w:szCs w:val="24"/>
              </w:rPr>
            </w:pPr>
            <w:r w:rsidRPr="00933683">
              <w:rPr>
                <w:sz w:val="24"/>
                <w:szCs w:val="24"/>
              </w:rPr>
              <w:t>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Лицензирование услуг пассажирского транспорта.</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Виды пассажирских перевозок по виду сообщений.</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Виды пассажирских перевозок по назначению.</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Виды пассажирских перевозок по форме организации.</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Постановление Правительства РФ от 01.10.2020 N 1586 "Об утверждении Правил перевозок пассажиров и багажа автомобильным транспортом и городским наземным электрическим транспортом".</w:t>
            </w:r>
          </w:p>
        </w:tc>
        <w:tc>
          <w:tcPr>
            <w:tcW w:w="551" w:type="pct"/>
          </w:tcPr>
          <w:p w:rsidR="00FC396B" w:rsidRPr="00933683" w:rsidRDefault="00FC396B" w:rsidP="00FC396B">
            <w:pPr>
              <w:rPr>
                <w:sz w:val="24"/>
                <w:szCs w:val="24"/>
              </w:rPr>
            </w:pPr>
            <w:r w:rsidRPr="00933683">
              <w:rPr>
                <w:sz w:val="24"/>
                <w:szCs w:val="24"/>
              </w:rPr>
              <w:t>8</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Регулярные перевозки пассажиров и багажа.</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Перевозка пассажиров и багажа по заказу.</w:t>
            </w:r>
          </w:p>
        </w:tc>
        <w:tc>
          <w:tcPr>
            <w:tcW w:w="551" w:type="pct"/>
          </w:tcPr>
          <w:p w:rsidR="00FC396B" w:rsidRPr="00933683" w:rsidRDefault="00FC396B" w:rsidP="00FC396B">
            <w:pPr>
              <w:rPr>
                <w:sz w:val="24"/>
                <w:szCs w:val="24"/>
              </w:rPr>
            </w:pPr>
            <w:r w:rsidRPr="00933683">
              <w:rPr>
                <w:sz w:val="24"/>
                <w:szCs w:val="24"/>
              </w:rPr>
              <w:t>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Обязанности по обязательному страхованию жизни, здоровья и багажа пассажиров.</w:t>
            </w:r>
          </w:p>
        </w:tc>
        <w:tc>
          <w:tcPr>
            <w:tcW w:w="551" w:type="pct"/>
          </w:tcPr>
          <w:p w:rsidR="00FC396B" w:rsidRPr="00933683" w:rsidRDefault="00FC396B" w:rsidP="00FC396B">
            <w:pPr>
              <w:rPr>
                <w:sz w:val="24"/>
                <w:szCs w:val="24"/>
              </w:rPr>
            </w:pPr>
            <w:r w:rsidRPr="00933683">
              <w:rPr>
                <w:sz w:val="24"/>
                <w:szCs w:val="24"/>
              </w:rPr>
              <w:t>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Практические и лабораторные занятия</w:t>
            </w:r>
          </w:p>
        </w:tc>
        <w:tc>
          <w:tcPr>
            <w:tcW w:w="551" w:type="pct"/>
          </w:tcPr>
          <w:p w:rsidR="00FC396B" w:rsidRPr="00933683" w:rsidRDefault="00FC396B" w:rsidP="00FC396B">
            <w:pPr>
              <w:rPr>
                <w:sz w:val="24"/>
                <w:szCs w:val="24"/>
              </w:rPr>
            </w:pPr>
            <w:r w:rsidRPr="00933683">
              <w:rPr>
                <w:sz w:val="24"/>
                <w:szCs w:val="24"/>
              </w:rPr>
              <w:t>8</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Составление договора перевозки пассажира.</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Составление договора фрахтования.</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val="restar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 xml:space="preserve">Тема 2. Организация маршрутной сети. </w:t>
            </w: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 xml:space="preserve">Содержание </w:t>
            </w:r>
          </w:p>
        </w:tc>
        <w:tc>
          <w:tcPr>
            <w:tcW w:w="551" w:type="pct"/>
          </w:tcPr>
          <w:p w:rsidR="00FC396B" w:rsidRPr="00933683" w:rsidRDefault="00FC396B" w:rsidP="00FC396B">
            <w:pPr>
              <w:rPr>
                <w:sz w:val="24"/>
                <w:szCs w:val="24"/>
              </w:rPr>
            </w:pPr>
            <w:r w:rsidRPr="00933683">
              <w:rPr>
                <w:sz w:val="24"/>
                <w:szCs w:val="24"/>
              </w:rPr>
              <w:t>34/10</w:t>
            </w:r>
          </w:p>
        </w:tc>
        <w:tc>
          <w:tcPr>
            <w:tcW w:w="578" w:type="pct"/>
            <w:vMerge w:val="restart"/>
          </w:tcPr>
          <w:p w:rsidR="00FC396B" w:rsidRPr="00933683" w:rsidRDefault="00FC396B" w:rsidP="00FC396B">
            <w:pPr>
              <w:rPr>
                <w:sz w:val="24"/>
                <w:szCs w:val="24"/>
              </w:rPr>
            </w:pPr>
            <w:r w:rsidRPr="00933683">
              <w:rPr>
                <w:sz w:val="24"/>
                <w:szCs w:val="24"/>
              </w:rPr>
              <w:t>ОК 01, ОК 02</w:t>
            </w:r>
          </w:p>
          <w:p w:rsidR="00FC396B" w:rsidRPr="00933683" w:rsidRDefault="00FC396B" w:rsidP="00FC396B">
            <w:pPr>
              <w:rPr>
                <w:sz w:val="24"/>
                <w:szCs w:val="24"/>
              </w:rPr>
            </w:pPr>
            <w:r w:rsidRPr="00933683">
              <w:rPr>
                <w:sz w:val="24"/>
                <w:szCs w:val="24"/>
              </w:rPr>
              <w:t>ОК 05, ОК 09</w:t>
            </w:r>
          </w:p>
          <w:p w:rsidR="00FC396B" w:rsidRPr="00933683" w:rsidRDefault="00FC396B" w:rsidP="00FC396B">
            <w:pPr>
              <w:rPr>
                <w:sz w:val="24"/>
                <w:szCs w:val="24"/>
              </w:rPr>
            </w:pPr>
            <w:r w:rsidRPr="00933683">
              <w:rPr>
                <w:sz w:val="24"/>
                <w:szCs w:val="24"/>
              </w:rPr>
              <w:t>ПК 3.1.ПК 3.2.</w:t>
            </w:r>
          </w:p>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Транспортная подвижность населения.</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Пассажиропотоки и методы их изучения.</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Классификация и характеристика автобусных маршрутов.</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Технико-эксплуатационные показатели маршрутов.</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Формирование транспортной схемы и транспортных районов населенных пунктов.</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Организация специальных и заказных перевозок.</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Практические и лабораторные занятия</w:t>
            </w:r>
          </w:p>
        </w:tc>
        <w:tc>
          <w:tcPr>
            <w:tcW w:w="551" w:type="pct"/>
          </w:tcPr>
          <w:p w:rsidR="00FC396B" w:rsidRPr="00933683" w:rsidRDefault="00FC396B" w:rsidP="00FC396B">
            <w:pPr>
              <w:rPr>
                <w:sz w:val="24"/>
                <w:szCs w:val="24"/>
              </w:rPr>
            </w:pPr>
            <w:r w:rsidRPr="00933683">
              <w:rPr>
                <w:sz w:val="24"/>
                <w:szCs w:val="24"/>
              </w:rPr>
              <w:t>10</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Обработка материалов обследования пассажиропотоков. Построение эпюры пассажиропотока.</w:t>
            </w:r>
          </w:p>
        </w:tc>
        <w:tc>
          <w:tcPr>
            <w:tcW w:w="551" w:type="pct"/>
          </w:tcPr>
          <w:p w:rsidR="00FC396B" w:rsidRPr="00933683" w:rsidRDefault="00FC396B" w:rsidP="00FC396B">
            <w:pPr>
              <w:rPr>
                <w:sz w:val="24"/>
                <w:szCs w:val="24"/>
              </w:rPr>
            </w:pPr>
            <w:r w:rsidRPr="00933683">
              <w:rPr>
                <w:sz w:val="24"/>
                <w:szCs w:val="24"/>
              </w:rPr>
              <w:t>6</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Расчет коэффициентов неравномерности пассажиропотока: по часам суток.</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val="restar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Тема 3. Линейные сооружения: их классификация и размещение.</w:t>
            </w: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 xml:space="preserve">Содержание </w:t>
            </w:r>
          </w:p>
        </w:tc>
        <w:tc>
          <w:tcPr>
            <w:tcW w:w="551" w:type="pct"/>
          </w:tcPr>
          <w:p w:rsidR="00FC396B" w:rsidRPr="00933683" w:rsidRDefault="00FC396B" w:rsidP="00FC396B">
            <w:pPr>
              <w:rPr>
                <w:sz w:val="24"/>
                <w:szCs w:val="24"/>
              </w:rPr>
            </w:pPr>
            <w:r w:rsidRPr="00933683">
              <w:rPr>
                <w:sz w:val="24"/>
                <w:szCs w:val="24"/>
              </w:rPr>
              <w:t>36/10</w:t>
            </w:r>
          </w:p>
        </w:tc>
        <w:tc>
          <w:tcPr>
            <w:tcW w:w="578" w:type="pct"/>
            <w:vMerge w:val="restart"/>
          </w:tcPr>
          <w:p w:rsidR="00FC396B" w:rsidRPr="00933683" w:rsidRDefault="00FC396B" w:rsidP="00FC396B">
            <w:pPr>
              <w:rPr>
                <w:sz w:val="24"/>
                <w:szCs w:val="24"/>
              </w:rPr>
            </w:pPr>
            <w:r w:rsidRPr="00933683">
              <w:rPr>
                <w:sz w:val="24"/>
                <w:szCs w:val="24"/>
              </w:rPr>
              <w:t>ОК 01, ОК 02</w:t>
            </w:r>
          </w:p>
          <w:p w:rsidR="00FC396B" w:rsidRPr="00933683" w:rsidRDefault="00FC396B" w:rsidP="00FC396B">
            <w:pPr>
              <w:rPr>
                <w:sz w:val="24"/>
                <w:szCs w:val="24"/>
              </w:rPr>
            </w:pPr>
            <w:r w:rsidRPr="00933683">
              <w:rPr>
                <w:sz w:val="24"/>
                <w:szCs w:val="24"/>
              </w:rPr>
              <w:t>ОК 05, ОК 09</w:t>
            </w:r>
          </w:p>
          <w:p w:rsidR="00FC396B" w:rsidRPr="00933683" w:rsidRDefault="00FC396B" w:rsidP="00FC396B">
            <w:pPr>
              <w:rPr>
                <w:sz w:val="24"/>
                <w:szCs w:val="24"/>
              </w:rPr>
            </w:pPr>
            <w:r w:rsidRPr="00933683">
              <w:rPr>
                <w:sz w:val="24"/>
                <w:szCs w:val="24"/>
              </w:rPr>
              <w:t>ПК 3.1.ПК 3.2.</w:t>
            </w:r>
          </w:p>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 xml:space="preserve">Линейные сооружения на  маршрутах регулярных перевозок автомобильного пассажирского транспорта. </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Остановочные пункты маршрутов регулярных перевозок автомобильного пассажирского транспорта. Виды, расположение.</w:t>
            </w:r>
          </w:p>
        </w:tc>
        <w:tc>
          <w:tcPr>
            <w:tcW w:w="551" w:type="pct"/>
          </w:tcPr>
          <w:p w:rsidR="00FC396B" w:rsidRPr="00933683" w:rsidRDefault="00FC396B" w:rsidP="00FC396B">
            <w:pPr>
              <w:rPr>
                <w:sz w:val="24"/>
                <w:szCs w:val="24"/>
              </w:rPr>
            </w:pPr>
            <w:r w:rsidRPr="00933683">
              <w:rPr>
                <w:sz w:val="24"/>
                <w:szCs w:val="24"/>
              </w:rPr>
              <w:t>6</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Устройство и оборудование остановочных пунктов маршрутов регулярных перевозок автомобильного пассажирского транспорта.</w:t>
            </w:r>
          </w:p>
        </w:tc>
        <w:tc>
          <w:tcPr>
            <w:tcW w:w="551" w:type="pct"/>
          </w:tcPr>
          <w:p w:rsidR="00FC396B" w:rsidRPr="00933683" w:rsidRDefault="00FC396B" w:rsidP="00FC396B">
            <w:pPr>
              <w:rPr>
                <w:sz w:val="24"/>
                <w:szCs w:val="24"/>
              </w:rPr>
            </w:pPr>
            <w:r w:rsidRPr="00933683">
              <w:rPr>
                <w:sz w:val="24"/>
                <w:szCs w:val="24"/>
              </w:rPr>
              <w:t>6</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proofErr w:type="spellStart"/>
            <w:r w:rsidRPr="00933683">
              <w:rPr>
                <w:sz w:val="24"/>
                <w:szCs w:val="24"/>
              </w:rPr>
              <w:t>Отстойно-разворотные</w:t>
            </w:r>
            <w:proofErr w:type="spellEnd"/>
            <w:r w:rsidRPr="00933683">
              <w:rPr>
                <w:sz w:val="24"/>
                <w:szCs w:val="24"/>
              </w:rPr>
              <w:t xml:space="preserve"> площадки и конечные станции пассажирского транспорта.</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Устройство автовокзалов.</w:t>
            </w:r>
          </w:p>
        </w:tc>
        <w:tc>
          <w:tcPr>
            <w:tcW w:w="551" w:type="pct"/>
          </w:tcPr>
          <w:p w:rsidR="00FC396B" w:rsidRPr="00933683" w:rsidRDefault="00FC396B" w:rsidP="00FC396B">
            <w:pPr>
              <w:rPr>
                <w:sz w:val="24"/>
                <w:szCs w:val="24"/>
              </w:rPr>
            </w:pPr>
            <w:r w:rsidRPr="00933683">
              <w:rPr>
                <w:sz w:val="24"/>
                <w:szCs w:val="24"/>
              </w:rPr>
              <w:t>6</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Практические и лабораторные занятия</w:t>
            </w:r>
          </w:p>
        </w:tc>
        <w:tc>
          <w:tcPr>
            <w:tcW w:w="551" w:type="pct"/>
          </w:tcPr>
          <w:p w:rsidR="00FC396B" w:rsidRPr="00933683" w:rsidRDefault="00FC396B" w:rsidP="00FC396B">
            <w:pPr>
              <w:rPr>
                <w:sz w:val="24"/>
                <w:szCs w:val="24"/>
              </w:rPr>
            </w:pPr>
            <w:r w:rsidRPr="00933683">
              <w:rPr>
                <w:sz w:val="24"/>
                <w:szCs w:val="24"/>
              </w:rPr>
              <w:t>10</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Составление схемы остановочного пункта маршрута регулярных перевозок автомобильным пассажирским транспортом.</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Составление схемы автовокзала.</w:t>
            </w:r>
          </w:p>
        </w:tc>
        <w:tc>
          <w:tcPr>
            <w:tcW w:w="551" w:type="pct"/>
          </w:tcPr>
          <w:p w:rsidR="00FC396B" w:rsidRPr="00933683" w:rsidRDefault="00FC396B" w:rsidP="00FC396B">
            <w:pPr>
              <w:rPr>
                <w:sz w:val="24"/>
                <w:szCs w:val="24"/>
              </w:rPr>
            </w:pPr>
            <w:r w:rsidRPr="00933683">
              <w:rPr>
                <w:sz w:val="24"/>
                <w:szCs w:val="24"/>
              </w:rPr>
              <w:t>6</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val="restar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Тема 4. Диспетчерское управление пассажирскими перевозками</w:t>
            </w: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 xml:space="preserve">Содержание </w:t>
            </w:r>
          </w:p>
        </w:tc>
        <w:tc>
          <w:tcPr>
            <w:tcW w:w="551" w:type="pct"/>
          </w:tcPr>
          <w:p w:rsidR="00FC396B" w:rsidRPr="00933683" w:rsidRDefault="00FC396B" w:rsidP="00FC396B">
            <w:pPr>
              <w:rPr>
                <w:sz w:val="24"/>
                <w:szCs w:val="24"/>
              </w:rPr>
            </w:pPr>
            <w:r w:rsidRPr="00933683">
              <w:rPr>
                <w:sz w:val="24"/>
                <w:szCs w:val="24"/>
              </w:rPr>
              <w:t>34/8</w:t>
            </w:r>
          </w:p>
        </w:tc>
        <w:tc>
          <w:tcPr>
            <w:tcW w:w="578" w:type="pct"/>
            <w:vMerge w:val="restart"/>
          </w:tcPr>
          <w:p w:rsidR="00FC396B" w:rsidRPr="00933683" w:rsidRDefault="00FC396B" w:rsidP="00FC396B">
            <w:pPr>
              <w:rPr>
                <w:sz w:val="24"/>
                <w:szCs w:val="24"/>
              </w:rPr>
            </w:pPr>
            <w:r w:rsidRPr="00933683">
              <w:rPr>
                <w:sz w:val="24"/>
                <w:szCs w:val="24"/>
              </w:rPr>
              <w:t>ОК 01, ОК 02</w:t>
            </w:r>
          </w:p>
          <w:p w:rsidR="00FC396B" w:rsidRPr="00933683" w:rsidRDefault="00FC396B" w:rsidP="00FC396B">
            <w:pPr>
              <w:rPr>
                <w:sz w:val="24"/>
                <w:szCs w:val="24"/>
              </w:rPr>
            </w:pPr>
            <w:r w:rsidRPr="00933683">
              <w:rPr>
                <w:sz w:val="24"/>
                <w:szCs w:val="24"/>
              </w:rPr>
              <w:t>ОК 05, ОК 09</w:t>
            </w:r>
          </w:p>
          <w:p w:rsidR="00FC396B" w:rsidRPr="00933683" w:rsidRDefault="00FC396B" w:rsidP="00FC396B">
            <w:pPr>
              <w:rPr>
                <w:sz w:val="24"/>
                <w:szCs w:val="24"/>
              </w:rPr>
            </w:pPr>
            <w:r w:rsidRPr="00933683">
              <w:rPr>
                <w:sz w:val="24"/>
                <w:szCs w:val="24"/>
              </w:rPr>
              <w:t>ПК 3.1.ПК 3.2.</w:t>
            </w:r>
          </w:p>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Основы диспетчерского управления перевозками.</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 xml:space="preserve">Составление расписания движения и </w:t>
            </w:r>
            <w:proofErr w:type="gramStart"/>
            <w:r w:rsidRPr="00933683">
              <w:rPr>
                <w:sz w:val="24"/>
                <w:szCs w:val="24"/>
              </w:rPr>
              <w:t>контроль за</w:t>
            </w:r>
            <w:proofErr w:type="gramEnd"/>
            <w:r w:rsidRPr="00933683">
              <w:rPr>
                <w:sz w:val="24"/>
                <w:szCs w:val="24"/>
              </w:rPr>
              <w:t xml:space="preserve"> его соблюдением.</w:t>
            </w:r>
          </w:p>
        </w:tc>
        <w:tc>
          <w:tcPr>
            <w:tcW w:w="551" w:type="pct"/>
          </w:tcPr>
          <w:p w:rsidR="00FC396B" w:rsidRPr="00933683" w:rsidRDefault="00FC396B" w:rsidP="00FC396B">
            <w:pPr>
              <w:rPr>
                <w:sz w:val="24"/>
                <w:szCs w:val="24"/>
              </w:rPr>
            </w:pPr>
            <w:r w:rsidRPr="00933683">
              <w:rPr>
                <w:sz w:val="24"/>
                <w:szCs w:val="24"/>
              </w:rPr>
              <w:t>8</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Диспетчерское управление на автобусных маршрутах.</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Характеристика нарушений движения на маршруте.</w:t>
            </w:r>
          </w:p>
        </w:tc>
        <w:tc>
          <w:tcPr>
            <w:tcW w:w="551" w:type="pct"/>
          </w:tcPr>
          <w:p w:rsidR="00FC396B" w:rsidRPr="00933683" w:rsidRDefault="00FC396B" w:rsidP="00FC396B">
            <w:pPr>
              <w:rPr>
                <w:sz w:val="24"/>
                <w:szCs w:val="24"/>
              </w:rPr>
            </w:pPr>
            <w:r w:rsidRPr="00933683">
              <w:rPr>
                <w:sz w:val="24"/>
                <w:szCs w:val="24"/>
              </w:rPr>
              <w:t>6</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Резервирование автобусов и иные мероприятия для устранения нарушений движения на маршруте.</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Практические и лабораторные занятия</w:t>
            </w:r>
          </w:p>
        </w:tc>
        <w:tc>
          <w:tcPr>
            <w:tcW w:w="551" w:type="pct"/>
          </w:tcPr>
          <w:p w:rsidR="00FC396B" w:rsidRPr="00933683" w:rsidRDefault="00FC396B" w:rsidP="00FC396B">
            <w:pPr>
              <w:rPr>
                <w:sz w:val="24"/>
                <w:szCs w:val="24"/>
              </w:rPr>
            </w:pPr>
            <w:r w:rsidRPr="00933683">
              <w:rPr>
                <w:sz w:val="24"/>
                <w:szCs w:val="24"/>
              </w:rPr>
              <w:t>8</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Решение практических задач на устранение нарушений движения на маршруте.</w:t>
            </w:r>
          </w:p>
        </w:tc>
        <w:tc>
          <w:tcPr>
            <w:tcW w:w="551" w:type="pct"/>
          </w:tcPr>
          <w:p w:rsidR="00FC396B" w:rsidRPr="00933683" w:rsidRDefault="00FC396B" w:rsidP="00FC396B">
            <w:pPr>
              <w:rPr>
                <w:sz w:val="24"/>
                <w:szCs w:val="24"/>
              </w:rPr>
            </w:pPr>
            <w:r w:rsidRPr="00933683">
              <w:rPr>
                <w:sz w:val="24"/>
                <w:szCs w:val="24"/>
              </w:rPr>
              <w:t>8</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val="restar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Тема 5. Организация сервисного обслуживания на автомобильном пассажирском транспорте.</w:t>
            </w: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Содержание</w:t>
            </w:r>
          </w:p>
        </w:tc>
        <w:tc>
          <w:tcPr>
            <w:tcW w:w="551" w:type="pct"/>
          </w:tcPr>
          <w:p w:rsidR="00FC396B" w:rsidRPr="00933683" w:rsidRDefault="00FC396B" w:rsidP="00FC396B">
            <w:pPr>
              <w:rPr>
                <w:sz w:val="24"/>
                <w:szCs w:val="24"/>
              </w:rPr>
            </w:pPr>
            <w:r w:rsidRPr="00933683">
              <w:rPr>
                <w:sz w:val="24"/>
                <w:szCs w:val="24"/>
              </w:rPr>
              <w:t>52/8</w:t>
            </w:r>
          </w:p>
        </w:tc>
        <w:tc>
          <w:tcPr>
            <w:tcW w:w="578" w:type="pct"/>
            <w:vMerge w:val="restart"/>
          </w:tcPr>
          <w:p w:rsidR="00FC396B" w:rsidRPr="00933683" w:rsidRDefault="00FC396B" w:rsidP="00FC396B">
            <w:pPr>
              <w:rPr>
                <w:sz w:val="24"/>
                <w:szCs w:val="24"/>
              </w:rPr>
            </w:pPr>
            <w:r w:rsidRPr="00933683">
              <w:rPr>
                <w:sz w:val="24"/>
                <w:szCs w:val="24"/>
              </w:rPr>
              <w:t>ОК 01, ОК 02</w:t>
            </w:r>
          </w:p>
          <w:p w:rsidR="00FC396B" w:rsidRPr="00933683" w:rsidRDefault="00FC396B" w:rsidP="00FC396B">
            <w:pPr>
              <w:rPr>
                <w:sz w:val="24"/>
                <w:szCs w:val="24"/>
              </w:rPr>
            </w:pPr>
            <w:r w:rsidRPr="00933683">
              <w:rPr>
                <w:sz w:val="24"/>
                <w:szCs w:val="24"/>
              </w:rPr>
              <w:t>ОК 05, ОК 09</w:t>
            </w:r>
          </w:p>
          <w:p w:rsidR="00FC396B" w:rsidRPr="00933683" w:rsidRDefault="00FC396B" w:rsidP="00FC396B">
            <w:pPr>
              <w:rPr>
                <w:sz w:val="24"/>
                <w:szCs w:val="24"/>
              </w:rPr>
            </w:pPr>
            <w:r w:rsidRPr="00933683">
              <w:rPr>
                <w:sz w:val="24"/>
                <w:szCs w:val="24"/>
              </w:rPr>
              <w:t>ПК 3.1.ПК 3.2.</w:t>
            </w:r>
          </w:p>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Правила пользования пассажирским автомобильным транспортом.</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Обязанности предприятия пассажирского автомобильного транспорта (перевозчик).</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Обязанности водителя городского пассажирского автомобильного транспорта.</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Обязанности пассажира.</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Права пассажира. Пассажиру запрещается.</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Порядок входа выхода пассажиров в автобус.</w:t>
            </w:r>
          </w:p>
        </w:tc>
        <w:tc>
          <w:tcPr>
            <w:tcW w:w="551" w:type="pct"/>
          </w:tcPr>
          <w:p w:rsidR="00FC396B" w:rsidRPr="00933683" w:rsidRDefault="00FC396B" w:rsidP="00FC396B">
            <w:pPr>
              <w:rPr>
                <w:sz w:val="24"/>
                <w:szCs w:val="24"/>
              </w:rPr>
            </w:pPr>
            <w:r w:rsidRPr="00933683">
              <w:rPr>
                <w:sz w:val="24"/>
                <w:szCs w:val="24"/>
              </w:rPr>
              <w:t>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Права контролеров по проверки билетов.</w:t>
            </w:r>
          </w:p>
        </w:tc>
        <w:tc>
          <w:tcPr>
            <w:tcW w:w="551" w:type="pct"/>
          </w:tcPr>
          <w:p w:rsidR="00FC396B" w:rsidRPr="00933683" w:rsidRDefault="00FC396B" w:rsidP="00FC396B">
            <w:pPr>
              <w:rPr>
                <w:sz w:val="24"/>
                <w:szCs w:val="24"/>
              </w:rPr>
            </w:pPr>
            <w:r w:rsidRPr="00933683">
              <w:rPr>
                <w:sz w:val="24"/>
                <w:szCs w:val="24"/>
              </w:rPr>
              <w:t>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Требования,  предъявляемые при организации и осуществлении перевозки групп детей.</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Система оплаты проезда и провоза багажа.</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Тарифы на пассажирском транспорте.</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Льготы пассажирам по оплате проезда и перевозки маломобильных граждан.</w:t>
            </w:r>
          </w:p>
        </w:tc>
        <w:tc>
          <w:tcPr>
            <w:tcW w:w="551" w:type="pct"/>
          </w:tcPr>
          <w:p w:rsidR="00FC396B" w:rsidRPr="00933683" w:rsidRDefault="00FC396B" w:rsidP="00FC396B">
            <w:pPr>
              <w:rPr>
                <w:sz w:val="24"/>
                <w:szCs w:val="24"/>
              </w:rPr>
            </w:pPr>
            <w:r w:rsidRPr="00933683">
              <w:rPr>
                <w:sz w:val="24"/>
                <w:szCs w:val="24"/>
              </w:rPr>
              <w:t>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Организация сбора доходов</w:t>
            </w:r>
          </w:p>
        </w:tc>
        <w:tc>
          <w:tcPr>
            <w:tcW w:w="551" w:type="pct"/>
          </w:tcPr>
          <w:p w:rsidR="00FC396B" w:rsidRPr="00933683" w:rsidRDefault="00FC396B" w:rsidP="00FC396B">
            <w:pPr>
              <w:rPr>
                <w:sz w:val="24"/>
                <w:szCs w:val="24"/>
              </w:rPr>
            </w:pPr>
            <w:r w:rsidRPr="00933683">
              <w:rPr>
                <w:sz w:val="24"/>
                <w:szCs w:val="24"/>
              </w:rPr>
              <w:t>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Учет и контроль перевозок пассажиров.</w:t>
            </w:r>
          </w:p>
        </w:tc>
        <w:tc>
          <w:tcPr>
            <w:tcW w:w="551" w:type="pct"/>
          </w:tcPr>
          <w:p w:rsidR="00FC396B" w:rsidRPr="00933683" w:rsidRDefault="00FC396B" w:rsidP="00FC396B">
            <w:pPr>
              <w:rPr>
                <w:sz w:val="24"/>
                <w:szCs w:val="24"/>
              </w:rPr>
            </w:pPr>
            <w:r w:rsidRPr="00933683">
              <w:rPr>
                <w:sz w:val="24"/>
                <w:szCs w:val="24"/>
              </w:rPr>
              <w:t>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Работа по обращению пассажиров.</w:t>
            </w:r>
          </w:p>
        </w:tc>
        <w:tc>
          <w:tcPr>
            <w:tcW w:w="551" w:type="pct"/>
          </w:tcPr>
          <w:p w:rsidR="00FC396B" w:rsidRPr="00933683" w:rsidRDefault="00FC396B" w:rsidP="00FC396B">
            <w:pPr>
              <w:rPr>
                <w:sz w:val="24"/>
                <w:szCs w:val="24"/>
              </w:rPr>
            </w:pPr>
            <w:r w:rsidRPr="00933683">
              <w:rPr>
                <w:sz w:val="24"/>
                <w:szCs w:val="24"/>
              </w:rPr>
              <w:t>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Практические и лабораторные занятия</w:t>
            </w:r>
          </w:p>
        </w:tc>
        <w:tc>
          <w:tcPr>
            <w:tcW w:w="551" w:type="pct"/>
          </w:tcPr>
          <w:p w:rsidR="00FC396B" w:rsidRPr="00933683" w:rsidRDefault="00FC396B" w:rsidP="00FC396B">
            <w:pPr>
              <w:rPr>
                <w:sz w:val="24"/>
                <w:szCs w:val="24"/>
              </w:rPr>
            </w:pPr>
            <w:r w:rsidRPr="00933683">
              <w:rPr>
                <w:sz w:val="24"/>
                <w:szCs w:val="24"/>
              </w:rPr>
              <w:t>8</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Решение практических задач составление таблиц  тарифов на перевозку пассажира в зависимости от расстояния поездки.</w:t>
            </w:r>
          </w:p>
        </w:tc>
        <w:tc>
          <w:tcPr>
            <w:tcW w:w="551" w:type="pct"/>
          </w:tcPr>
          <w:p w:rsidR="00FC396B" w:rsidRPr="00933683" w:rsidRDefault="00FC396B" w:rsidP="00FC396B">
            <w:pPr>
              <w:rPr>
                <w:sz w:val="24"/>
                <w:szCs w:val="24"/>
              </w:rPr>
            </w:pPr>
            <w:r w:rsidRPr="00933683">
              <w:rPr>
                <w:sz w:val="24"/>
                <w:szCs w:val="24"/>
              </w:rPr>
              <w:t>8</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val="restar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Тема 6. организация экономической деятельности на автомобильном транспорте</w:t>
            </w: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Содержание</w:t>
            </w:r>
          </w:p>
        </w:tc>
        <w:tc>
          <w:tcPr>
            <w:tcW w:w="551" w:type="pct"/>
          </w:tcPr>
          <w:p w:rsidR="00FC396B" w:rsidRPr="00933683" w:rsidRDefault="00FC396B" w:rsidP="00FC396B">
            <w:pPr>
              <w:rPr>
                <w:sz w:val="24"/>
                <w:szCs w:val="24"/>
              </w:rPr>
            </w:pPr>
            <w:r w:rsidRPr="00933683">
              <w:rPr>
                <w:sz w:val="24"/>
                <w:szCs w:val="24"/>
              </w:rPr>
              <w:t>42/12</w:t>
            </w:r>
          </w:p>
        </w:tc>
        <w:tc>
          <w:tcPr>
            <w:tcW w:w="578" w:type="pct"/>
            <w:vMerge w:val="restart"/>
          </w:tcPr>
          <w:p w:rsidR="00FC396B" w:rsidRPr="00933683" w:rsidRDefault="00FC396B" w:rsidP="00FC396B">
            <w:pPr>
              <w:rPr>
                <w:sz w:val="24"/>
                <w:szCs w:val="24"/>
              </w:rPr>
            </w:pPr>
            <w:r w:rsidRPr="00933683">
              <w:rPr>
                <w:sz w:val="24"/>
                <w:szCs w:val="24"/>
              </w:rPr>
              <w:t>ОК 01, ОК 02</w:t>
            </w:r>
          </w:p>
          <w:p w:rsidR="00FC396B" w:rsidRPr="00933683" w:rsidRDefault="00FC396B" w:rsidP="00FC396B">
            <w:pPr>
              <w:rPr>
                <w:sz w:val="24"/>
                <w:szCs w:val="24"/>
              </w:rPr>
            </w:pPr>
            <w:r w:rsidRPr="00933683">
              <w:rPr>
                <w:sz w:val="24"/>
                <w:szCs w:val="24"/>
              </w:rPr>
              <w:t>ОК 05, ОК 09</w:t>
            </w:r>
          </w:p>
          <w:p w:rsidR="00FC396B" w:rsidRPr="00933683" w:rsidRDefault="00FC396B" w:rsidP="00FC396B">
            <w:pPr>
              <w:rPr>
                <w:sz w:val="24"/>
                <w:szCs w:val="24"/>
              </w:rPr>
            </w:pPr>
            <w:r w:rsidRPr="00933683">
              <w:rPr>
                <w:sz w:val="24"/>
                <w:szCs w:val="24"/>
              </w:rPr>
              <w:t>ПК 3.1.ПК 3.2.</w:t>
            </w:r>
          </w:p>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Роль и значение автомобильного транспорта в системе рыночной экономики страны.</w:t>
            </w:r>
          </w:p>
        </w:tc>
        <w:tc>
          <w:tcPr>
            <w:tcW w:w="551" w:type="pct"/>
          </w:tcPr>
          <w:p w:rsidR="00FC396B" w:rsidRPr="00933683" w:rsidRDefault="00FC396B" w:rsidP="00FC396B">
            <w:pPr>
              <w:rPr>
                <w:sz w:val="24"/>
                <w:szCs w:val="24"/>
              </w:rPr>
            </w:pPr>
            <w:r w:rsidRPr="00933683">
              <w:rPr>
                <w:sz w:val="24"/>
                <w:szCs w:val="24"/>
              </w:rPr>
              <w:t>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Состав и структура имущественного комплекса автотранспортного предприятия.</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Основные производственные фонды автотранспортного предприятия и их амортизация.</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 xml:space="preserve">Трудовые ресурсы: особенности состава и структуры. </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Планирование и оценка затрат автотранспортного предприятия.</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Калькуляция себестоимости.</w:t>
            </w:r>
          </w:p>
        </w:tc>
        <w:tc>
          <w:tcPr>
            <w:tcW w:w="551" w:type="pct"/>
          </w:tcPr>
          <w:p w:rsidR="00FC396B" w:rsidRPr="00933683" w:rsidRDefault="00FC396B" w:rsidP="00FC396B">
            <w:pPr>
              <w:rPr>
                <w:sz w:val="24"/>
                <w:szCs w:val="24"/>
              </w:rPr>
            </w:pPr>
            <w:r w:rsidRPr="00933683">
              <w:rPr>
                <w:sz w:val="24"/>
                <w:szCs w:val="24"/>
              </w:rPr>
              <w:t>6</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Особенности функционирования производственного комплекса автомобильного транспорта.</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Ресурсосберегающие технологии на автомобильном транспорте.</w:t>
            </w:r>
          </w:p>
        </w:tc>
        <w:tc>
          <w:tcPr>
            <w:tcW w:w="551" w:type="pct"/>
          </w:tcPr>
          <w:p w:rsidR="00FC396B" w:rsidRPr="00933683" w:rsidRDefault="00FC396B" w:rsidP="00FC396B">
            <w:pPr>
              <w:rPr>
                <w:sz w:val="24"/>
                <w:szCs w:val="24"/>
              </w:rPr>
            </w:pPr>
            <w:r w:rsidRPr="00933683">
              <w:rPr>
                <w:sz w:val="24"/>
                <w:szCs w:val="24"/>
              </w:rPr>
              <w:t>4</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Практические и лабораторные занятия</w:t>
            </w:r>
          </w:p>
        </w:tc>
        <w:tc>
          <w:tcPr>
            <w:tcW w:w="551" w:type="pct"/>
          </w:tcPr>
          <w:p w:rsidR="00FC396B" w:rsidRPr="00933683" w:rsidRDefault="00FC396B" w:rsidP="00FC396B">
            <w:pPr>
              <w:rPr>
                <w:sz w:val="24"/>
                <w:szCs w:val="24"/>
              </w:rPr>
            </w:pPr>
            <w:r w:rsidRPr="00933683">
              <w:rPr>
                <w:sz w:val="24"/>
                <w:szCs w:val="24"/>
              </w:rPr>
              <w:t>12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vMerge/>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Расчет амортизации основных фондов (ТС) АТП.</w:t>
            </w:r>
          </w:p>
        </w:tc>
        <w:tc>
          <w:tcPr>
            <w:tcW w:w="551" w:type="pct"/>
          </w:tcPr>
          <w:p w:rsidR="00FC396B" w:rsidRPr="00933683" w:rsidRDefault="00FC396B" w:rsidP="00FC396B">
            <w:pPr>
              <w:rPr>
                <w:sz w:val="24"/>
                <w:szCs w:val="24"/>
              </w:rPr>
            </w:pPr>
            <w:r w:rsidRPr="00933683">
              <w:rPr>
                <w:sz w:val="24"/>
                <w:szCs w:val="24"/>
              </w:rPr>
              <w:t>12</w:t>
            </w:r>
          </w:p>
        </w:tc>
        <w:tc>
          <w:tcPr>
            <w:tcW w:w="578" w:type="pct"/>
            <w:vMerge/>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Консультации</w:t>
            </w:r>
          </w:p>
        </w:tc>
        <w:tc>
          <w:tcPr>
            <w:tcW w:w="551" w:type="pct"/>
          </w:tcPr>
          <w:p w:rsidR="00FC396B" w:rsidRPr="00933683" w:rsidRDefault="00FC396B" w:rsidP="00FC396B">
            <w:pPr>
              <w:rPr>
                <w:sz w:val="24"/>
                <w:szCs w:val="24"/>
              </w:rPr>
            </w:pPr>
            <w:r w:rsidRPr="00933683">
              <w:rPr>
                <w:sz w:val="24"/>
                <w:szCs w:val="24"/>
              </w:rPr>
              <w:t>6</w:t>
            </w:r>
          </w:p>
        </w:tc>
        <w:tc>
          <w:tcPr>
            <w:tcW w:w="578" w:type="pct"/>
          </w:tcPr>
          <w:p w:rsidR="00FC396B" w:rsidRPr="00933683" w:rsidRDefault="00FC396B" w:rsidP="00FC396B">
            <w:pPr>
              <w:rPr>
                <w:sz w:val="24"/>
                <w:szCs w:val="24"/>
              </w:rPr>
            </w:pPr>
          </w:p>
        </w:tc>
      </w:tr>
      <w:tr w:rsidR="00FC396B" w:rsidRPr="00933683" w:rsidTr="00B31393">
        <w:tblPrEx>
          <w:tblLook w:val="0600"/>
        </w:tblPrEx>
        <w:trPr>
          <w:trHeight w:val="20"/>
          <w:jc w:val="center"/>
        </w:trPr>
        <w:tc>
          <w:tcPr>
            <w:tcW w:w="788" w:type="pct"/>
            <w:shd w:val="clear" w:color="auto" w:fill="auto"/>
            <w:tcMar>
              <w:top w:w="0" w:type="dxa"/>
              <w:left w:w="0" w:type="dxa"/>
              <w:bottom w:w="0" w:type="dxa"/>
              <w:right w:w="0" w:type="dxa"/>
            </w:tcMar>
          </w:tcPr>
          <w:p w:rsidR="00FC396B" w:rsidRPr="00933683" w:rsidRDefault="00FC396B" w:rsidP="00FC396B">
            <w:pPr>
              <w:rPr>
                <w:sz w:val="24"/>
                <w:szCs w:val="24"/>
              </w:rPr>
            </w:pPr>
          </w:p>
        </w:tc>
        <w:tc>
          <w:tcPr>
            <w:tcW w:w="3083" w:type="pct"/>
            <w:shd w:val="clear" w:color="auto" w:fill="auto"/>
            <w:tcMar>
              <w:top w:w="0" w:type="dxa"/>
              <w:left w:w="0" w:type="dxa"/>
              <w:bottom w:w="0" w:type="dxa"/>
              <w:right w:w="0" w:type="dxa"/>
            </w:tcMar>
          </w:tcPr>
          <w:p w:rsidR="00FC396B" w:rsidRPr="00933683" w:rsidRDefault="00FC396B" w:rsidP="00FC396B">
            <w:pPr>
              <w:rPr>
                <w:sz w:val="24"/>
                <w:szCs w:val="24"/>
              </w:rPr>
            </w:pPr>
            <w:r w:rsidRPr="00933683">
              <w:rPr>
                <w:sz w:val="24"/>
                <w:szCs w:val="24"/>
              </w:rPr>
              <w:t>Экзамен</w:t>
            </w:r>
          </w:p>
        </w:tc>
        <w:tc>
          <w:tcPr>
            <w:tcW w:w="551" w:type="pct"/>
          </w:tcPr>
          <w:p w:rsidR="00FC396B" w:rsidRPr="00933683" w:rsidRDefault="00FC396B" w:rsidP="00FC396B">
            <w:pPr>
              <w:rPr>
                <w:sz w:val="24"/>
                <w:szCs w:val="24"/>
              </w:rPr>
            </w:pPr>
            <w:r w:rsidRPr="00933683">
              <w:rPr>
                <w:sz w:val="24"/>
                <w:szCs w:val="24"/>
              </w:rPr>
              <w:t>6</w:t>
            </w:r>
          </w:p>
        </w:tc>
        <w:tc>
          <w:tcPr>
            <w:tcW w:w="578" w:type="pct"/>
          </w:tcPr>
          <w:p w:rsidR="00FC396B" w:rsidRPr="00933683" w:rsidRDefault="00FC396B" w:rsidP="00FC396B">
            <w:pPr>
              <w:rPr>
                <w:sz w:val="24"/>
                <w:szCs w:val="24"/>
              </w:rPr>
            </w:pPr>
          </w:p>
        </w:tc>
      </w:tr>
      <w:tr w:rsidR="00FC396B" w:rsidRPr="00933683" w:rsidTr="00B31393">
        <w:tblPrEx>
          <w:jc w:val="left"/>
          <w:tblLook w:val="01E0"/>
        </w:tblPrEx>
        <w:trPr>
          <w:trHeight w:val="20"/>
        </w:trPr>
        <w:tc>
          <w:tcPr>
            <w:tcW w:w="3871" w:type="pct"/>
            <w:gridSpan w:val="2"/>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r w:rsidRPr="00933683">
              <w:rPr>
                <w:sz w:val="24"/>
                <w:szCs w:val="24"/>
              </w:rPr>
              <w:t xml:space="preserve">Учебная практика </w:t>
            </w:r>
          </w:p>
          <w:p w:rsidR="00FC396B" w:rsidRPr="00933683" w:rsidRDefault="00FC396B" w:rsidP="00FC396B">
            <w:pPr>
              <w:rPr>
                <w:sz w:val="24"/>
                <w:szCs w:val="24"/>
              </w:rPr>
            </w:pPr>
            <w:r w:rsidRPr="00933683">
              <w:rPr>
                <w:sz w:val="24"/>
                <w:szCs w:val="24"/>
              </w:rPr>
              <w:t xml:space="preserve">Виды работ </w:t>
            </w:r>
          </w:p>
          <w:p w:rsidR="00FC396B" w:rsidRPr="00933683" w:rsidRDefault="00FC396B" w:rsidP="00FC396B">
            <w:pPr>
              <w:rPr>
                <w:sz w:val="24"/>
                <w:szCs w:val="24"/>
              </w:rPr>
            </w:pPr>
            <w:r w:rsidRPr="00933683">
              <w:rPr>
                <w:sz w:val="24"/>
                <w:szCs w:val="24"/>
              </w:rPr>
              <w:t>Организация рабочего места</w:t>
            </w:r>
          </w:p>
          <w:p w:rsidR="00FC396B" w:rsidRPr="00933683" w:rsidRDefault="00FC396B" w:rsidP="00FC396B">
            <w:pPr>
              <w:rPr>
                <w:sz w:val="24"/>
                <w:szCs w:val="24"/>
              </w:rPr>
            </w:pPr>
            <w:r w:rsidRPr="00933683">
              <w:rPr>
                <w:sz w:val="24"/>
                <w:szCs w:val="24"/>
              </w:rPr>
              <w:t xml:space="preserve"> Ознакомление с нормативно- справочной литературой</w:t>
            </w:r>
          </w:p>
          <w:p w:rsidR="00FC396B" w:rsidRPr="00933683" w:rsidRDefault="00FC396B" w:rsidP="00FC396B">
            <w:pPr>
              <w:rPr>
                <w:sz w:val="24"/>
                <w:szCs w:val="24"/>
              </w:rPr>
            </w:pPr>
            <w:r w:rsidRPr="00933683">
              <w:rPr>
                <w:sz w:val="24"/>
                <w:szCs w:val="24"/>
              </w:rPr>
              <w:t>Определение тарифных расстояний</w:t>
            </w:r>
          </w:p>
          <w:p w:rsidR="00FC396B" w:rsidRPr="00933683" w:rsidRDefault="00FC396B" w:rsidP="00FC396B">
            <w:pPr>
              <w:rPr>
                <w:sz w:val="24"/>
                <w:szCs w:val="24"/>
              </w:rPr>
            </w:pPr>
            <w:r w:rsidRPr="00933683">
              <w:rPr>
                <w:sz w:val="24"/>
                <w:szCs w:val="24"/>
              </w:rPr>
              <w:t>Определение тарифной группы, тарифной позиции и класса груза</w:t>
            </w:r>
          </w:p>
          <w:p w:rsidR="00FC396B" w:rsidRPr="00933683" w:rsidRDefault="00FC396B" w:rsidP="00FC396B">
            <w:pPr>
              <w:rPr>
                <w:sz w:val="24"/>
                <w:szCs w:val="24"/>
              </w:rPr>
            </w:pPr>
            <w:r w:rsidRPr="00933683">
              <w:rPr>
                <w:sz w:val="24"/>
                <w:szCs w:val="24"/>
              </w:rPr>
              <w:t xml:space="preserve">Определение провозных платежей и сборов, связанных с перевозкой грузов. </w:t>
            </w:r>
          </w:p>
          <w:p w:rsidR="00FC396B" w:rsidRPr="00933683" w:rsidRDefault="00FC396B" w:rsidP="00FC396B">
            <w:pPr>
              <w:rPr>
                <w:sz w:val="24"/>
                <w:szCs w:val="24"/>
              </w:rPr>
            </w:pPr>
            <w:r w:rsidRPr="00933683">
              <w:rPr>
                <w:sz w:val="24"/>
                <w:szCs w:val="24"/>
              </w:rPr>
              <w:t>Оформление заявки на перевозку грузов</w:t>
            </w:r>
          </w:p>
          <w:p w:rsidR="00FC396B" w:rsidRPr="00933683" w:rsidRDefault="00FC396B" w:rsidP="00FC396B">
            <w:pPr>
              <w:rPr>
                <w:sz w:val="24"/>
                <w:szCs w:val="24"/>
              </w:rPr>
            </w:pPr>
            <w:r w:rsidRPr="00933683">
              <w:rPr>
                <w:sz w:val="24"/>
                <w:szCs w:val="24"/>
              </w:rPr>
              <w:t>Ведение учетной карточки выполнения заявки.</w:t>
            </w:r>
          </w:p>
          <w:p w:rsidR="00FC396B" w:rsidRPr="00933683" w:rsidRDefault="00FC396B" w:rsidP="00FC396B">
            <w:pPr>
              <w:rPr>
                <w:sz w:val="24"/>
                <w:szCs w:val="24"/>
              </w:rPr>
            </w:pPr>
            <w:r w:rsidRPr="00933683">
              <w:rPr>
                <w:sz w:val="24"/>
                <w:szCs w:val="24"/>
              </w:rPr>
              <w:t>Оформление перевозочных документов.</w:t>
            </w:r>
          </w:p>
          <w:p w:rsidR="00FC396B" w:rsidRPr="00933683" w:rsidRDefault="00FC396B" w:rsidP="00FC396B">
            <w:pPr>
              <w:rPr>
                <w:sz w:val="24"/>
                <w:szCs w:val="24"/>
              </w:rPr>
            </w:pPr>
            <w:r w:rsidRPr="00933683">
              <w:rPr>
                <w:sz w:val="24"/>
                <w:szCs w:val="24"/>
              </w:rPr>
              <w:t>Оформление приема груза к перевозке и выдачи груза грузополучателю</w:t>
            </w:r>
          </w:p>
        </w:tc>
        <w:tc>
          <w:tcPr>
            <w:tcW w:w="551" w:type="pct"/>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r w:rsidRPr="00933683">
              <w:rPr>
                <w:sz w:val="24"/>
                <w:szCs w:val="24"/>
              </w:rPr>
              <w:t>72 часа</w:t>
            </w:r>
          </w:p>
        </w:tc>
        <w:tc>
          <w:tcPr>
            <w:tcW w:w="578" w:type="pct"/>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r w:rsidRPr="00933683">
              <w:rPr>
                <w:sz w:val="24"/>
                <w:szCs w:val="24"/>
              </w:rPr>
              <w:t>ОК 01, ОК 02</w:t>
            </w:r>
          </w:p>
          <w:p w:rsidR="00FC396B" w:rsidRPr="00933683" w:rsidRDefault="00FC396B" w:rsidP="00FC396B">
            <w:pPr>
              <w:rPr>
                <w:sz w:val="24"/>
                <w:szCs w:val="24"/>
              </w:rPr>
            </w:pPr>
            <w:r w:rsidRPr="00933683">
              <w:rPr>
                <w:sz w:val="24"/>
                <w:szCs w:val="24"/>
              </w:rPr>
              <w:t>ОК 05, ОК 09</w:t>
            </w:r>
          </w:p>
          <w:p w:rsidR="00FC396B" w:rsidRPr="00933683" w:rsidRDefault="00FC396B" w:rsidP="00FC396B">
            <w:pPr>
              <w:rPr>
                <w:sz w:val="24"/>
                <w:szCs w:val="24"/>
              </w:rPr>
            </w:pPr>
            <w:r w:rsidRPr="00933683">
              <w:rPr>
                <w:sz w:val="24"/>
                <w:szCs w:val="24"/>
              </w:rPr>
              <w:t>ПК 3.1.ПК 3.2.</w:t>
            </w:r>
          </w:p>
          <w:p w:rsidR="00FC396B" w:rsidRPr="00933683" w:rsidRDefault="00FC396B" w:rsidP="00FC396B">
            <w:pPr>
              <w:rPr>
                <w:sz w:val="24"/>
                <w:szCs w:val="24"/>
              </w:rPr>
            </w:pPr>
            <w:r w:rsidRPr="00933683">
              <w:rPr>
                <w:sz w:val="24"/>
                <w:szCs w:val="24"/>
              </w:rPr>
              <w:t>ПК 3.3.</w:t>
            </w:r>
          </w:p>
        </w:tc>
      </w:tr>
      <w:tr w:rsidR="00FC396B" w:rsidRPr="00933683" w:rsidTr="00B31393">
        <w:tblPrEx>
          <w:jc w:val="left"/>
          <w:tblLook w:val="01E0"/>
        </w:tblPrEx>
        <w:trPr>
          <w:trHeight w:val="20"/>
        </w:trPr>
        <w:tc>
          <w:tcPr>
            <w:tcW w:w="3871" w:type="pct"/>
            <w:gridSpan w:val="2"/>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r w:rsidRPr="00933683">
              <w:rPr>
                <w:sz w:val="24"/>
                <w:szCs w:val="24"/>
              </w:rPr>
              <w:t xml:space="preserve">Производственная практика </w:t>
            </w:r>
          </w:p>
          <w:p w:rsidR="00FC396B" w:rsidRPr="00933683" w:rsidRDefault="00FC396B" w:rsidP="00FC396B">
            <w:pPr>
              <w:rPr>
                <w:sz w:val="24"/>
                <w:szCs w:val="24"/>
              </w:rPr>
            </w:pPr>
            <w:r w:rsidRPr="00933683">
              <w:rPr>
                <w:sz w:val="24"/>
                <w:szCs w:val="24"/>
              </w:rPr>
              <w:t>Виды работ</w:t>
            </w:r>
            <w:r w:rsidRPr="00933683">
              <w:rPr>
                <w:sz w:val="24"/>
                <w:szCs w:val="24"/>
              </w:rPr>
              <w:tab/>
            </w:r>
          </w:p>
          <w:p w:rsidR="00FC396B" w:rsidRPr="00933683" w:rsidRDefault="00FC396B" w:rsidP="00FC396B">
            <w:pPr>
              <w:rPr>
                <w:sz w:val="24"/>
                <w:szCs w:val="24"/>
              </w:rPr>
            </w:pPr>
            <w:r w:rsidRPr="00933683">
              <w:rPr>
                <w:sz w:val="24"/>
                <w:szCs w:val="24"/>
              </w:rPr>
              <w:t>- прием грузов) к перевозке;</w:t>
            </w:r>
          </w:p>
          <w:p w:rsidR="00FC396B" w:rsidRPr="00933683" w:rsidRDefault="00FC396B" w:rsidP="00FC396B">
            <w:pPr>
              <w:rPr>
                <w:sz w:val="24"/>
                <w:szCs w:val="24"/>
              </w:rPr>
            </w:pPr>
            <w:r w:rsidRPr="00933683">
              <w:rPr>
                <w:sz w:val="24"/>
                <w:szCs w:val="24"/>
              </w:rPr>
              <w:t>- выдача грузов в пунктах назначения</w:t>
            </w:r>
          </w:p>
          <w:p w:rsidR="00FC396B" w:rsidRPr="00933683" w:rsidRDefault="00FC396B" w:rsidP="00FC396B">
            <w:pPr>
              <w:rPr>
                <w:sz w:val="24"/>
                <w:szCs w:val="24"/>
              </w:rPr>
            </w:pPr>
            <w:r w:rsidRPr="00933683">
              <w:rPr>
                <w:sz w:val="24"/>
                <w:szCs w:val="24"/>
              </w:rPr>
              <w:t>- организация хранения грузов и учета его на местах общего пользования;</w:t>
            </w:r>
          </w:p>
          <w:p w:rsidR="00FC396B" w:rsidRPr="00933683" w:rsidRDefault="00FC396B" w:rsidP="00FC396B">
            <w:pPr>
              <w:rPr>
                <w:sz w:val="24"/>
                <w:szCs w:val="24"/>
              </w:rPr>
            </w:pPr>
            <w:r w:rsidRPr="00933683">
              <w:rPr>
                <w:sz w:val="24"/>
                <w:szCs w:val="24"/>
              </w:rPr>
              <w:t>- определение массы перевозимых грузов в пунктах отправления или назначения</w:t>
            </w:r>
          </w:p>
          <w:p w:rsidR="00FC396B" w:rsidRPr="00933683" w:rsidRDefault="00FC396B" w:rsidP="00FC396B">
            <w:pPr>
              <w:rPr>
                <w:sz w:val="24"/>
                <w:szCs w:val="24"/>
              </w:rPr>
            </w:pPr>
            <w:r w:rsidRPr="00933683">
              <w:rPr>
                <w:sz w:val="24"/>
                <w:szCs w:val="24"/>
              </w:rPr>
              <w:t xml:space="preserve">- оформление перевозочных документов и </w:t>
            </w:r>
            <w:proofErr w:type="gramStart"/>
            <w:r w:rsidRPr="00933683">
              <w:rPr>
                <w:sz w:val="24"/>
                <w:szCs w:val="24"/>
              </w:rPr>
              <w:t>контроль за</w:t>
            </w:r>
            <w:proofErr w:type="gramEnd"/>
            <w:r w:rsidRPr="00933683">
              <w:rPr>
                <w:sz w:val="24"/>
                <w:szCs w:val="24"/>
              </w:rPr>
              <w:t xml:space="preserve"> правильностью их оформления по вопросам</w:t>
            </w:r>
          </w:p>
          <w:p w:rsidR="00FC396B" w:rsidRPr="00933683" w:rsidRDefault="00FC396B" w:rsidP="00FC396B">
            <w:pPr>
              <w:rPr>
                <w:sz w:val="24"/>
                <w:szCs w:val="24"/>
              </w:rPr>
            </w:pPr>
            <w:r w:rsidRPr="00933683">
              <w:rPr>
                <w:sz w:val="24"/>
                <w:szCs w:val="24"/>
              </w:rPr>
              <w:t>- оформление актов общей формы, рапортов на составление коммерческих актов</w:t>
            </w:r>
          </w:p>
          <w:p w:rsidR="00FC396B" w:rsidRPr="00933683" w:rsidRDefault="00FC396B" w:rsidP="00FC396B">
            <w:pPr>
              <w:rPr>
                <w:sz w:val="24"/>
                <w:szCs w:val="24"/>
              </w:rPr>
            </w:pPr>
            <w:r w:rsidRPr="00933683">
              <w:rPr>
                <w:sz w:val="24"/>
                <w:szCs w:val="24"/>
              </w:rPr>
              <w:t>- оформление документов, связанных с ведением станционной коммерческой отчетности (о приеме груза, выгрузке на склад, сортировке и передаче, проведении коммерческого осмотра;</w:t>
            </w:r>
          </w:p>
          <w:p w:rsidR="00FC396B" w:rsidRPr="00933683" w:rsidRDefault="00FC396B" w:rsidP="00FC396B">
            <w:pPr>
              <w:rPr>
                <w:sz w:val="24"/>
                <w:szCs w:val="24"/>
              </w:rPr>
            </w:pPr>
            <w:r w:rsidRPr="00933683">
              <w:rPr>
                <w:sz w:val="24"/>
                <w:szCs w:val="24"/>
              </w:rPr>
              <w:t>- организация розыска грузов;</w:t>
            </w:r>
          </w:p>
          <w:p w:rsidR="00FC396B" w:rsidRPr="00933683" w:rsidRDefault="00FC396B" w:rsidP="00FC396B">
            <w:pPr>
              <w:rPr>
                <w:sz w:val="24"/>
                <w:szCs w:val="24"/>
              </w:rPr>
            </w:pPr>
            <w:r w:rsidRPr="00933683">
              <w:rPr>
                <w:sz w:val="24"/>
                <w:szCs w:val="24"/>
              </w:rPr>
              <w:t>- составление и рассмотрение материалов расследования по несохранным перевозкам;</w:t>
            </w:r>
          </w:p>
          <w:p w:rsidR="00FC396B" w:rsidRPr="00933683" w:rsidRDefault="00FC396B" w:rsidP="00FC396B">
            <w:pPr>
              <w:rPr>
                <w:sz w:val="24"/>
                <w:szCs w:val="24"/>
              </w:rPr>
            </w:pPr>
            <w:r w:rsidRPr="00933683">
              <w:rPr>
                <w:sz w:val="24"/>
                <w:szCs w:val="24"/>
              </w:rPr>
              <w:t xml:space="preserve">- обеспечение </w:t>
            </w:r>
            <w:proofErr w:type="gramStart"/>
            <w:r w:rsidRPr="00933683">
              <w:rPr>
                <w:sz w:val="24"/>
                <w:szCs w:val="24"/>
              </w:rPr>
              <w:t>контроля за</w:t>
            </w:r>
            <w:proofErr w:type="gramEnd"/>
            <w:r w:rsidRPr="00933683">
              <w:rPr>
                <w:sz w:val="24"/>
                <w:szCs w:val="24"/>
              </w:rPr>
              <w:t xml:space="preserve"> соблюдением грузоотправителями и грузополучателями требований по обеспечению сохранности при погрузочно-разгрузочных работах на местах общего пользования. </w:t>
            </w:r>
          </w:p>
          <w:p w:rsidR="00FC396B" w:rsidRPr="00933683" w:rsidRDefault="00FC396B" w:rsidP="00FC396B">
            <w:pPr>
              <w:rPr>
                <w:sz w:val="24"/>
                <w:szCs w:val="24"/>
              </w:rPr>
            </w:pPr>
            <w:r w:rsidRPr="00933683">
              <w:rPr>
                <w:sz w:val="24"/>
                <w:szCs w:val="24"/>
              </w:rPr>
              <w:t>- прием и обработка коммерческих актов, актов общей формы</w:t>
            </w:r>
          </w:p>
          <w:p w:rsidR="00FC396B" w:rsidRPr="00933683" w:rsidRDefault="00FC396B" w:rsidP="00FC396B">
            <w:pPr>
              <w:rPr>
                <w:sz w:val="24"/>
                <w:szCs w:val="24"/>
              </w:rPr>
            </w:pPr>
            <w:r w:rsidRPr="00933683">
              <w:rPr>
                <w:sz w:val="24"/>
                <w:szCs w:val="24"/>
              </w:rPr>
              <w:t>- прием и сдача грузовых документов</w:t>
            </w:r>
          </w:p>
          <w:p w:rsidR="00FC396B" w:rsidRPr="00933683" w:rsidRDefault="00FC396B" w:rsidP="00FC396B">
            <w:pPr>
              <w:rPr>
                <w:sz w:val="24"/>
                <w:szCs w:val="24"/>
              </w:rPr>
            </w:pPr>
            <w:r w:rsidRPr="00933683">
              <w:rPr>
                <w:sz w:val="24"/>
                <w:szCs w:val="24"/>
              </w:rPr>
              <w:t>- обеспечение сохранности грузов.</w:t>
            </w:r>
          </w:p>
          <w:p w:rsidR="00FC396B" w:rsidRPr="00933683" w:rsidRDefault="00FC396B" w:rsidP="00FC396B">
            <w:pPr>
              <w:rPr>
                <w:sz w:val="24"/>
                <w:szCs w:val="24"/>
              </w:rPr>
            </w:pPr>
            <w:r w:rsidRPr="00933683">
              <w:rPr>
                <w:sz w:val="24"/>
                <w:szCs w:val="24"/>
              </w:rPr>
              <w:t>- обеспечение сохранности и безопасности движения при перевозке опасных грузов.</w:t>
            </w:r>
          </w:p>
          <w:p w:rsidR="00FC396B" w:rsidRPr="00933683" w:rsidRDefault="00FC396B" w:rsidP="00FC396B">
            <w:pPr>
              <w:rPr>
                <w:sz w:val="24"/>
                <w:szCs w:val="24"/>
              </w:rPr>
            </w:pPr>
            <w:r w:rsidRPr="00933683">
              <w:rPr>
                <w:sz w:val="24"/>
                <w:szCs w:val="24"/>
              </w:rPr>
              <w:t>- контроль положения негабаритных и тяжеловесных грузов при перевозке</w:t>
            </w:r>
          </w:p>
          <w:p w:rsidR="00FC396B" w:rsidRPr="00933683" w:rsidRDefault="00FC396B" w:rsidP="00FC396B">
            <w:pPr>
              <w:rPr>
                <w:sz w:val="24"/>
                <w:szCs w:val="24"/>
              </w:rPr>
            </w:pPr>
            <w:r w:rsidRPr="00933683">
              <w:rPr>
                <w:sz w:val="24"/>
                <w:szCs w:val="24"/>
              </w:rPr>
              <w:t xml:space="preserve">- организация перевозки опасных грузов </w:t>
            </w:r>
          </w:p>
          <w:p w:rsidR="00FC396B" w:rsidRPr="00933683" w:rsidRDefault="00FC396B" w:rsidP="00FC396B">
            <w:pPr>
              <w:rPr>
                <w:sz w:val="24"/>
                <w:szCs w:val="24"/>
              </w:rPr>
            </w:pPr>
            <w:r w:rsidRPr="00933683">
              <w:rPr>
                <w:sz w:val="24"/>
                <w:szCs w:val="24"/>
              </w:rPr>
              <w:t>- порядок нанесения знаков опасности и маркировки опасности на вагонах и грузовых местах</w:t>
            </w:r>
          </w:p>
          <w:p w:rsidR="00FC396B" w:rsidRPr="00933683" w:rsidRDefault="00FC396B" w:rsidP="00FC396B">
            <w:pPr>
              <w:rPr>
                <w:sz w:val="24"/>
                <w:szCs w:val="24"/>
              </w:rPr>
            </w:pPr>
            <w:r w:rsidRPr="00933683">
              <w:rPr>
                <w:sz w:val="24"/>
                <w:szCs w:val="24"/>
              </w:rPr>
              <w:t>- применение действующих положений по организации пассажирских перевозок на транспорте (видам транспорта)</w:t>
            </w:r>
          </w:p>
          <w:p w:rsidR="00FC396B" w:rsidRPr="00933683" w:rsidRDefault="00FC396B" w:rsidP="00FC396B">
            <w:pPr>
              <w:rPr>
                <w:sz w:val="24"/>
                <w:szCs w:val="24"/>
              </w:rPr>
            </w:pPr>
            <w:r w:rsidRPr="00933683">
              <w:rPr>
                <w:sz w:val="24"/>
                <w:szCs w:val="24"/>
              </w:rPr>
              <w:t xml:space="preserve">- расчет плат и сборов за перевозку пассажиров и багажа </w:t>
            </w:r>
          </w:p>
          <w:p w:rsidR="00FC396B" w:rsidRPr="00933683" w:rsidRDefault="00FC396B" w:rsidP="00FC396B">
            <w:pPr>
              <w:rPr>
                <w:sz w:val="24"/>
                <w:szCs w:val="24"/>
              </w:rPr>
            </w:pPr>
            <w:r w:rsidRPr="00933683">
              <w:rPr>
                <w:sz w:val="24"/>
                <w:szCs w:val="24"/>
              </w:rPr>
              <w:t xml:space="preserve">- организация процесса предоставления информационно-справочных услуг пассажирам </w:t>
            </w:r>
          </w:p>
          <w:p w:rsidR="00FC396B" w:rsidRPr="00933683" w:rsidRDefault="00FC396B" w:rsidP="00FC396B">
            <w:pPr>
              <w:rPr>
                <w:sz w:val="24"/>
                <w:szCs w:val="24"/>
              </w:rPr>
            </w:pPr>
            <w:r w:rsidRPr="00933683">
              <w:rPr>
                <w:sz w:val="24"/>
                <w:szCs w:val="24"/>
              </w:rPr>
              <w:t xml:space="preserve">- ведение учетной и отчетной </w:t>
            </w:r>
            <w:proofErr w:type="spellStart"/>
            <w:r w:rsidRPr="00933683">
              <w:rPr>
                <w:sz w:val="24"/>
                <w:szCs w:val="24"/>
              </w:rPr>
              <w:t>документациив</w:t>
            </w:r>
            <w:proofErr w:type="spellEnd"/>
            <w:r w:rsidRPr="00933683">
              <w:rPr>
                <w:sz w:val="24"/>
                <w:szCs w:val="24"/>
              </w:rPr>
              <w:t xml:space="preserve"> сфере пассажирских перевозок на объектах транспорта (по видам транспорта).</w:t>
            </w:r>
          </w:p>
        </w:tc>
        <w:tc>
          <w:tcPr>
            <w:tcW w:w="551" w:type="pct"/>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r w:rsidRPr="00933683">
              <w:rPr>
                <w:sz w:val="24"/>
                <w:szCs w:val="24"/>
              </w:rPr>
              <w:t>180 часов</w:t>
            </w:r>
          </w:p>
        </w:tc>
        <w:tc>
          <w:tcPr>
            <w:tcW w:w="578" w:type="pct"/>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r w:rsidRPr="00933683">
              <w:rPr>
                <w:sz w:val="24"/>
                <w:szCs w:val="24"/>
              </w:rPr>
              <w:t>ОК 01, ОК 02</w:t>
            </w:r>
          </w:p>
          <w:p w:rsidR="00FC396B" w:rsidRPr="00933683" w:rsidRDefault="00FC396B" w:rsidP="00FC396B">
            <w:pPr>
              <w:rPr>
                <w:sz w:val="24"/>
                <w:szCs w:val="24"/>
              </w:rPr>
            </w:pPr>
            <w:r w:rsidRPr="00933683">
              <w:rPr>
                <w:sz w:val="24"/>
                <w:szCs w:val="24"/>
              </w:rPr>
              <w:t>ОК 05, ОК 09</w:t>
            </w:r>
          </w:p>
          <w:p w:rsidR="00FC396B" w:rsidRPr="00933683" w:rsidRDefault="00FC396B" w:rsidP="00FC396B">
            <w:pPr>
              <w:rPr>
                <w:sz w:val="24"/>
                <w:szCs w:val="24"/>
              </w:rPr>
            </w:pPr>
            <w:r w:rsidRPr="00933683">
              <w:rPr>
                <w:sz w:val="24"/>
                <w:szCs w:val="24"/>
              </w:rPr>
              <w:t>ПК 3.1.ПК 3.2.</w:t>
            </w:r>
          </w:p>
          <w:p w:rsidR="00FC396B" w:rsidRPr="00933683" w:rsidRDefault="00FC396B" w:rsidP="00FC396B">
            <w:pPr>
              <w:rPr>
                <w:sz w:val="24"/>
                <w:szCs w:val="24"/>
              </w:rPr>
            </w:pPr>
            <w:r w:rsidRPr="00933683">
              <w:rPr>
                <w:sz w:val="24"/>
                <w:szCs w:val="24"/>
              </w:rPr>
              <w:t>ПК 3.3.</w:t>
            </w:r>
          </w:p>
        </w:tc>
      </w:tr>
      <w:tr w:rsidR="00FC396B" w:rsidRPr="00933683" w:rsidTr="00B31393">
        <w:tblPrEx>
          <w:jc w:val="left"/>
          <w:tblLook w:val="01E0"/>
        </w:tblPrEx>
        <w:trPr>
          <w:trHeight w:val="20"/>
        </w:trPr>
        <w:tc>
          <w:tcPr>
            <w:tcW w:w="3871" w:type="pct"/>
            <w:gridSpan w:val="2"/>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r w:rsidRPr="00933683">
              <w:rPr>
                <w:sz w:val="24"/>
                <w:szCs w:val="24"/>
              </w:rPr>
              <w:t xml:space="preserve">Всего 354 часа  учебных занятий (включая 6 </w:t>
            </w:r>
            <w:proofErr w:type="spellStart"/>
            <w:r w:rsidRPr="00933683">
              <w:rPr>
                <w:sz w:val="24"/>
                <w:szCs w:val="24"/>
              </w:rPr>
              <w:t>консульт</w:t>
            </w:r>
            <w:proofErr w:type="spellEnd"/>
            <w:r w:rsidRPr="00933683">
              <w:rPr>
                <w:sz w:val="24"/>
                <w:szCs w:val="24"/>
              </w:rPr>
              <w:t>. +30 к. ) + 6</w:t>
            </w:r>
            <w:proofErr w:type="gramStart"/>
            <w:r w:rsidRPr="00933683">
              <w:rPr>
                <w:sz w:val="24"/>
                <w:szCs w:val="24"/>
              </w:rPr>
              <w:t xml:space="preserve"> </w:t>
            </w:r>
            <w:proofErr w:type="spellStart"/>
            <w:r w:rsidRPr="00933683">
              <w:rPr>
                <w:sz w:val="24"/>
                <w:szCs w:val="24"/>
              </w:rPr>
              <w:t>Э</w:t>
            </w:r>
            <w:proofErr w:type="gramEnd"/>
            <w:r w:rsidRPr="00933683">
              <w:rPr>
                <w:sz w:val="24"/>
                <w:szCs w:val="24"/>
              </w:rPr>
              <w:t>кз.+</w:t>
            </w:r>
            <w:proofErr w:type="spellEnd"/>
            <w:r w:rsidRPr="00933683">
              <w:rPr>
                <w:sz w:val="24"/>
                <w:szCs w:val="24"/>
              </w:rPr>
              <w:t xml:space="preserve"> 252 практика + 6 </w:t>
            </w:r>
            <w:proofErr w:type="spellStart"/>
            <w:r w:rsidRPr="00933683">
              <w:rPr>
                <w:sz w:val="24"/>
                <w:szCs w:val="24"/>
              </w:rPr>
              <w:t>квалифик</w:t>
            </w:r>
            <w:proofErr w:type="spellEnd"/>
            <w:r w:rsidRPr="00933683">
              <w:rPr>
                <w:sz w:val="24"/>
                <w:szCs w:val="24"/>
              </w:rPr>
              <w:t xml:space="preserve"> = 870 часов. </w:t>
            </w:r>
          </w:p>
          <w:p w:rsidR="00FC396B" w:rsidRPr="00933683" w:rsidRDefault="00FC396B" w:rsidP="00FC396B">
            <w:pPr>
              <w:rPr>
                <w:sz w:val="24"/>
                <w:szCs w:val="24"/>
              </w:rPr>
            </w:pPr>
          </w:p>
        </w:tc>
        <w:tc>
          <w:tcPr>
            <w:tcW w:w="551" w:type="pct"/>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p>
        </w:tc>
        <w:tc>
          <w:tcPr>
            <w:tcW w:w="578" w:type="pct"/>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p>
        </w:tc>
      </w:tr>
    </w:tbl>
    <w:p w:rsidR="00FC396B" w:rsidRPr="00FC396B" w:rsidRDefault="00FC396B" w:rsidP="00FC396B">
      <w:pPr>
        <w:sectPr w:rsidR="00FC396B" w:rsidRPr="00FC396B" w:rsidSect="00B31393">
          <w:pgSz w:w="16838" w:h="11906" w:orient="landscape"/>
          <w:pgMar w:top="1701" w:right="1134" w:bottom="851" w:left="1134" w:header="709" w:footer="709" w:gutter="0"/>
          <w:cols w:space="708"/>
          <w:docGrid w:linePitch="360"/>
        </w:sectPr>
      </w:pPr>
    </w:p>
    <w:p w:rsidR="00FC396B" w:rsidRPr="00933683" w:rsidRDefault="00FC396B" w:rsidP="00FC396B">
      <w:pPr>
        <w:rPr>
          <w:b/>
          <w:sz w:val="24"/>
          <w:szCs w:val="24"/>
        </w:rPr>
      </w:pPr>
      <w:r w:rsidRPr="00933683">
        <w:rPr>
          <w:b/>
          <w:sz w:val="24"/>
          <w:szCs w:val="24"/>
        </w:rPr>
        <w:t>3. Условия реализации профессионального модуля</w:t>
      </w:r>
    </w:p>
    <w:p w:rsidR="00FC396B" w:rsidRPr="00933683" w:rsidRDefault="00FC396B" w:rsidP="00FC396B">
      <w:pPr>
        <w:rPr>
          <w:b/>
          <w:sz w:val="24"/>
          <w:szCs w:val="24"/>
        </w:rPr>
      </w:pPr>
      <w:r w:rsidRPr="00933683">
        <w:rPr>
          <w:b/>
          <w:sz w:val="24"/>
          <w:szCs w:val="24"/>
        </w:rPr>
        <w:t>3.1. Материально-техническое обеспечение</w:t>
      </w:r>
    </w:p>
    <w:p w:rsidR="00FC396B" w:rsidRPr="00933683" w:rsidRDefault="00FC396B" w:rsidP="00FC396B">
      <w:pPr>
        <w:rPr>
          <w:sz w:val="24"/>
          <w:szCs w:val="24"/>
        </w:rPr>
      </w:pPr>
      <w:r w:rsidRPr="00933683">
        <w:rPr>
          <w:sz w:val="24"/>
          <w:szCs w:val="24"/>
        </w:rPr>
        <w:t>Учебный кабинет «Организации перевозок и управления на транспорте».</w:t>
      </w:r>
    </w:p>
    <w:p w:rsidR="00FC396B" w:rsidRPr="00933683" w:rsidRDefault="00FC396B" w:rsidP="00FC396B">
      <w:pPr>
        <w:rPr>
          <w:sz w:val="24"/>
          <w:szCs w:val="24"/>
        </w:rPr>
      </w:pPr>
      <w:r w:rsidRPr="00933683">
        <w:rPr>
          <w:sz w:val="24"/>
          <w:szCs w:val="24"/>
        </w:rPr>
        <w:t>3.2. Учебно-методическое обеспечение</w:t>
      </w:r>
    </w:p>
    <w:p w:rsidR="00FC396B" w:rsidRPr="00933683" w:rsidRDefault="00FC396B" w:rsidP="00FC396B">
      <w:pPr>
        <w:rPr>
          <w:sz w:val="24"/>
          <w:szCs w:val="24"/>
        </w:rPr>
      </w:pPr>
      <w:r w:rsidRPr="00933683">
        <w:rPr>
          <w:sz w:val="24"/>
          <w:szCs w:val="24"/>
        </w:rPr>
        <w:t>3.2.1 Основные печатные издания</w:t>
      </w:r>
    </w:p>
    <w:p w:rsidR="00FC396B" w:rsidRPr="00933683" w:rsidRDefault="00FC396B" w:rsidP="00FC396B">
      <w:pPr>
        <w:rPr>
          <w:sz w:val="24"/>
          <w:szCs w:val="24"/>
        </w:rPr>
      </w:pPr>
      <w:r w:rsidRPr="00933683">
        <w:rPr>
          <w:sz w:val="24"/>
          <w:szCs w:val="24"/>
        </w:rPr>
        <w:t>Волков, В. С. Обеспечение грузовых перевозок на автомобильном транспорте / В. С. Волков. — Санкт-Петербург</w:t>
      </w:r>
      <w:proofErr w:type="gramStart"/>
      <w:r w:rsidRPr="00933683">
        <w:rPr>
          <w:sz w:val="24"/>
          <w:szCs w:val="24"/>
        </w:rPr>
        <w:t xml:space="preserve"> :</w:t>
      </w:r>
      <w:proofErr w:type="gramEnd"/>
      <w:r w:rsidRPr="00933683">
        <w:rPr>
          <w:sz w:val="24"/>
          <w:szCs w:val="24"/>
        </w:rPr>
        <w:t xml:space="preserve"> Лань, 2023. — 216 с. — ISBN 978-5-507-45024-4. — Текст</w:t>
      </w:r>
      <w:proofErr w:type="gramStart"/>
      <w:r w:rsidRPr="00933683">
        <w:rPr>
          <w:sz w:val="24"/>
          <w:szCs w:val="24"/>
        </w:rPr>
        <w:t xml:space="preserve"> :</w:t>
      </w:r>
      <w:proofErr w:type="gramEnd"/>
      <w:r w:rsidRPr="00933683">
        <w:rPr>
          <w:sz w:val="24"/>
          <w:szCs w:val="24"/>
        </w:rPr>
        <w:t xml:space="preserve"> электронный // Лань : электронно-библиотечная система. — URL: https://e.lanbook.com/book/276680</w:t>
      </w:r>
    </w:p>
    <w:p w:rsidR="00FC396B" w:rsidRPr="00933683" w:rsidRDefault="00FC396B" w:rsidP="00FC396B">
      <w:pPr>
        <w:rPr>
          <w:sz w:val="24"/>
          <w:szCs w:val="24"/>
        </w:rPr>
      </w:pPr>
      <w:r w:rsidRPr="00933683">
        <w:rPr>
          <w:sz w:val="24"/>
          <w:szCs w:val="24"/>
        </w:rPr>
        <w:t>Колик, А. В. Грузовые перевозки: комбинированные технологии</w:t>
      </w:r>
      <w:proofErr w:type="gramStart"/>
      <w:r w:rsidRPr="00933683">
        <w:rPr>
          <w:sz w:val="24"/>
          <w:szCs w:val="24"/>
        </w:rPr>
        <w:t xml:space="preserve"> :</w:t>
      </w:r>
      <w:proofErr w:type="gramEnd"/>
      <w:r w:rsidRPr="00933683">
        <w:rPr>
          <w:sz w:val="24"/>
          <w:szCs w:val="24"/>
        </w:rPr>
        <w:t xml:space="preserve"> учебник для среднего профессионального образования / А. В. Колик. — Москва</w:t>
      </w:r>
      <w:proofErr w:type="gramStart"/>
      <w:r w:rsidRPr="00933683">
        <w:rPr>
          <w:sz w:val="24"/>
          <w:szCs w:val="24"/>
        </w:rPr>
        <w:t xml:space="preserve"> :</w:t>
      </w:r>
      <w:proofErr w:type="gramEnd"/>
      <w:r w:rsidRPr="00933683">
        <w:rPr>
          <w:sz w:val="24"/>
          <w:szCs w:val="24"/>
        </w:rPr>
        <w:t xml:space="preserve"> Издательство </w:t>
      </w:r>
      <w:proofErr w:type="spellStart"/>
      <w:r w:rsidRPr="00933683">
        <w:rPr>
          <w:sz w:val="24"/>
          <w:szCs w:val="24"/>
        </w:rPr>
        <w:t>Юрайт</w:t>
      </w:r>
      <w:proofErr w:type="spellEnd"/>
      <w:r w:rsidRPr="00933683">
        <w:rPr>
          <w:sz w:val="24"/>
          <w:szCs w:val="24"/>
        </w:rPr>
        <w:t>, 2024. — 258 с. — (Профессиональное образование). — ISBN 978-5-534-15574-7. — Текст</w:t>
      </w:r>
      <w:proofErr w:type="gramStart"/>
      <w:r w:rsidRPr="00933683">
        <w:rPr>
          <w:sz w:val="24"/>
          <w:szCs w:val="24"/>
        </w:rPr>
        <w:t xml:space="preserve"> :</w:t>
      </w:r>
      <w:proofErr w:type="gramEnd"/>
      <w:r w:rsidRPr="00933683">
        <w:rPr>
          <w:sz w:val="24"/>
          <w:szCs w:val="24"/>
        </w:rPr>
        <w:t xml:space="preserve"> электронный // Образовательная платформа </w:t>
      </w:r>
      <w:proofErr w:type="spellStart"/>
      <w:r w:rsidRPr="00933683">
        <w:rPr>
          <w:sz w:val="24"/>
          <w:szCs w:val="24"/>
        </w:rPr>
        <w:t>Юрайт</w:t>
      </w:r>
      <w:proofErr w:type="spellEnd"/>
      <w:r w:rsidRPr="00933683">
        <w:rPr>
          <w:sz w:val="24"/>
          <w:szCs w:val="24"/>
        </w:rPr>
        <w:t xml:space="preserve"> [сайт]. — URL: https://urait.ru/bcode/543130</w:t>
      </w:r>
    </w:p>
    <w:p w:rsidR="00FC396B" w:rsidRPr="00933683" w:rsidRDefault="00FC396B" w:rsidP="00FC396B">
      <w:pPr>
        <w:rPr>
          <w:sz w:val="24"/>
          <w:szCs w:val="24"/>
        </w:rPr>
      </w:pPr>
      <w:r w:rsidRPr="00933683">
        <w:rPr>
          <w:sz w:val="24"/>
          <w:szCs w:val="24"/>
        </w:rPr>
        <w:t>Лазаренко, Д. Ю. Управление персоналом на автотранспортном предприятии / Д. Ю. Лазаренко, В. В. Нагорный. — Санкт-Петербург</w:t>
      </w:r>
      <w:proofErr w:type="gramStart"/>
      <w:r w:rsidRPr="00933683">
        <w:rPr>
          <w:sz w:val="24"/>
          <w:szCs w:val="24"/>
        </w:rPr>
        <w:t xml:space="preserve"> :</w:t>
      </w:r>
      <w:proofErr w:type="gramEnd"/>
      <w:r w:rsidRPr="00933683">
        <w:rPr>
          <w:sz w:val="24"/>
          <w:szCs w:val="24"/>
        </w:rPr>
        <w:t xml:space="preserve"> Лань, 2023. — 172 с. — ISBN 978-5-507-45919-3. — Текст</w:t>
      </w:r>
      <w:proofErr w:type="gramStart"/>
      <w:r w:rsidRPr="00933683">
        <w:rPr>
          <w:sz w:val="24"/>
          <w:szCs w:val="24"/>
        </w:rPr>
        <w:t xml:space="preserve"> :</w:t>
      </w:r>
      <w:proofErr w:type="gramEnd"/>
      <w:r w:rsidRPr="00933683">
        <w:rPr>
          <w:sz w:val="24"/>
          <w:szCs w:val="24"/>
        </w:rPr>
        <w:t xml:space="preserve"> электронный // Лань : электронно-библиотечная система. — URL: https://e.lanbook.com/book/319313</w:t>
      </w:r>
    </w:p>
    <w:p w:rsidR="00FC396B" w:rsidRPr="00933683" w:rsidRDefault="00FC396B" w:rsidP="00FC396B">
      <w:pPr>
        <w:rPr>
          <w:sz w:val="24"/>
          <w:szCs w:val="24"/>
        </w:rPr>
      </w:pPr>
      <w:r w:rsidRPr="00933683">
        <w:rPr>
          <w:sz w:val="24"/>
          <w:szCs w:val="24"/>
        </w:rPr>
        <w:t>Левкин, Г. Г. Логистика в АПК / Г. Г. Левкин. — 2-е изд., стер. — Санкт-Петербург</w:t>
      </w:r>
      <w:proofErr w:type="gramStart"/>
      <w:r w:rsidRPr="00933683">
        <w:rPr>
          <w:sz w:val="24"/>
          <w:szCs w:val="24"/>
        </w:rPr>
        <w:t xml:space="preserve"> :</w:t>
      </w:r>
      <w:proofErr w:type="gramEnd"/>
      <w:r w:rsidRPr="00933683">
        <w:rPr>
          <w:sz w:val="24"/>
          <w:szCs w:val="24"/>
        </w:rPr>
        <w:t xml:space="preserve"> Лань, 2023. — 184 с. — ISBN 978-5-507-45651-2. — Текст</w:t>
      </w:r>
      <w:proofErr w:type="gramStart"/>
      <w:r w:rsidRPr="00933683">
        <w:rPr>
          <w:sz w:val="24"/>
          <w:szCs w:val="24"/>
        </w:rPr>
        <w:t xml:space="preserve"> :</w:t>
      </w:r>
      <w:proofErr w:type="gramEnd"/>
      <w:r w:rsidRPr="00933683">
        <w:rPr>
          <w:sz w:val="24"/>
          <w:szCs w:val="24"/>
        </w:rPr>
        <w:t xml:space="preserve"> электронный // Лань : электронно-библиотечная система. — URL: https://e.lanbook.com/book/277076</w:t>
      </w:r>
    </w:p>
    <w:p w:rsidR="00FC396B" w:rsidRPr="00933683" w:rsidRDefault="00FC396B" w:rsidP="00FC396B">
      <w:pPr>
        <w:rPr>
          <w:sz w:val="24"/>
          <w:szCs w:val="24"/>
        </w:rPr>
      </w:pPr>
      <w:proofErr w:type="spellStart"/>
      <w:r w:rsidRPr="00933683">
        <w:rPr>
          <w:sz w:val="24"/>
          <w:szCs w:val="24"/>
        </w:rPr>
        <w:t>Лукинский</w:t>
      </w:r>
      <w:proofErr w:type="spellEnd"/>
      <w:r w:rsidRPr="00933683">
        <w:rPr>
          <w:sz w:val="24"/>
          <w:szCs w:val="24"/>
        </w:rPr>
        <w:t>, В. С. Логистика и управление цепями поставок</w:t>
      </w:r>
      <w:proofErr w:type="gramStart"/>
      <w:r w:rsidRPr="00933683">
        <w:rPr>
          <w:sz w:val="24"/>
          <w:szCs w:val="24"/>
        </w:rPr>
        <w:t xml:space="preserve"> :</w:t>
      </w:r>
      <w:proofErr w:type="gramEnd"/>
      <w:r w:rsidRPr="00933683">
        <w:rPr>
          <w:sz w:val="24"/>
          <w:szCs w:val="24"/>
        </w:rPr>
        <w:t xml:space="preserve"> учебник и практикум для среднего профессионального образования / В. С. </w:t>
      </w:r>
      <w:proofErr w:type="spellStart"/>
      <w:r w:rsidRPr="00933683">
        <w:rPr>
          <w:sz w:val="24"/>
          <w:szCs w:val="24"/>
        </w:rPr>
        <w:t>Лукинский</w:t>
      </w:r>
      <w:proofErr w:type="spellEnd"/>
      <w:r w:rsidRPr="00933683">
        <w:rPr>
          <w:sz w:val="24"/>
          <w:szCs w:val="24"/>
        </w:rPr>
        <w:t xml:space="preserve">, В. В. </w:t>
      </w:r>
      <w:proofErr w:type="spellStart"/>
      <w:r w:rsidRPr="00933683">
        <w:rPr>
          <w:sz w:val="24"/>
          <w:szCs w:val="24"/>
        </w:rPr>
        <w:t>Лукинский</w:t>
      </w:r>
      <w:proofErr w:type="spellEnd"/>
      <w:r w:rsidRPr="00933683">
        <w:rPr>
          <w:sz w:val="24"/>
          <w:szCs w:val="24"/>
        </w:rPr>
        <w:t>, Н. Г. Плетнева. — Москва</w:t>
      </w:r>
      <w:proofErr w:type="gramStart"/>
      <w:r w:rsidRPr="00933683">
        <w:rPr>
          <w:sz w:val="24"/>
          <w:szCs w:val="24"/>
        </w:rPr>
        <w:t xml:space="preserve"> :</w:t>
      </w:r>
      <w:proofErr w:type="gramEnd"/>
      <w:r w:rsidRPr="00933683">
        <w:rPr>
          <w:sz w:val="24"/>
          <w:szCs w:val="24"/>
        </w:rPr>
        <w:t xml:space="preserve"> Издательство </w:t>
      </w:r>
      <w:proofErr w:type="spellStart"/>
      <w:r w:rsidRPr="00933683">
        <w:rPr>
          <w:sz w:val="24"/>
          <w:szCs w:val="24"/>
        </w:rPr>
        <w:t>Юрайт</w:t>
      </w:r>
      <w:proofErr w:type="spellEnd"/>
      <w:r w:rsidRPr="00933683">
        <w:rPr>
          <w:sz w:val="24"/>
          <w:szCs w:val="24"/>
        </w:rPr>
        <w:t>, 2023. — 359 с. — (Профессиональное образование). — ISBN 978-5-534-10259-8. — Текст</w:t>
      </w:r>
      <w:proofErr w:type="gramStart"/>
      <w:r w:rsidRPr="00933683">
        <w:rPr>
          <w:sz w:val="24"/>
          <w:szCs w:val="24"/>
        </w:rPr>
        <w:t xml:space="preserve"> :</w:t>
      </w:r>
      <w:proofErr w:type="gramEnd"/>
      <w:r w:rsidRPr="00933683">
        <w:rPr>
          <w:sz w:val="24"/>
          <w:szCs w:val="24"/>
        </w:rPr>
        <w:t xml:space="preserve"> электронный // Образовательная платформа </w:t>
      </w:r>
      <w:proofErr w:type="spellStart"/>
      <w:r w:rsidRPr="00933683">
        <w:rPr>
          <w:sz w:val="24"/>
          <w:szCs w:val="24"/>
        </w:rPr>
        <w:t>Юрайт</w:t>
      </w:r>
      <w:proofErr w:type="spellEnd"/>
      <w:r w:rsidRPr="00933683">
        <w:rPr>
          <w:sz w:val="24"/>
          <w:szCs w:val="24"/>
        </w:rPr>
        <w:t xml:space="preserve"> [сайт]. — URL: https://urait.ru/bcode/517660</w:t>
      </w:r>
    </w:p>
    <w:p w:rsidR="00FC396B" w:rsidRPr="00933683" w:rsidRDefault="00FC396B" w:rsidP="00FC396B">
      <w:pPr>
        <w:rPr>
          <w:sz w:val="24"/>
          <w:szCs w:val="24"/>
        </w:rPr>
      </w:pPr>
      <w:proofErr w:type="spellStart"/>
      <w:r w:rsidRPr="00933683">
        <w:rPr>
          <w:sz w:val="24"/>
          <w:szCs w:val="24"/>
        </w:rPr>
        <w:t>Неруш</w:t>
      </w:r>
      <w:proofErr w:type="spellEnd"/>
      <w:r w:rsidRPr="00933683">
        <w:rPr>
          <w:sz w:val="24"/>
          <w:szCs w:val="24"/>
        </w:rPr>
        <w:t>, Ю. М. Транспортная логистика</w:t>
      </w:r>
      <w:proofErr w:type="gramStart"/>
      <w:r w:rsidRPr="00933683">
        <w:rPr>
          <w:sz w:val="24"/>
          <w:szCs w:val="24"/>
        </w:rPr>
        <w:t xml:space="preserve"> :</w:t>
      </w:r>
      <w:proofErr w:type="gramEnd"/>
      <w:r w:rsidRPr="00933683">
        <w:rPr>
          <w:sz w:val="24"/>
          <w:szCs w:val="24"/>
        </w:rPr>
        <w:t xml:space="preserve"> учебник для среднего профессионального образования / Ю. М. </w:t>
      </w:r>
      <w:proofErr w:type="spellStart"/>
      <w:r w:rsidRPr="00933683">
        <w:rPr>
          <w:sz w:val="24"/>
          <w:szCs w:val="24"/>
        </w:rPr>
        <w:t>Неруш</w:t>
      </w:r>
      <w:proofErr w:type="spellEnd"/>
      <w:r w:rsidRPr="00933683">
        <w:rPr>
          <w:sz w:val="24"/>
          <w:szCs w:val="24"/>
        </w:rPr>
        <w:t>, С. В. Саркисов. — Москва</w:t>
      </w:r>
      <w:proofErr w:type="gramStart"/>
      <w:r w:rsidRPr="00933683">
        <w:rPr>
          <w:sz w:val="24"/>
          <w:szCs w:val="24"/>
        </w:rPr>
        <w:t xml:space="preserve"> :</w:t>
      </w:r>
      <w:proofErr w:type="gramEnd"/>
      <w:r w:rsidRPr="00933683">
        <w:rPr>
          <w:sz w:val="24"/>
          <w:szCs w:val="24"/>
        </w:rPr>
        <w:t xml:space="preserve"> Издательство </w:t>
      </w:r>
      <w:proofErr w:type="spellStart"/>
      <w:r w:rsidRPr="00933683">
        <w:rPr>
          <w:sz w:val="24"/>
          <w:szCs w:val="24"/>
        </w:rPr>
        <w:t>Юрайт</w:t>
      </w:r>
      <w:proofErr w:type="spellEnd"/>
      <w:r w:rsidRPr="00933683">
        <w:rPr>
          <w:sz w:val="24"/>
          <w:szCs w:val="24"/>
        </w:rPr>
        <w:t>, 2023. — 351 с. — (Профессиональное образование). — ISBN 978-5-534-11697-7. — Текст</w:t>
      </w:r>
      <w:proofErr w:type="gramStart"/>
      <w:r w:rsidRPr="00933683">
        <w:rPr>
          <w:sz w:val="24"/>
          <w:szCs w:val="24"/>
        </w:rPr>
        <w:t xml:space="preserve"> :</w:t>
      </w:r>
      <w:proofErr w:type="gramEnd"/>
      <w:r w:rsidRPr="00933683">
        <w:rPr>
          <w:sz w:val="24"/>
          <w:szCs w:val="24"/>
        </w:rPr>
        <w:t xml:space="preserve"> электронный // Образовательная платформа </w:t>
      </w:r>
      <w:proofErr w:type="spellStart"/>
      <w:r w:rsidRPr="00933683">
        <w:rPr>
          <w:sz w:val="24"/>
          <w:szCs w:val="24"/>
        </w:rPr>
        <w:t>Юрайт</w:t>
      </w:r>
      <w:proofErr w:type="spellEnd"/>
      <w:r w:rsidRPr="00933683">
        <w:rPr>
          <w:sz w:val="24"/>
          <w:szCs w:val="24"/>
        </w:rPr>
        <w:t xml:space="preserve"> [сайт]. — URL: https://urait.ru/bcode/518570</w:t>
      </w:r>
    </w:p>
    <w:p w:rsidR="00FC396B" w:rsidRPr="00933683" w:rsidRDefault="00FC396B" w:rsidP="00FC396B">
      <w:pPr>
        <w:rPr>
          <w:sz w:val="24"/>
          <w:szCs w:val="24"/>
        </w:rPr>
      </w:pPr>
      <w:proofErr w:type="spellStart"/>
      <w:r w:rsidRPr="00933683">
        <w:rPr>
          <w:sz w:val="24"/>
          <w:szCs w:val="24"/>
        </w:rPr>
        <w:t>Николенко</w:t>
      </w:r>
      <w:proofErr w:type="spellEnd"/>
      <w:r w:rsidRPr="00933683">
        <w:rPr>
          <w:sz w:val="24"/>
          <w:szCs w:val="24"/>
        </w:rPr>
        <w:t xml:space="preserve">, П. Г. Формирование клиентурных отношений в сфере сервиса / П. Г. </w:t>
      </w:r>
      <w:proofErr w:type="spellStart"/>
      <w:r w:rsidRPr="00933683">
        <w:rPr>
          <w:sz w:val="24"/>
          <w:szCs w:val="24"/>
        </w:rPr>
        <w:t>Николенко</w:t>
      </w:r>
      <w:proofErr w:type="spellEnd"/>
      <w:r w:rsidRPr="00933683">
        <w:rPr>
          <w:sz w:val="24"/>
          <w:szCs w:val="24"/>
        </w:rPr>
        <w:t>, А. М. Терехов. — 3-е изд., стер. — Санкт-Петербург</w:t>
      </w:r>
      <w:proofErr w:type="gramStart"/>
      <w:r w:rsidRPr="00933683">
        <w:rPr>
          <w:sz w:val="24"/>
          <w:szCs w:val="24"/>
        </w:rPr>
        <w:t xml:space="preserve"> :</w:t>
      </w:r>
      <w:proofErr w:type="gramEnd"/>
      <w:r w:rsidRPr="00933683">
        <w:rPr>
          <w:sz w:val="24"/>
          <w:szCs w:val="24"/>
        </w:rPr>
        <w:t xml:space="preserve"> Лань, 2024. — 248 с. — ISBN 978-5-507-47328-1. — Текст</w:t>
      </w:r>
      <w:proofErr w:type="gramStart"/>
      <w:r w:rsidRPr="00933683">
        <w:rPr>
          <w:sz w:val="24"/>
          <w:szCs w:val="24"/>
        </w:rPr>
        <w:t xml:space="preserve"> :</w:t>
      </w:r>
      <w:proofErr w:type="gramEnd"/>
      <w:r w:rsidRPr="00933683">
        <w:rPr>
          <w:sz w:val="24"/>
          <w:szCs w:val="24"/>
        </w:rPr>
        <w:t xml:space="preserve"> электронный // Лань : электронно-библиотечная система. — URL: https://e.lanbook.com/book/360461</w:t>
      </w:r>
    </w:p>
    <w:p w:rsidR="00FC396B" w:rsidRPr="00933683" w:rsidRDefault="00FC396B" w:rsidP="00FC396B">
      <w:pPr>
        <w:rPr>
          <w:sz w:val="24"/>
          <w:szCs w:val="24"/>
        </w:rPr>
      </w:pPr>
      <w:r w:rsidRPr="00933683">
        <w:rPr>
          <w:sz w:val="24"/>
          <w:szCs w:val="24"/>
        </w:rPr>
        <w:t>Хмельницкий, А. Д. Экономика и управление на грузовом автомобильном транспорте</w:t>
      </w:r>
      <w:proofErr w:type="gramStart"/>
      <w:r w:rsidRPr="00933683">
        <w:rPr>
          <w:sz w:val="24"/>
          <w:szCs w:val="24"/>
        </w:rPr>
        <w:t xml:space="preserve"> :</w:t>
      </w:r>
      <w:proofErr w:type="gramEnd"/>
      <w:r w:rsidRPr="00933683">
        <w:rPr>
          <w:sz w:val="24"/>
          <w:szCs w:val="24"/>
        </w:rPr>
        <w:t xml:space="preserve"> учебное пособие для среднего профессионального образования / А. Д. Хмельницкий. — 3-е изд., </w:t>
      </w:r>
      <w:proofErr w:type="spellStart"/>
      <w:r w:rsidRPr="00933683">
        <w:rPr>
          <w:sz w:val="24"/>
          <w:szCs w:val="24"/>
        </w:rPr>
        <w:t>испр</w:t>
      </w:r>
      <w:proofErr w:type="spellEnd"/>
      <w:r w:rsidRPr="00933683">
        <w:rPr>
          <w:sz w:val="24"/>
          <w:szCs w:val="24"/>
        </w:rPr>
        <w:t xml:space="preserve">. и доп. — Москва : Издательство </w:t>
      </w:r>
      <w:proofErr w:type="spellStart"/>
      <w:r w:rsidRPr="00933683">
        <w:rPr>
          <w:sz w:val="24"/>
          <w:szCs w:val="24"/>
        </w:rPr>
        <w:t>Юрайт</w:t>
      </w:r>
      <w:proofErr w:type="spellEnd"/>
      <w:r w:rsidRPr="00933683">
        <w:rPr>
          <w:sz w:val="24"/>
          <w:szCs w:val="24"/>
        </w:rPr>
        <w:t>, 2024. — 270 с. — (Профессиональное образование). — ISBN 978-5-534-18730-4. — Текст</w:t>
      </w:r>
      <w:proofErr w:type="gramStart"/>
      <w:r w:rsidRPr="00933683">
        <w:rPr>
          <w:sz w:val="24"/>
          <w:szCs w:val="24"/>
        </w:rPr>
        <w:t xml:space="preserve"> :</w:t>
      </w:r>
      <w:proofErr w:type="gramEnd"/>
      <w:r w:rsidRPr="00933683">
        <w:rPr>
          <w:sz w:val="24"/>
          <w:szCs w:val="24"/>
        </w:rPr>
        <w:t xml:space="preserve"> электронный // Образовательная платформа </w:t>
      </w:r>
      <w:proofErr w:type="spellStart"/>
      <w:r w:rsidRPr="00933683">
        <w:rPr>
          <w:sz w:val="24"/>
          <w:szCs w:val="24"/>
        </w:rPr>
        <w:t>Юрайт</w:t>
      </w:r>
      <w:proofErr w:type="spellEnd"/>
      <w:r w:rsidRPr="00933683">
        <w:rPr>
          <w:sz w:val="24"/>
          <w:szCs w:val="24"/>
        </w:rPr>
        <w:t xml:space="preserve"> [сайт]. — URL: </w:t>
      </w:r>
      <w:hyperlink r:id="rId19" w:history="1">
        <w:r w:rsidRPr="00933683">
          <w:rPr>
            <w:sz w:val="24"/>
            <w:szCs w:val="24"/>
          </w:rPr>
          <w:t>https://urait.ru/bcode/545452</w:t>
        </w:r>
      </w:hyperlink>
    </w:p>
    <w:p w:rsidR="00FC396B" w:rsidRPr="00933683" w:rsidRDefault="00FC396B" w:rsidP="00FC396B">
      <w:pPr>
        <w:rPr>
          <w:sz w:val="24"/>
          <w:szCs w:val="24"/>
        </w:rPr>
      </w:pPr>
    </w:p>
    <w:p w:rsidR="00FC396B" w:rsidRPr="00933683" w:rsidRDefault="00FC396B" w:rsidP="00FC396B">
      <w:pPr>
        <w:rPr>
          <w:sz w:val="24"/>
          <w:szCs w:val="24"/>
        </w:rPr>
      </w:pPr>
      <w:r w:rsidRPr="00933683">
        <w:rPr>
          <w:sz w:val="24"/>
          <w:szCs w:val="24"/>
        </w:rPr>
        <w:t xml:space="preserve">4. Контроль и оценка результатов освоения </w:t>
      </w:r>
      <w:r w:rsidRPr="00933683">
        <w:rPr>
          <w:sz w:val="24"/>
          <w:szCs w:val="24"/>
        </w:rPr>
        <w:br/>
        <w:t>профессионального модуля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46"/>
        <w:gridCol w:w="4471"/>
        <w:gridCol w:w="3931"/>
      </w:tblGrid>
      <w:tr w:rsidR="00FC396B" w:rsidRPr="00933683" w:rsidTr="00B31393">
        <w:trPr>
          <w:trHeight w:val="23"/>
        </w:trPr>
        <w:tc>
          <w:tcPr>
            <w:tcW w:w="734" w:type="pct"/>
          </w:tcPr>
          <w:p w:rsidR="00FC396B" w:rsidRPr="00933683" w:rsidRDefault="00FC396B" w:rsidP="00FC396B">
            <w:pPr>
              <w:rPr>
                <w:sz w:val="24"/>
                <w:szCs w:val="24"/>
              </w:rPr>
            </w:pPr>
            <w:r w:rsidRPr="00933683">
              <w:rPr>
                <w:sz w:val="24"/>
                <w:szCs w:val="24"/>
              </w:rPr>
              <w:t>Код ПК, ОК</w:t>
            </w:r>
          </w:p>
        </w:tc>
        <w:tc>
          <w:tcPr>
            <w:tcW w:w="2270" w:type="pct"/>
            <w:vAlign w:val="center"/>
          </w:tcPr>
          <w:p w:rsidR="00FC396B" w:rsidRPr="00933683" w:rsidRDefault="00FC396B" w:rsidP="00FC396B">
            <w:pPr>
              <w:rPr>
                <w:sz w:val="24"/>
                <w:szCs w:val="24"/>
              </w:rPr>
            </w:pPr>
            <w:r w:rsidRPr="00933683">
              <w:rPr>
                <w:sz w:val="24"/>
                <w:szCs w:val="24"/>
              </w:rPr>
              <w:t xml:space="preserve">Критерии оценки результата </w:t>
            </w:r>
            <w:r w:rsidRPr="00933683">
              <w:rPr>
                <w:sz w:val="24"/>
                <w:szCs w:val="24"/>
              </w:rPr>
              <w:br/>
              <w:t>(показатели освоенности компетенций)</w:t>
            </w:r>
          </w:p>
        </w:tc>
        <w:tc>
          <w:tcPr>
            <w:tcW w:w="1996" w:type="pct"/>
            <w:vAlign w:val="center"/>
          </w:tcPr>
          <w:p w:rsidR="00FC396B" w:rsidRPr="00933683" w:rsidRDefault="00FC396B" w:rsidP="00FC396B">
            <w:pPr>
              <w:rPr>
                <w:sz w:val="24"/>
                <w:szCs w:val="24"/>
              </w:rPr>
            </w:pPr>
            <w:r w:rsidRPr="00933683">
              <w:rPr>
                <w:sz w:val="24"/>
                <w:szCs w:val="24"/>
              </w:rPr>
              <w:t>Формы контроля и методы оценки</w:t>
            </w:r>
          </w:p>
        </w:tc>
      </w:tr>
      <w:tr w:rsidR="00FC396B" w:rsidRPr="00933683" w:rsidTr="00B31393">
        <w:trPr>
          <w:trHeight w:val="23"/>
        </w:trPr>
        <w:tc>
          <w:tcPr>
            <w:tcW w:w="734" w:type="pct"/>
          </w:tcPr>
          <w:p w:rsidR="00FC396B" w:rsidRPr="00933683" w:rsidRDefault="00FC396B" w:rsidP="00FC396B">
            <w:pPr>
              <w:rPr>
                <w:sz w:val="24"/>
                <w:szCs w:val="24"/>
              </w:rPr>
            </w:pPr>
            <w:r w:rsidRPr="00933683">
              <w:rPr>
                <w:sz w:val="24"/>
                <w:szCs w:val="24"/>
              </w:rPr>
              <w:t xml:space="preserve">ПК 3.1 </w:t>
            </w:r>
          </w:p>
        </w:tc>
        <w:tc>
          <w:tcPr>
            <w:tcW w:w="2270" w:type="pct"/>
          </w:tcPr>
          <w:p w:rsidR="00FC396B" w:rsidRPr="00933683" w:rsidRDefault="00FC396B" w:rsidP="00FC396B">
            <w:pPr>
              <w:rPr>
                <w:sz w:val="24"/>
                <w:szCs w:val="24"/>
              </w:rPr>
            </w:pPr>
            <w:r w:rsidRPr="00933683">
              <w:rPr>
                <w:sz w:val="24"/>
                <w:szCs w:val="24"/>
              </w:rPr>
              <w:t>- оформление перевозочных документов с применением автоматизированных систем;</w:t>
            </w:r>
          </w:p>
          <w:p w:rsidR="00FC396B" w:rsidRPr="00933683" w:rsidRDefault="00FC396B" w:rsidP="00FC396B">
            <w:pPr>
              <w:rPr>
                <w:sz w:val="24"/>
                <w:szCs w:val="24"/>
              </w:rPr>
            </w:pPr>
            <w:r w:rsidRPr="00933683">
              <w:rPr>
                <w:sz w:val="24"/>
                <w:szCs w:val="24"/>
              </w:rPr>
              <w:t xml:space="preserve">- применение положений по </w:t>
            </w:r>
            <w:proofErr w:type="spellStart"/>
            <w:r w:rsidRPr="00933683">
              <w:rPr>
                <w:sz w:val="24"/>
                <w:szCs w:val="24"/>
              </w:rPr>
              <w:t>актово-претензионной</w:t>
            </w:r>
            <w:proofErr w:type="spellEnd"/>
            <w:r w:rsidRPr="00933683">
              <w:rPr>
                <w:sz w:val="24"/>
                <w:szCs w:val="24"/>
              </w:rPr>
              <w:t xml:space="preserve"> работе;</w:t>
            </w:r>
          </w:p>
          <w:p w:rsidR="00FC396B" w:rsidRPr="00933683" w:rsidRDefault="00FC396B" w:rsidP="00FC396B">
            <w:pPr>
              <w:rPr>
                <w:sz w:val="24"/>
                <w:szCs w:val="24"/>
              </w:rPr>
            </w:pPr>
            <w:r w:rsidRPr="00933683">
              <w:rPr>
                <w:sz w:val="24"/>
                <w:szCs w:val="24"/>
              </w:rPr>
              <w:t>- определение условий перевозки грузов различных категорий, в том числе опасных;</w:t>
            </w:r>
          </w:p>
          <w:p w:rsidR="00FC396B" w:rsidRPr="00933683" w:rsidRDefault="00FC396B" w:rsidP="00FC396B">
            <w:pPr>
              <w:rPr>
                <w:sz w:val="24"/>
                <w:szCs w:val="24"/>
              </w:rPr>
            </w:pPr>
            <w:r w:rsidRPr="00933683">
              <w:rPr>
                <w:sz w:val="24"/>
                <w:szCs w:val="24"/>
              </w:rPr>
              <w:t xml:space="preserve">- выполнение работ по контролю соблюдения сроков доставки грузов </w:t>
            </w:r>
          </w:p>
        </w:tc>
        <w:tc>
          <w:tcPr>
            <w:tcW w:w="1996" w:type="pct"/>
            <w:vMerge w:val="restart"/>
          </w:tcPr>
          <w:p w:rsidR="00FC396B" w:rsidRPr="00933683" w:rsidRDefault="00FC396B" w:rsidP="00FC396B">
            <w:pPr>
              <w:rPr>
                <w:sz w:val="24"/>
                <w:szCs w:val="24"/>
              </w:rPr>
            </w:pPr>
            <w:r w:rsidRPr="00933683">
              <w:rPr>
                <w:sz w:val="24"/>
                <w:szCs w:val="24"/>
              </w:rPr>
              <w:t>Экспертная оценка деятельности в ходе выполнения практических работ, практической подготовки, курсового проектирования, интерпретация результатов собеседования и наблюдения, решение производственных задач.</w:t>
            </w:r>
          </w:p>
          <w:p w:rsidR="00FC396B" w:rsidRPr="00933683" w:rsidRDefault="00FC396B" w:rsidP="00FC396B">
            <w:pPr>
              <w:rPr>
                <w:sz w:val="24"/>
                <w:szCs w:val="24"/>
              </w:rPr>
            </w:pPr>
            <w:r w:rsidRPr="00933683">
              <w:rPr>
                <w:sz w:val="24"/>
                <w:szCs w:val="24"/>
              </w:rPr>
              <w:t>Текущий контроль:</w:t>
            </w:r>
          </w:p>
          <w:p w:rsidR="00FC396B" w:rsidRPr="00933683" w:rsidRDefault="00FC396B" w:rsidP="00FC396B">
            <w:pPr>
              <w:rPr>
                <w:sz w:val="24"/>
                <w:szCs w:val="24"/>
              </w:rPr>
            </w:pPr>
            <w:r w:rsidRPr="00933683">
              <w:rPr>
                <w:sz w:val="24"/>
                <w:szCs w:val="24"/>
              </w:rPr>
              <w:t>- защита отчетов по практическим работам;</w:t>
            </w:r>
          </w:p>
          <w:p w:rsidR="00FC396B" w:rsidRPr="00933683" w:rsidRDefault="00FC396B" w:rsidP="00FC396B">
            <w:pPr>
              <w:rPr>
                <w:sz w:val="24"/>
                <w:szCs w:val="24"/>
              </w:rPr>
            </w:pPr>
            <w:r w:rsidRPr="00933683">
              <w:rPr>
                <w:sz w:val="24"/>
                <w:szCs w:val="24"/>
              </w:rPr>
              <w:t>- оценка заданий для самостоятельной работы</w:t>
            </w:r>
          </w:p>
          <w:p w:rsidR="00FC396B" w:rsidRPr="00933683" w:rsidRDefault="00FC396B" w:rsidP="00FC396B">
            <w:pPr>
              <w:rPr>
                <w:sz w:val="24"/>
                <w:szCs w:val="24"/>
              </w:rPr>
            </w:pPr>
            <w:r w:rsidRPr="00933683">
              <w:rPr>
                <w:sz w:val="24"/>
                <w:szCs w:val="24"/>
              </w:rPr>
              <w:t>- экспертная оценка демонстрируемых умений, выполняемых действий в процессе практических занятий, учебной и производственной практики</w:t>
            </w:r>
          </w:p>
          <w:p w:rsidR="00FC396B" w:rsidRPr="00933683" w:rsidRDefault="00FC396B" w:rsidP="00FC396B">
            <w:pPr>
              <w:rPr>
                <w:sz w:val="24"/>
                <w:szCs w:val="24"/>
              </w:rPr>
            </w:pPr>
            <w:proofErr w:type="spellStart"/>
            <w:r w:rsidRPr="00933683">
              <w:rPr>
                <w:sz w:val="24"/>
                <w:szCs w:val="24"/>
              </w:rPr>
              <w:t>Промежуточнаяаттестация</w:t>
            </w:r>
            <w:proofErr w:type="spellEnd"/>
            <w:r w:rsidRPr="00933683">
              <w:rPr>
                <w:sz w:val="24"/>
                <w:szCs w:val="24"/>
              </w:rPr>
              <w:t>:</w:t>
            </w:r>
          </w:p>
          <w:p w:rsidR="00FC396B" w:rsidRPr="00933683" w:rsidRDefault="00FC396B" w:rsidP="00FC396B">
            <w:pPr>
              <w:rPr>
                <w:sz w:val="24"/>
                <w:szCs w:val="24"/>
              </w:rPr>
            </w:pPr>
            <w:r w:rsidRPr="00933683">
              <w:rPr>
                <w:sz w:val="24"/>
                <w:szCs w:val="24"/>
              </w:rPr>
              <w:t>- экспертная оценка выполнения практических заданий на экзамене по МДК;</w:t>
            </w:r>
          </w:p>
          <w:p w:rsidR="00FC396B" w:rsidRPr="00933683" w:rsidRDefault="00FC396B" w:rsidP="00FC396B">
            <w:pPr>
              <w:rPr>
                <w:sz w:val="24"/>
                <w:szCs w:val="24"/>
              </w:rPr>
            </w:pPr>
            <w:r w:rsidRPr="00933683">
              <w:rPr>
                <w:sz w:val="24"/>
                <w:szCs w:val="24"/>
              </w:rPr>
              <w:t>- экспертная оценка отчетов по учебной и производственной практике</w:t>
            </w:r>
          </w:p>
        </w:tc>
      </w:tr>
      <w:tr w:rsidR="00FC396B" w:rsidRPr="00933683" w:rsidTr="00B31393">
        <w:trPr>
          <w:trHeight w:val="23"/>
        </w:trPr>
        <w:tc>
          <w:tcPr>
            <w:tcW w:w="734" w:type="pct"/>
          </w:tcPr>
          <w:p w:rsidR="00FC396B" w:rsidRPr="00933683" w:rsidRDefault="00FC396B" w:rsidP="00FC396B">
            <w:pPr>
              <w:rPr>
                <w:sz w:val="24"/>
                <w:szCs w:val="24"/>
              </w:rPr>
            </w:pPr>
            <w:r w:rsidRPr="00933683">
              <w:rPr>
                <w:sz w:val="24"/>
                <w:szCs w:val="24"/>
              </w:rPr>
              <w:t>ПК 3.2.</w:t>
            </w:r>
          </w:p>
        </w:tc>
        <w:tc>
          <w:tcPr>
            <w:tcW w:w="2270" w:type="pct"/>
          </w:tcPr>
          <w:p w:rsidR="00FC396B" w:rsidRPr="00933683" w:rsidRDefault="00FC396B" w:rsidP="00FC396B">
            <w:pPr>
              <w:rPr>
                <w:sz w:val="24"/>
                <w:szCs w:val="24"/>
              </w:rPr>
            </w:pPr>
            <w:r w:rsidRPr="00933683">
              <w:rPr>
                <w:sz w:val="24"/>
                <w:szCs w:val="24"/>
              </w:rPr>
              <w:t xml:space="preserve">- организовывать обслуживание пассажиров </w:t>
            </w:r>
          </w:p>
          <w:p w:rsidR="00FC396B" w:rsidRPr="00933683" w:rsidRDefault="00FC396B" w:rsidP="00FC396B">
            <w:pPr>
              <w:rPr>
                <w:sz w:val="24"/>
                <w:szCs w:val="24"/>
              </w:rPr>
            </w:pPr>
            <w:r w:rsidRPr="00933683">
              <w:rPr>
                <w:sz w:val="24"/>
                <w:szCs w:val="24"/>
              </w:rPr>
              <w:t>- оформление проездных и перевозочных документов;</w:t>
            </w:r>
          </w:p>
          <w:p w:rsidR="00FC396B" w:rsidRPr="00933683" w:rsidRDefault="00FC396B" w:rsidP="00FC396B">
            <w:pPr>
              <w:rPr>
                <w:sz w:val="24"/>
                <w:szCs w:val="24"/>
              </w:rPr>
            </w:pPr>
            <w:r w:rsidRPr="00933683">
              <w:rPr>
                <w:sz w:val="24"/>
                <w:szCs w:val="24"/>
              </w:rPr>
              <w:t>- ведение учета и отчетности в сфере пассажирских перевозок;</w:t>
            </w:r>
          </w:p>
        </w:tc>
        <w:tc>
          <w:tcPr>
            <w:tcW w:w="1996" w:type="pct"/>
            <w:vMerge/>
          </w:tcPr>
          <w:p w:rsidR="00FC396B" w:rsidRPr="00933683" w:rsidRDefault="00FC396B" w:rsidP="00FC396B">
            <w:pPr>
              <w:rPr>
                <w:sz w:val="24"/>
                <w:szCs w:val="24"/>
              </w:rPr>
            </w:pPr>
          </w:p>
        </w:tc>
      </w:tr>
      <w:tr w:rsidR="00FC396B" w:rsidRPr="00933683" w:rsidTr="00B31393">
        <w:trPr>
          <w:trHeight w:val="23"/>
        </w:trPr>
        <w:tc>
          <w:tcPr>
            <w:tcW w:w="734" w:type="pct"/>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r w:rsidRPr="00933683">
              <w:rPr>
                <w:sz w:val="24"/>
                <w:szCs w:val="24"/>
              </w:rPr>
              <w:t xml:space="preserve">ОК 01 </w:t>
            </w:r>
          </w:p>
        </w:tc>
        <w:tc>
          <w:tcPr>
            <w:tcW w:w="2270" w:type="pct"/>
            <w:tcBorders>
              <w:top w:val="single" w:sz="4" w:space="0" w:color="auto"/>
              <w:bottom w:val="single" w:sz="4" w:space="0" w:color="auto"/>
            </w:tcBorders>
          </w:tcPr>
          <w:p w:rsidR="00FC396B" w:rsidRPr="00933683" w:rsidRDefault="00FC396B" w:rsidP="00FC396B">
            <w:pPr>
              <w:rPr>
                <w:sz w:val="24"/>
                <w:szCs w:val="24"/>
              </w:rPr>
            </w:pPr>
            <w:r w:rsidRPr="00933683">
              <w:rPr>
                <w:sz w:val="24"/>
                <w:szCs w:val="24"/>
              </w:rPr>
              <w:t>Обоснованность планирования учебной и профессиональной деятельности;</w:t>
            </w:r>
          </w:p>
          <w:p w:rsidR="00FC396B" w:rsidRPr="00933683" w:rsidRDefault="00FC396B" w:rsidP="00FC396B">
            <w:pPr>
              <w:rPr>
                <w:sz w:val="24"/>
                <w:szCs w:val="24"/>
              </w:rPr>
            </w:pPr>
            <w:r w:rsidRPr="00933683">
              <w:rPr>
                <w:sz w:val="24"/>
                <w:szCs w:val="24"/>
              </w:rPr>
              <w:t>соответствие результата выполнения профессиональных задач эталону (стандартам, образцам, алгоритму, условиям, требованиям или ожидаемому результату);</w:t>
            </w:r>
          </w:p>
          <w:p w:rsidR="00FC396B" w:rsidRPr="00933683" w:rsidRDefault="00FC396B" w:rsidP="00FC396B">
            <w:pPr>
              <w:rPr>
                <w:sz w:val="24"/>
                <w:szCs w:val="24"/>
              </w:rPr>
            </w:pPr>
            <w:r w:rsidRPr="00933683">
              <w:rPr>
                <w:sz w:val="24"/>
                <w:szCs w:val="24"/>
              </w:rPr>
              <w:t>степень точности выполнения поставленных задач.</w:t>
            </w:r>
          </w:p>
        </w:tc>
        <w:tc>
          <w:tcPr>
            <w:tcW w:w="1996" w:type="pct"/>
            <w:vMerge/>
          </w:tcPr>
          <w:p w:rsidR="00FC396B" w:rsidRPr="00933683" w:rsidRDefault="00FC396B" w:rsidP="00FC396B">
            <w:pPr>
              <w:rPr>
                <w:sz w:val="24"/>
                <w:szCs w:val="24"/>
              </w:rPr>
            </w:pPr>
          </w:p>
        </w:tc>
      </w:tr>
      <w:tr w:rsidR="00FC396B" w:rsidRPr="00933683" w:rsidTr="00B31393">
        <w:trPr>
          <w:trHeight w:val="23"/>
        </w:trPr>
        <w:tc>
          <w:tcPr>
            <w:tcW w:w="734" w:type="pct"/>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r w:rsidRPr="00933683">
              <w:rPr>
                <w:sz w:val="24"/>
                <w:szCs w:val="24"/>
              </w:rPr>
              <w:t xml:space="preserve">ОК 02 </w:t>
            </w:r>
          </w:p>
        </w:tc>
        <w:tc>
          <w:tcPr>
            <w:tcW w:w="2270" w:type="pct"/>
            <w:tcBorders>
              <w:top w:val="single" w:sz="4" w:space="0" w:color="auto"/>
              <w:bottom w:val="single" w:sz="4" w:space="0" w:color="auto"/>
            </w:tcBorders>
          </w:tcPr>
          <w:p w:rsidR="00FC396B" w:rsidRPr="00933683" w:rsidRDefault="00FC396B" w:rsidP="00FC396B">
            <w:pPr>
              <w:rPr>
                <w:sz w:val="24"/>
                <w:szCs w:val="24"/>
              </w:rPr>
            </w:pPr>
            <w:r w:rsidRPr="00933683">
              <w:rPr>
                <w:sz w:val="24"/>
                <w:szCs w:val="24"/>
              </w:rPr>
              <w:t>полнота охвата информационных источников;</w:t>
            </w:r>
          </w:p>
          <w:p w:rsidR="00FC396B" w:rsidRPr="00933683" w:rsidRDefault="00FC396B" w:rsidP="00FC396B">
            <w:pPr>
              <w:rPr>
                <w:sz w:val="24"/>
                <w:szCs w:val="24"/>
              </w:rPr>
            </w:pPr>
            <w:r w:rsidRPr="00933683">
              <w:rPr>
                <w:sz w:val="24"/>
                <w:szCs w:val="24"/>
              </w:rPr>
              <w:t>скорость нахождения и достоверность информации;</w:t>
            </w:r>
          </w:p>
          <w:p w:rsidR="00FC396B" w:rsidRPr="00933683" w:rsidRDefault="00FC396B" w:rsidP="00FC396B">
            <w:pPr>
              <w:rPr>
                <w:sz w:val="24"/>
                <w:szCs w:val="24"/>
              </w:rPr>
            </w:pPr>
            <w:proofErr w:type="spellStart"/>
            <w:r w:rsidRPr="00933683">
              <w:rPr>
                <w:sz w:val="24"/>
                <w:szCs w:val="24"/>
              </w:rPr>
              <w:t>обновляемость</w:t>
            </w:r>
            <w:proofErr w:type="spellEnd"/>
            <w:r w:rsidRPr="00933683">
              <w:rPr>
                <w:sz w:val="24"/>
                <w:szCs w:val="24"/>
              </w:rPr>
              <w:t xml:space="preserve"> и </w:t>
            </w:r>
            <w:proofErr w:type="spellStart"/>
            <w:r w:rsidRPr="00933683">
              <w:rPr>
                <w:sz w:val="24"/>
                <w:szCs w:val="24"/>
              </w:rPr>
              <w:t>пополняемость</w:t>
            </w:r>
            <w:proofErr w:type="spellEnd"/>
            <w:r w:rsidRPr="00933683">
              <w:rPr>
                <w:sz w:val="24"/>
                <w:szCs w:val="24"/>
              </w:rPr>
              <w:t xml:space="preserve"> знаний, влияющих на результаты учебной и производственной деятельности.</w:t>
            </w:r>
          </w:p>
        </w:tc>
        <w:tc>
          <w:tcPr>
            <w:tcW w:w="1996" w:type="pct"/>
            <w:vMerge/>
          </w:tcPr>
          <w:p w:rsidR="00FC396B" w:rsidRPr="00933683" w:rsidRDefault="00FC396B" w:rsidP="00FC396B">
            <w:pPr>
              <w:rPr>
                <w:sz w:val="24"/>
                <w:szCs w:val="24"/>
              </w:rPr>
            </w:pPr>
          </w:p>
        </w:tc>
      </w:tr>
      <w:tr w:rsidR="00FC396B" w:rsidRPr="00933683" w:rsidTr="00B31393">
        <w:trPr>
          <w:trHeight w:val="23"/>
        </w:trPr>
        <w:tc>
          <w:tcPr>
            <w:tcW w:w="734" w:type="pct"/>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r w:rsidRPr="00933683">
              <w:rPr>
                <w:sz w:val="24"/>
                <w:szCs w:val="24"/>
              </w:rPr>
              <w:t xml:space="preserve">ОК 05 </w:t>
            </w:r>
          </w:p>
        </w:tc>
        <w:tc>
          <w:tcPr>
            <w:tcW w:w="2270" w:type="pct"/>
            <w:tcBorders>
              <w:top w:val="single" w:sz="4" w:space="0" w:color="auto"/>
              <w:bottom w:val="single" w:sz="4" w:space="0" w:color="auto"/>
            </w:tcBorders>
          </w:tcPr>
          <w:p w:rsidR="00FC396B" w:rsidRPr="00933683" w:rsidRDefault="00FC396B" w:rsidP="00FC396B">
            <w:pPr>
              <w:rPr>
                <w:sz w:val="24"/>
                <w:szCs w:val="24"/>
              </w:rPr>
            </w:pPr>
            <w:r w:rsidRPr="00933683">
              <w:rPr>
                <w:sz w:val="24"/>
                <w:szCs w:val="24"/>
              </w:rPr>
              <w:t>демонстрация навыков грамотно общения и оформление документации на государственном языке Российской Федерации, принимая во внимание особенности социального и культурного контекста</w:t>
            </w:r>
          </w:p>
        </w:tc>
        <w:tc>
          <w:tcPr>
            <w:tcW w:w="1996" w:type="pct"/>
            <w:vMerge/>
          </w:tcPr>
          <w:p w:rsidR="00FC396B" w:rsidRPr="00933683" w:rsidRDefault="00FC396B" w:rsidP="00FC396B">
            <w:pPr>
              <w:rPr>
                <w:sz w:val="24"/>
                <w:szCs w:val="24"/>
              </w:rPr>
            </w:pPr>
          </w:p>
        </w:tc>
      </w:tr>
      <w:tr w:rsidR="00FC396B" w:rsidRPr="00933683" w:rsidTr="00B31393">
        <w:trPr>
          <w:trHeight w:val="23"/>
        </w:trPr>
        <w:tc>
          <w:tcPr>
            <w:tcW w:w="734" w:type="pct"/>
            <w:tcBorders>
              <w:top w:val="single" w:sz="4" w:space="0" w:color="auto"/>
              <w:left w:val="single" w:sz="4" w:space="0" w:color="auto"/>
              <w:bottom w:val="single" w:sz="4" w:space="0" w:color="auto"/>
              <w:right w:val="single" w:sz="4" w:space="0" w:color="auto"/>
            </w:tcBorders>
          </w:tcPr>
          <w:p w:rsidR="00FC396B" w:rsidRPr="00933683" w:rsidRDefault="00FC396B" w:rsidP="00FC396B">
            <w:pPr>
              <w:rPr>
                <w:sz w:val="24"/>
                <w:szCs w:val="24"/>
              </w:rPr>
            </w:pPr>
            <w:r w:rsidRPr="00933683">
              <w:rPr>
                <w:sz w:val="24"/>
                <w:szCs w:val="24"/>
              </w:rPr>
              <w:t xml:space="preserve">ОК 09 </w:t>
            </w:r>
          </w:p>
        </w:tc>
        <w:tc>
          <w:tcPr>
            <w:tcW w:w="2270" w:type="pct"/>
            <w:tcBorders>
              <w:top w:val="single" w:sz="4" w:space="0" w:color="auto"/>
              <w:bottom w:val="single" w:sz="4" w:space="0" w:color="auto"/>
            </w:tcBorders>
          </w:tcPr>
          <w:p w:rsidR="00FC396B" w:rsidRPr="00933683" w:rsidRDefault="00FC396B" w:rsidP="00FC396B">
            <w:pPr>
              <w:rPr>
                <w:sz w:val="24"/>
                <w:szCs w:val="24"/>
              </w:rPr>
            </w:pPr>
            <w:r w:rsidRPr="00933683">
              <w:rPr>
                <w:sz w:val="24"/>
                <w:szCs w:val="24"/>
              </w:rPr>
              <w:t>демонстрация умений понимать тексты на базовые и профессиональные темы;</w:t>
            </w:r>
          </w:p>
          <w:p w:rsidR="00FC396B" w:rsidRPr="00933683" w:rsidRDefault="00FC396B" w:rsidP="00FC396B">
            <w:pPr>
              <w:rPr>
                <w:sz w:val="24"/>
                <w:szCs w:val="24"/>
              </w:rPr>
            </w:pPr>
            <w:r w:rsidRPr="00933683">
              <w:rPr>
                <w:sz w:val="24"/>
                <w:szCs w:val="24"/>
              </w:rPr>
              <w:t>- составлять необходимую документацию на государственном и иностранном языках</w:t>
            </w:r>
          </w:p>
        </w:tc>
        <w:tc>
          <w:tcPr>
            <w:tcW w:w="1996" w:type="pct"/>
            <w:vMerge/>
            <w:tcBorders>
              <w:bottom w:val="single" w:sz="4" w:space="0" w:color="000000"/>
            </w:tcBorders>
          </w:tcPr>
          <w:p w:rsidR="00FC396B" w:rsidRPr="00933683" w:rsidRDefault="00FC396B" w:rsidP="00FC396B">
            <w:pPr>
              <w:rPr>
                <w:sz w:val="24"/>
                <w:szCs w:val="24"/>
              </w:rPr>
            </w:pPr>
          </w:p>
        </w:tc>
      </w:tr>
    </w:tbl>
    <w:p w:rsidR="00FC396B" w:rsidRPr="00933683" w:rsidRDefault="00FC396B" w:rsidP="00FC396B">
      <w:pPr>
        <w:rPr>
          <w:sz w:val="24"/>
          <w:szCs w:val="24"/>
        </w:rPr>
      </w:pPr>
    </w:p>
    <w:p w:rsidR="00FC396B" w:rsidRPr="00933683" w:rsidRDefault="00FC396B" w:rsidP="00FC396B">
      <w:pPr>
        <w:rPr>
          <w:sz w:val="24"/>
          <w:szCs w:val="24"/>
        </w:rPr>
      </w:pPr>
    </w:p>
    <w:p w:rsidR="00FC396B" w:rsidRPr="00933683" w:rsidRDefault="00FC396B">
      <w:pPr>
        <w:spacing w:line="360" w:lineRule="auto"/>
        <w:jc w:val="both"/>
        <w:rPr>
          <w:sz w:val="24"/>
          <w:szCs w:val="24"/>
        </w:rPr>
      </w:pPr>
      <w:r w:rsidRPr="00933683">
        <w:rPr>
          <w:sz w:val="24"/>
          <w:szCs w:val="24"/>
        </w:rPr>
        <w:br w:type="page"/>
      </w:r>
    </w:p>
    <w:p w:rsidR="00FC396B" w:rsidRPr="00D9472E" w:rsidRDefault="00523CD6" w:rsidP="00FC396B">
      <w:pPr>
        <w:ind w:firstLine="720"/>
        <w:jc w:val="both"/>
        <w:rPr>
          <w:sz w:val="24"/>
          <w:szCs w:val="24"/>
        </w:rPr>
      </w:pPr>
      <w:r>
        <w:rPr>
          <w:noProof/>
        </w:rPr>
        <w:drawing>
          <wp:inline distT="0" distB="0" distL="0" distR="0">
            <wp:extent cx="6166530" cy="8912773"/>
            <wp:effectExtent l="19050" t="0" r="5670" b="0"/>
            <wp:docPr id="20" name="Рисунок 20"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МОРОЗОВАГА\Desktop\ВР.png"/>
                    <pic:cNvPicPr>
                      <a:picLocks noChangeAspect="1" noChangeArrowheads="1"/>
                    </pic:cNvPicPr>
                  </pic:nvPicPr>
                  <pic:blipFill>
                    <a:blip r:embed="rId20"/>
                    <a:srcRect l="9479" b="4830"/>
                    <a:stretch>
                      <a:fillRect/>
                    </a:stretch>
                  </pic:blipFill>
                  <pic:spPr bwMode="auto">
                    <a:xfrm>
                      <a:off x="0" y="0"/>
                      <a:ext cx="6171367" cy="8919765"/>
                    </a:xfrm>
                    <a:prstGeom prst="rect">
                      <a:avLst/>
                    </a:prstGeom>
                    <a:noFill/>
                    <a:ln w="9525">
                      <a:noFill/>
                      <a:miter lim="800000"/>
                      <a:headEnd/>
                      <a:tailEnd/>
                    </a:ln>
                  </pic:spPr>
                </pic:pic>
              </a:graphicData>
            </a:graphic>
          </wp:inline>
        </w:drawing>
      </w:r>
      <w:r w:rsidR="00FC396B">
        <w:rPr>
          <w:rFonts w:eastAsia="Times New Roman"/>
          <w:sz w:val="28"/>
          <w:szCs w:val="28"/>
        </w:rPr>
        <w:br w:type="page"/>
      </w:r>
      <w:proofErr w:type="gramStart"/>
      <w:r w:rsidR="00FC396B" w:rsidRPr="00A96DA8">
        <w:rPr>
          <w:rFonts w:eastAsia="Times New Roman"/>
          <w:sz w:val="24"/>
          <w:szCs w:val="24"/>
        </w:rPr>
        <w:t>Рабочая</w:t>
      </w:r>
      <w:r w:rsidR="00FC396B" w:rsidRPr="00A96DA8">
        <w:rPr>
          <w:sz w:val="24"/>
          <w:szCs w:val="24"/>
        </w:rPr>
        <w:tab/>
      </w:r>
      <w:r w:rsidR="00FC396B" w:rsidRPr="00A96DA8">
        <w:rPr>
          <w:rFonts w:eastAsia="Times New Roman"/>
          <w:sz w:val="24"/>
          <w:szCs w:val="24"/>
        </w:rPr>
        <w:t>программа</w:t>
      </w:r>
      <w:r w:rsidR="00FC396B" w:rsidRPr="00A96DA8">
        <w:rPr>
          <w:sz w:val="24"/>
          <w:szCs w:val="24"/>
        </w:rPr>
        <w:tab/>
      </w:r>
      <w:r w:rsidR="00FC396B" w:rsidRPr="00A96DA8">
        <w:rPr>
          <w:rFonts w:eastAsia="Times New Roman"/>
          <w:sz w:val="24"/>
          <w:szCs w:val="24"/>
        </w:rPr>
        <w:t>профессионального</w:t>
      </w:r>
      <w:r w:rsidR="006F6EBF">
        <w:rPr>
          <w:rFonts w:eastAsia="Times New Roman"/>
          <w:sz w:val="24"/>
          <w:szCs w:val="24"/>
        </w:rPr>
        <w:t xml:space="preserve"> </w:t>
      </w:r>
      <w:r w:rsidR="00FC396B" w:rsidRPr="00A96DA8">
        <w:rPr>
          <w:sz w:val="24"/>
          <w:szCs w:val="24"/>
        </w:rPr>
        <w:tab/>
      </w:r>
      <w:r w:rsidR="00FC396B" w:rsidRPr="00A96DA8">
        <w:rPr>
          <w:rFonts w:eastAsia="Times New Roman"/>
          <w:sz w:val="24"/>
          <w:szCs w:val="24"/>
        </w:rPr>
        <w:t>модуля «</w:t>
      </w:r>
      <w:r w:rsidR="00FC396B" w:rsidRPr="00D9472E">
        <w:rPr>
          <w:sz w:val="24"/>
          <w:szCs w:val="24"/>
        </w:rPr>
        <w:t>ПМ.04 Выполнение работ по одной или нескольким профессиям рабочих, должностям служащих (оператор диспетчерской (производственно-диспетчерской) службы)</w:t>
      </w:r>
      <w:r w:rsidR="00FC396B">
        <w:rPr>
          <w:sz w:val="24"/>
          <w:szCs w:val="24"/>
        </w:rPr>
        <w:t xml:space="preserve"> </w:t>
      </w:r>
      <w:r w:rsidR="00FC396B">
        <w:rPr>
          <w:rFonts w:eastAsia="Times New Roman"/>
          <w:sz w:val="24"/>
          <w:szCs w:val="24"/>
        </w:rPr>
        <w:t>разработана</w:t>
      </w:r>
      <w:r w:rsidR="00FC396B">
        <w:rPr>
          <w:rFonts w:eastAsia="Times New Roman"/>
          <w:sz w:val="24"/>
          <w:szCs w:val="24"/>
        </w:rPr>
        <w:tab/>
        <w:t xml:space="preserve">на </w:t>
      </w:r>
      <w:r w:rsidR="00FC396B" w:rsidRPr="00A96DA8">
        <w:rPr>
          <w:rFonts w:eastAsia="Times New Roman"/>
          <w:sz w:val="24"/>
          <w:szCs w:val="24"/>
        </w:rPr>
        <w:t xml:space="preserve">основе </w:t>
      </w:r>
      <w:r w:rsidR="00FC396B">
        <w:rPr>
          <w:rFonts w:eastAsia="Times New Roman"/>
          <w:sz w:val="24"/>
          <w:szCs w:val="24"/>
        </w:rPr>
        <w:t xml:space="preserve">профессионального стандарта </w:t>
      </w:r>
      <w:r w:rsidR="00FC396B" w:rsidRPr="00DC0DD8">
        <w:rPr>
          <w:rFonts w:eastAsia="DejaVu Sans"/>
          <w:iCs/>
          <w:lang w:eastAsia="zh-CN" w:bidi="hi-IN"/>
        </w:rPr>
        <w:t>40.049 Специалист по логистике на транспорте</w:t>
      </w:r>
      <w:r w:rsidR="00FC396B">
        <w:rPr>
          <w:rFonts w:eastAsia="DejaVu Sans"/>
          <w:iCs/>
          <w:lang w:eastAsia="zh-CN" w:bidi="hi-IN"/>
        </w:rPr>
        <w:t xml:space="preserve"> (</w:t>
      </w:r>
      <w:r w:rsidR="00FC396B" w:rsidRPr="00D9472E">
        <w:rPr>
          <w:bCs/>
          <w:color w:val="22272F"/>
          <w:sz w:val="24"/>
          <w:szCs w:val="24"/>
          <w:shd w:val="clear" w:color="auto" w:fill="FFFFFF"/>
        </w:rPr>
        <w:t>Приказ Министерства труда и социальной защиты РФ от 8 сентября 2014 г. N 616н)</w:t>
      </w:r>
      <w:r w:rsidR="00FC396B">
        <w:rPr>
          <w:bCs/>
          <w:color w:val="22272F"/>
          <w:sz w:val="24"/>
          <w:szCs w:val="24"/>
          <w:shd w:val="clear" w:color="auto" w:fill="FFFFFF"/>
        </w:rPr>
        <w:t xml:space="preserve"> и проекта профессионального стандарта «Диспетчер автомобильного транспорта».</w:t>
      </w:r>
      <w:proofErr w:type="gramEnd"/>
    </w:p>
    <w:p w:rsidR="00FC396B" w:rsidRDefault="00FC396B" w:rsidP="00FC396B">
      <w:pPr>
        <w:spacing w:line="386" w:lineRule="exact"/>
        <w:ind w:firstLine="709"/>
        <w:jc w:val="both"/>
        <w:rPr>
          <w:sz w:val="20"/>
          <w:szCs w:val="20"/>
        </w:rPr>
      </w:pPr>
    </w:p>
    <w:p w:rsidR="00FC396B" w:rsidRPr="00A96DA8" w:rsidRDefault="00FC396B" w:rsidP="00FC396B">
      <w:pPr>
        <w:spacing w:line="265" w:lineRule="auto"/>
        <w:ind w:left="1600" w:right="580" w:hanging="1610"/>
        <w:rPr>
          <w:sz w:val="24"/>
          <w:szCs w:val="24"/>
        </w:rPr>
      </w:pPr>
      <w:r w:rsidRPr="00A96DA8">
        <w:rPr>
          <w:rFonts w:eastAsia="Times New Roman"/>
          <w:sz w:val="24"/>
          <w:szCs w:val="24"/>
        </w:rPr>
        <w:t xml:space="preserve">Разработчик: </w:t>
      </w:r>
      <w:proofErr w:type="spellStart"/>
      <w:r>
        <w:rPr>
          <w:rFonts w:eastAsia="Times New Roman"/>
          <w:sz w:val="24"/>
          <w:szCs w:val="24"/>
        </w:rPr>
        <w:t>Баршов</w:t>
      </w:r>
      <w:proofErr w:type="spellEnd"/>
      <w:r>
        <w:rPr>
          <w:rFonts w:eastAsia="Times New Roman"/>
          <w:sz w:val="24"/>
          <w:szCs w:val="24"/>
        </w:rPr>
        <w:t xml:space="preserve"> Владимир Юрьевич, преподаватель ГБПОУ «Тверской колледж транспорта и сервиса»</w:t>
      </w: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pPr>
        <w:spacing w:line="200" w:lineRule="exact"/>
        <w:rPr>
          <w:sz w:val="20"/>
          <w:szCs w:val="20"/>
        </w:rPr>
      </w:pPr>
    </w:p>
    <w:p w:rsidR="00FC396B" w:rsidRDefault="00FC396B" w:rsidP="00FC396B">
      <w:r>
        <w:br w:type="page"/>
      </w:r>
    </w:p>
    <w:p w:rsidR="00FC396B" w:rsidRPr="00822037" w:rsidRDefault="00FC396B" w:rsidP="00FC396B">
      <w:pPr>
        <w:jc w:val="center"/>
        <w:rPr>
          <w:b/>
          <w:sz w:val="24"/>
          <w:szCs w:val="24"/>
        </w:rPr>
      </w:pPr>
      <w:r w:rsidRPr="00822037">
        <w:rPr>
          <w:b/>
          <w:sz w:val="24"/>
          <w:szCs w:val="24"/>
        </w:rPr>
        <w:t>СОДЕРЖАНИЕ</w:t>
      </w:r>
    </w:p>
    <w:p w:rsidR="00FC396B" w:rsidRPr="000202DC" w:rsidRDefault="00FC396B" w:rsidP="00FC396B">
      <w:pPr>
        <w:rPr>
          <w:b/>
          <w:color w:val="FF0000"/>
          <w:sz w:val="24"/>
          <w:szCs w:val="24"/>
        </w:rPr>
      </w:pPr>
    </w:p>
    <w:tbl>
      <w:tblPr>
        <w:tblW w:w="9807" w:type="dxa"/>
        <w:tblLook w:val="01E0"/>
      </w:tblPr>
      <w:tblGrid>
        <w:gridCol w:w="9007"/>
        <w:gridCol w:w="800"/>
      </w:tblGrid>
      <w:tr w:rsidR="00FC396B" w:rsidRPr="006B69BD" w:rsidTr="00B31393">
        <w:trPr>
          <w:trHeight w:val="394"/>
        </w:trPr>
        <w:tc>
          <w:tcPr>
            <w:tcW w:w="9007" w:type="dxa"/>
          </w:tcPr>
          <w:p w:rsidR="00FC396B" w:rsidRPr="006B69BD" w:rsidRDefault="00FC396B" w:rsidP="00B31393">
            <w:pPr>
              <w:rPr>
                <w:b/>
                <w:sz w:val="24"/>
                <w:szCs w:val="24"/>
              </w:rPr>
            </w:pPr>
            <w:r w:rsidRPr="006B69BD">
              <w:rPr>
                <w:b/>
                <w:sz w:val="24"/>
                <w:szCs w:val="24"/>
              </w:rPr>
              <w:t>1. ОБЩАЯ ХАРАКТЕРИСТИКА РАБОЧЕЙ ПРОГРАММЫ ПРОФЕССИОНАЛЬНОГО МОДУЛЯ</w:t>
            </w:r>
          </w:p>
          <w:p w:rsidR="00FC396B" w:rsidRPr="006B69BD" w:rsidRDefault="00FC396B" w:rsidP="00B31393">
            <w:pPr>
              <w:rPr>
                <w:b/>
                <w:sz w:val="24"/>
                <w:szCs w:val="24"/>
                <w:lang w:eastAsia="en-US"/>
              </w:rPr>
            </w:pPr>
          </w:p>
        </w:tc>
        <w:tc>
          <w:tcPr>
            <w:tcW w:w="800" w:type="dxa"/>
          </w:tcPr>
          <w:p w:rsidR="00FC396B" w:rsidRPr="006B69BD" w:rsidRDefault="00FC396B" w:rsidP="00B31393">
            <w:pPr>
              <w:rPr>
                <w:b/>
                <w:sz w:val="24"/>
                <w:szCs w:val="24"/>
                <w:lang w:eastAsia="en-US"/>
              </w:rPr>
            </w:pPr>
            <w:r w:rsidRPr="006B69BD">
              <w:rPr>
                <w:b/>
                <w:sz w:val="24"/>
                <w:szCs w:val="24"/>
              </w:rPr>
              <w:t>4</w:t>
            </w:r>
          </w:p>
        </w:tc>
      </w:tr>
      <w:tr w:rsidR="00FC396B" w:rsidRPr="006B69BD" w:rsidTr="00B31393">
        <w:trPr>
          <w:trHeight w:val="720"/>
        </w:trPr>
        <w:tc>
          <w:tcPr>
            <w:tcW w:w="9007" w:type="dxa"/>
          </w:tcPr>
          <w:p w:rsidR="00FC396B" w:rsidRPr="006B69BD" w:rsidRDefault="00FC396B" w:rsidP="00B31393">
            <w:pPr>
              <w:rPr>
                <w:b/>
                <w:sz w:val="24"/>
                <w:szCs w:val="24"/>
              </w:rPr>
            </w:pPr>
            <w:r w:rsidRPr="006B69BD">
              <w:rPr>
                <w:b/>
                <w:sz w:val="24"/>
                <w:szCs w:val="24"/>
              </w:rPr>
              <w:t>2. СТРУКТУРА И СОДЕРЖАНИЕ ПРОФЕССИОНАЛЬНОГО МОДУЛЯ</w:t>
            </w:r>
          </w:p>
          <w:p w:rsidR="00FC396B" w:rsidRPr="006B69BD" w:rsidRDefault="00FC396B" w:rsidP="00B31393">
            <w:pPr>
              <w:rPr>
                <w:b/>
                <w:sz w:val="24"/>
                <w:szCs w:val="24"/>
                <w:lang w:eastAsia="en-US"/>
              </w:rPr>
            </w:pPr>
          </w:p>
        </w:tc>
        <w:tc>
          <w:tcPr>
            <w:tcW w:w="800" w:type="dxa"/>
          </w:tcPr>
          <w:p w:rsidR="00FC396B" w:rsidRPr="006B69BD" w:rsidRDefault="00FC396B" w:rsidP="00B31393">
            <w:pPr>
              <w:rPr>
                <w:b/>
                <w:sz w:val="24"/>
                <w:szCs w:val="24"/>
                <w:lang w:eastAsia="en-US"/>
              </w:rPr>
            </w:pPr>
            <w:r>
              <w:rPr>
                <w:b/>
                <w:sz w:val="24"/>
                <w:szCs w:val="24"/>
                <w:lang w:eastAsia="en-US"/>
              </w:rPr>
              <w:t>6</w:t>
            </w:r>
          </w:p>
        </w:tc>
      </w:tr>
      <w:tr w:rsidR="00FC396B" w:rsidRPr="006B69BD" w:rsidTr="00B31393">
        <w:trPr>
          <w:trHeight w:val="594"/>
        </w:trPr>
        <w:tc>
          <w:tcPr>
            <w:tcW w:w="9007" w:type="dxa"/>
          </w:tcPr>
          <w:p w:rsidR="00FC396B" w:rsidRPr="006B69BD" w:rsidRDefault="00FC396B" w:rsidP="00B31393">
            <w:pPr>
              <w:rPr>
                <w:b/>
                <w:sz w:val="24"/>
                <w:szCs w:val="24"/>
              </w:rPr>
            </w:pPr>
            <w:r w:rsidRPr="006B69BD">
              <w:rPr>
                <w:b/>
                <w:sz w:val="24"/>
                <w:szCs w:val="24"/>
              </w:rPr>
              <w:t xml:space="preserve">3.  </w:t>
            </w:r>
            <w:r w:rsidRPr="006B69BD">
              <w:rPr>
                <w:b/>
                <w:bCs/>
                <w:sz w:val="24"/>
                <w:szCs w:val="24"/>
              </w:rPr>
              <w:t>УСЛОВИЯ РЕАЛИЗАЦИИ ПРОГРАММЫ ПРОФЕССИОНАЛЬНОГО  МОДУЛЯ</w:t>
            </w:r>
          </w:p>
          <w:p w:rsidR="00FC396B" w:rsidRPr="006B69BD" w:rsidRDefault="00FC396B" w:rsidP="00B31393">
            <w:pPr>
              <w:rPr>
                <w:b/>
                <w:sz w:val="24"/>
                <w:szCs w:val="24"/>
                <w:lang w:eastAsia="en-US"/>
              </w:rPr>
            </w:pPr>
          </w:p>
        </w:tc>
        <w:tc>
          <w:tcPr>
            <w:tcW w:w="800" w:type="dxa"/>
          </w:tcPr>
          <w:p w:rsidR="00FC396B" w:rsidRPr="006B69BD" w:rsidRDefault="00FC396B" w:rsidP="00B31393">
            <w:pPr>
              <w:rPr>
                <w:b/>
                <w:sz w:val="24"/>
                <w:szCs w:val="24"/>
                <w:lang w:eastAsia="en-US"/>
              </w:rPr>
            </w:pPr>
            <w:r w:rsidRPr="006B69BD">
              <w:rPr>
                <w:b/>
                <w:sz w:val="24"/>
                <w:szCs w:val="24"/>
                <w:lang w:eastAsia="en-US"/>
              </w:rPr>
              <w:t>10</w:t>
            </w:r>
          </w:p>
        </w:tc>
      </w:tr>
      <w:tr w:rsidR="00FC396B" w:rsidRPr="006B69BD" w:rsidTr="00B31393">
        <w:trPr>
          <w:trHeight w:val="692"/>
        </w:trPr>
        <w:tc>
          <w:tcPr>
            <w:tcW w:w="9007" w:type="dxa"/>
          </w:tcPr>
          <w:p w:rsidR="00FC396B" w:rsidRPr="006B69BD" w:rsidRDefault="00FC396B" w:rsidP="00B31393">
            <w:pPr>
              <w:rPr>
                <w:b/>
                <w:bCs/>
                <w:sz w:val="24"/>
                <w:szCs w:val="24"/>
                <w:lang w:eastAsia="en-US"/>
              </w:rPr>
            </w:pPr>
            <w:r w:rsidRPr="006B69BD">
              <w:rPr>
                <w:b/>
                <w:sz w:val="24"/>
                <w:szCs w:val="24"/>
              </w:rPr>
              <w:t xml:space="preserve">4. КОНТРОЛЬ И ОЦЕНКА РЕЗУЛЬТАТОВ ОСВОЕНИЯ ПРОФЕССИОНАЛЬНОГО МОДУЛЯ </w:t>
            </w:r>
          </w:p>
        </w:tc>
        <w:tc>
          <w:tcPr>
            <w:tcW w:w="800" w:type="dxa"/>
          </w:tcPr>
          <w:p w:rsidR="00FC396B" w:rsidRPr="006B69BD" w:rsidRDefault="00FC396B" w:rsidP="00B31393">
            <w:pPr>
              <w:rPr>
                <w:b/>
                <w:sz w:val="24"/>
                <w:szCs w:val="24"/>
                <w:lang w:eastAsia="en-US"/>
              </w:rPr>
            </w:pPr>
            <w:r w:rsidRPr="006B69BD">
              <w:rPr>
                <w:b/>
                <w:sz w:val="24"/>
                <w:szCs w:val="24"/>
                <w:lang w:eastAsia="en-US"/>
              </w:rPr>
              <w:t>10</w:t>
            </w:r>
          </w:p>
        </w:tc>
      </w:tr>
    </w:tbl>
    <w:p w:rsidR="00FC396B" w:rsidRDefault="00FC396B" w:rsidP="00FC396B"/>
    <w:p w:rsidR="00FC396B" w:rsidRDefault="00FC396B" w:rsidP="00FC396B">
      <w:r>
        <w:br w:type="page"/>
      </w:r>
    </w:p>
    <w:p w:rsidR="00FC396B" w:rsidRPr="00523CD6" w:rsidRDefault="00FC396B" w:rsidP="00FC396B">
      <w:pPr>
        <w:pStyle w:val="a7"/>
        <w:numPr>
          <w:ilvl w:val="0"/>
          <w:numId w:val="19"/>
        </w:numPr>
        <w:tabs>
          <w:tab w:val="left" w:pos="722"/>
        </w:tabs>
        <w:spacing w:line="235" w:lineRule="auto"/>
        <w:jc w:val="center"/>
        <w:rPr>
          <w:rFonts w:eastAsia="Times New Roman"/>
          <w:b/>
          <w:bCs/>
          <w:sz w:val="24"/>
          <w:szCs w:val="24"/>
        </w:rPr>
      </w:pPr>
      <w:r w:rsidRPr="00523CD6">
        <w:rPr>
          <w:rFonts w:eastAsia="Times New Roman"/>
          <w:b/>
          <w:bCs/>
          <w:sz w:val="24"/>
          <w:szCs w:val="24"/>
        </w:rPr>
        <w:t>ПАСПОРТ РАБОЧЕЙ ПРОГРАММЫ</w:t>
      </w:r>
    </w:p>
    <w:p w:rsidR="00FC396B" w:rsidRPr="00523CD6" w:rsidRDefault="00FC396B" w:rsidP="00FC396B">
      <w:pPr>
        <w:tabs>
          <w:tab w:val="left" w:pos="722"/>
        </w:tabs>
        <w:spacing w:line="235" w:lineRule="auto"/>
        <w:jc w:val="center"/>
        <w:rPr>
          <w:rFonts w:eastAsia="Times New Roman"/>
          <w:b/>
          <w:bCs/>
          <w:sz w:val="24"/>
          <w:szCs w:val="24"/>
        </w:rPr>
      </w:pPr>
      <w:r w:rsidRPr="00523CD6">
        <w:rPr>
          <w:rFonts w:eastAsia="Times New Roman"/>
          <w:b/>
          <w:bCs/>
          <w:sz w:val="24"/>
          <w:szCs w:val="24"/>
        </w:rPr>
        <w:t>ПРОФЕССИОНАЛЬНОГО МОДУЛЯ</w:t>
      </w:r>
    </w:p>
    <w:p w:rsidR="00FC396B" w:rsidRPr="00523CD6" w:rsidRDefault="00FC396B" w:rsidP="00FC396B">
      <w:pPr>
        <w:tabs>
          <w:tab w:val="left" w:pos="722"/>
        </w:tabs>
        <w:spacing w:line="235" w:lineRule="auto"/>
        <w:jc w:val="center"/>
        <w:rPr>
          <w:rFonts w:eastAsia="Times New Roman"/>
          <w:b/>
          <w:bCs/>
          <w:sz w:val="24"/>
          <w:szCs w:val="24"/>
        </w:rPr>
      </w:pPr>
    </w:p>
    <w:p w:rsidR="00FC396B" w:rsidRPr="00523CD6" w:rsidRDefault="00FC396B" w:rsidP="00FC396B">
      <w:pPr>
        <w:spacing w:line="2" w:lineRule="exact"/>
        <w:rPr>
          <w:sz w:val="24"/>
          <w:szCs w:val="24"/>
        </w:rPr>
      </w:pPr>
    </w:p>
    <w:p w:rsidR="00FC396B" w:rsidRPr="00523CD6" w:rsidRDefault="00FC396B" w:rsidP="00FC396B">
      <w:pPr>
        <w:pStyle w:val="110"/>
        <w:spacing w:after="0"/>
        <w:rPr>
          <w:rFonts w:ascii="Times New Roman" w:hAnsi="Times New Roman"/>
        </w:rPr>
      </w:pPr>
      <w:bookmarkStart w:id="6" w:name="_Toc150695623"/>
      <w:bookmarkStart w:id="7" w:name="_Toc156820310"/>
      <w:r w:rsidRPr="00523CD6">
        <w:rPr>
          <w:rFonts w:ascii="Times New Roman" w:hAnsi="Times New Roman"/>
        </w:rPr>
        <w:t xml:space="preserve">1.1. </w:t>
      </w:r>
      <w:bookmarkEnd w:id="6"/>
      <w:bookmarkEnd w:id="7"/>
      <w:r w:rsidRPr="00523CD6">
        <w:rPr>
          <w:rFonts w:ascii="Times New Roman" w:hAnsi="Times New Roman"/>
        </w:rPr>
        <w:t>Цель и место профессионального модуля в структуре образовательной программы</w:t>
      </w:r>
    </w:p>
    <w:p w:rsidR="00FC396B" w:rsidRPr="00523CD6" w:rsidRDefault="00FC396B" w:rsidP="00FC396B">
      <w:pPr>
        <w:rPr>
          <w:rFonts w:eastAsia="Times New Roman"/>
          <w:sz w:val="24"/>
          <w:szCs w:val="24"/>
        </w:rPr>
      </w:pPr>
      <w:r w:rsidRPr="00523CD6">
        <w:rPr>
          <w:rFonts w:eastAsia="Times New Roman"/>
          <w:sz w:val="24"/>
          <w:szCs w:val="24"/>
        </w:rPr>
        <w:t>Цель модуля: освоение вида деятельности «</w:t>
      </w:r>
      <w:r w:rsidRPr="00523CD6">
        <w:rPr>
          <w:rFonts w:eastAsia="Calibri"/>
          <w:sz w:val="24"/>
          <w:szCs w:val="24"/>
        </w:rPr>
        <w:t>Освоение видов работ по одной или нескольким профессиям рабочих, должностям служащих</w:t>
      </w:r>
      <w:r w:rsidRPr="00523CD6">
        <w:rPr>
          <w:rFonts w:eastAsia="Times New Roman"/>
          <w:bCs/>
          <w:sz w:val="24"/>
          <w:szCs w:val="24"/>
        </w:rPr>
        <w:t>»</w:t>
      </w:r>
      <w:r w:rsidRPr="00523CD6">
        <w:rPr>
          <w:rFonts w:eastAsia="Times New Roman"/>
          <w:sz w:val="24"/>
          <w:szCs w:val="24"/>
        </w:rPr>
        <w:t>.</w:t>
      </w:r>
    </w:p>
    <w:p w:rsidR="00FC396B" w:rsidRPr="00523CD6" w:rsidRDefault="00FC396B" w:rsidP="00FC396B">
      <w:pPr>
        <w:suppressAutoHyphens/>
        <w:spacing w:line="276" w:lineRule="auto"/>
        <w:ind w:firstLine="709"/>
        <w:jc w:val="both"/>
        <w:rPr>
          <w:sz w:val="24"/>
          <w:szCs w:val="24"/>
        </w:rPr>
      </w:pPr>
      <w:r w:rsidRPr="00523CD6">
        <w:rPr>
          <w:sz w:val="24"/>
          <w:szCs w:val="24"/>
        </w:rPr>
        <w:t>Профессиональный модуль включен в вариативную часть образовательной программы.</w:t>
      </w:r>
    </w:p>
    <w:p w:rsidR="00FC396B" w:rsidRPr="00523CD6" w:rsidRDefault="00FC396B" w:rsidP="00FC396B">
      <w:pPr>
        <w:suppressAutoHyphens/>
        <w:spacing w:line="276" w:lineRule="auto"/>
        <w:ind w:firstLine="709"/>
        <w:jc w:val="both"/>
        <w:rPr>
          <w:sz w:val="24"/>
          <w:szCs w:val="24"/>
        </w:rPr>
      </w:pPr>
    </w:p>
    <w:p w:rsidR="00FC396B" w:rsidRPr="00523CD6" w:rsidRDefault="00FC396B" w:rsidP="00FC396B">
      <w:pPr>
        <w:pStyle w:val="110"/>
        <w:spacing w:after="0"/>
        <w:rPr>
          <w:rFonts w:ascii="Times New Roman" w:hAnsi="Times New Roman"/>
        </w:rPr>
      </w:pPr>
      <w:bookmarkStart w:id="8" w:name="_Toc156820311"/>
      <w:r w:rsidRPr="00523CD6">
        <w:rPr>
          <w:rFonts w:ascii="Times New Roman" w:hAnsi="Times New Roman"/>
        </w:rPr>
        <w:t>1.2. Планируемые результаты освоения профессионального модуля</w:t>
      </w:r>
      <w:bookmarkEnd w:id="8"/>
    </w:p>
    <w:p w:rsidR="00FC396B" w:rsidRPr="00523CD6" w:rsidRDefault="00FC396B" w:rsidP="00FC396B">
      <w:pPr>
        <w:ind w:firstLine="709"/>
        <w:rPr>
          <w:bCs/>
          <w:sz w:val="24"/>
          <w:szCs w:val="24"/>
        </w:rPr>
      </w:pPr>
      <w:r w:rsidRPr="00523CD6">
        <w:rPr>
          <w:bCs/>
          <w:sz w:val="24"/>
          <w:szCs w:val="24"/>
        </w:rPr>
        <w:t xml:space="preserve">В результате освоения профессионального модуля </w:t>
      </w:r>
      <w:proofErr w:type="gramStart"/>
      <w:r w:rsidRPr="00523CD6">
        <w:rPr>
          <w:bCs/>
          <w:sz w:val="24"/>
          <w:szCs w:val="24"/>
        </w:rPr>
        <w:t>обучающийся</w:t>
      </w:r>
      <w:proofErr w:type="gramEnd"/>
      <w:r w:rsidRPr="00523CD6">
        <w:rPr>
          <w:bCs/>
          <w:sz w:val="24"/>
          <w:szCs w:val="24"/>
        </w:rPr>
        <w:t xml:space="preserve"> должен:</w:t>
      </w:r>
    </w:p>
    <w:tbl>
      <w:tblPr>
        <w:tblW w:w="98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35"/>
        <w:gridCol w:w="2835"/>
        <w:gridCol w:w="2548"/>
        <w:gridCol w:w="2240"/>
      </w:tblGrid>
      <w:tr w:rsidR="00FC396B" w:rsidRPr="00523CD6" w:rsidTr="00B31393">
        <w:tc>
          <w:tcPr>
            <w:tcW w:w="2235" w:type="dxa"/>
            <w:tcBorders>
              <w:top w:val="single" w:sz="4" w:space="0" w:color="auto"/>
              <w:left w:val="single" w:sz="4" w:space="0" w:color="auto"/>
              <w:right w:val="single" w:sz="4" w:space="0" w:color="auto"/>
            </w:tcBorders>
          </w:tcPr>
          <w:p w:rsidR="00FC396B" w:rsidRPr="00523CD6" w:rsidRDefault="00FC396B" w:rsidP="00B31393">
            <w:pPr>
              <w:rPr>
                <w:rStyle w:val="af"/>
                <w:b/>
                <w:i w:val="0"/>
                <w:sz w:val="24"/>
                <w:szCs w:val="24"/>
              </w:rPr>
            </w:pPr>
            <w:r w:rsidRPr="00523CD6">
              <w:rPr>
                <w:rStyle w:val="af"/>
                <w:b/>
                <w:sz w:val="24"/>
                <w:szCs w:val="24"/>
              </w:rPr>
              <w:t>Код ОК, ПК</w:t>
            </w:r>
          </w:p>
        </w:tc>
        <w:tc>
          <w:tcPr>
            <w:tcW w:w="2835" w:type="dxa"/>
            <w:tcBorders>
              <w:top w:val="single" w:sz="4" w:space="0" w:color="auto"/>
              <w:left w:val="single" w:sz="4" w:space="0" w:color="auto"/>
              <w:right w:val="single" w:sz="4" w:space="0" w:color="auto"/>
            </w:tcBorders>
          </w:tcPr>
          <w:p w:rsidR="00FC396B" w:rsidRPr="00523CD6" w:rsidRDefault="00FC396B" w:rsidP="00B31393">
            <w:pPr>
              <w:jc w:val="center"/>
              <w:rPr>
                <w:b/>
                <w:sz w:val="24"/>
                <w:szCs w:val="24"/>
              </w:rPr>
            </w:pPr>
            <w:r w:rsidRPr="00523CD6">
              <w:rPr>
                <w:b/>
                <w:sz w:val="24"/>
                <w:szCs w:val="24"/>
              </w:rPr>
              <w:t>Уметь</w:t>
            </w:r>
          </w:p>
        </w:tc>
        <w:tc>
          <w:tcPr>
            <w:tcW w:w="2548" w:type="dxa"/>
            <w:tcBorders>
              <w:top w:val="single" w:sz="4" w:space="0" w:color="auto"/>
              <w:left w:val="single" w:sz="4" w:space="0" w:color="auto"/>
              <w:bottom w:val="single" w:sz="4" w:space="0" w:color="auto"/>
              <w:right w:val="single" w:sz="4" w:space="0" w:color="auto"/>
            </w:tcBorders>
            <w:shd w:val="clear" w:color="auto" w:fill="auto"/>
          </w:tcPr>
          <w:p w:rsidR="00FC396B" w:rsidRPr="00523CD6" w:rsidRDefault="00FC396B" w:rsidP="00B31393">
            <w:pPr>
              <w:jc w:val="center"/>
              <w:rPr>
                <w:b/>
                <w:sz w:val="24"/>
                <w:szCs w:val="24"/>
              </w:rPr>
            </w:pPr>
            <w:r w:rsidRPr="00523CD6">
              <w:rPr>
                <w:b/>
                <w:sz w:val="24"/>
                <w:szCs w:val="24"/>
              </w:rPr>
              <w:t>Знать</w:t>
            </w:r>
          </w:p>
        </w:tc>
        <w:tc>
          <w:tcPr>
            <w:tcW w:w="2240" w:type="dxa"/>
            <w:tcBorders>
              <w:top w:val="single" w:sz="4" w:space="0" w:color="auto"/>
              <w:left w:val="single" w:sz="4" w:space="0" w:color="auto"/>
              <w:bottom w:val="single" w:sz="4" w:space="0" w:color="auto"/>
              <w:right w:val="single" w:sz="4" w:space="0" w:color="auto"/>
            </w:tcBorders>
          </w:tcPr>
          <w:p w:rsidR="00FC396B" w:rsidRPr="00523CD6" w:rsidRDefault="00FC396B" w:rsidP="00B31393">
            <w:pPr>
              <w:ind w:right="-139"/>
              <w:jc w:val="center"/>
              <w:rPr>
                <w:b/>
                <w:sz w:val="24"/>
                <w:szCs w:val="24"/>
              </w:rPr>
            </w:pPr>
            <w:r w:rsidRPr="00523CD6">
              <w:rPr>
                <w:b/>
                <w:sz w:val="24"/>
                <w:szCs w:val="24"/>
              </w:rPr>
              <w:t>Владеть навыками</w:t>
            </w:r>
          </w:p>
        </w:tc>
      </w:tr>
      <w:tr w:rsidR="00FC396B" w:rsidRPr="00523CD6" w:rsidTr="00B31393">
        <w:tc>
          <w:tcPr>
            <w:tcW w:w="2235" w:type="dxa"/>
            <w:tcBorders>
              <w:top w:val="single" w:sz="4" w:space="0" w:color="auto"/>
              <w:left w:val="single" w:sz="4" w:space="0" w:color="auto"/>
              <w:right w:val="single" w:sz="4" w:space="0" w:color="auto"/>
            </w:tcBorders>
          </w:tcPr>
          <w:p w:rsidR="00FC396B" w:rsidRPr="00523CD6" w:rsidRDefault="00FC396B" w:rsidP="00B31393">
            <w:pPr>
              <w:rPr>
                <w:bCs/>
                <w:sz w:val="24"/>
                <w:szCs w:val="24"/>
              </w:rPr>
            </w:pPr>
            <w:r w:rsidRPr="00523CD6">
              <w:rPr>
                <w:rFonts w:eastAsia="Calibri"/>
                <w:sz w:val="24"/>
                <w:szCs w:val="24"/>
              </w:rPr>
              <w:t xml:space="preserve">ОК 01 </w:t>
            </w:r>
          </w:p>
          <w:p w:rsidR="00FC396B" w:rsidRPr="00523CD6" w:rsidRDefault="00FC396B" w:rsidP="00B31393">
            <w:pPr>
              <w:autoSpaceDE w:val="0"/>
              <w:autoSpaceDN w:val="0"/>
              <w:adjustRightInd w:val="0"/>
              <w:rPr>
                <w:sz w:val="24"/>
                <w:szCs w:val="24"/>
              </w:rPr>
            </w:pPr>
            <w:r w:rsidRPr="00523CD6">
              <w:rPr>
                <w:sz w:val="24"/>
                <w:szCs w:val="24"/>
              </w:rPr>
              <w:t xml:space="preserve">Выбирать способы решения задач профессиональной деятельности применительно </w:t>
            </w:r>
            <w:proofErr w:type="gramStart"/>
            <w:r w:rsidRPr="00523CD6">
              <w:rPr>
                <w:sz w:val="24"/>
                <w:szCs w:val="24"/>
              </w:rPr>
              <w:t>к</w:t>
            </w:r>
            <w:proofErr w:type="gramEnd"/>
          </w:p>
          <w:p w:rsidR="00FC396B" w:rsidRPr="00523CD6" w:rsidRDefault="00FC396B" w:rsidP="00B31393">
            <w:pPr>
              <w:rPr>
                <w:bCs/>
                <w:sz w:val="24"/>
                <w:szCs w:val="24"/>
              </w:rPr>
            </w:pPr>
            <w:r w:rsidRPr="00523CD6">
              <w:rPr>
                <w:sz w:val="24"/>
                <w:szCs w:val="24"/>
              </w:rPr>
              <w:t>различным контекстам</w:t>
            </w:r>
          </w:p>
        </w:tc>
        <w:tc>
          <w:tcPr>
            <w:tcW w:w="2835" w:type="dxa"/>
            <w:tcBorders>
              <w:top w:val="single" w:sz="4" w:space="0" w:color="auto"/>
              <w:left w:val="single" w:sz="4" w:space="0" w:color="auto"/>
              <w:right w:val="single" w:sz="4" w:space="0" w:color="auto"/>
            </w:tcBorders>
          </w:tcPr>
          <w:p w:rsidR="00FC396B" w:rsidRPr="00523CD6" w:rsidRDefault="00FC396B" w:rsidP="00B31393">
            <w:pPr>
              <w:ind w:right="-108"/>
              <w:rPr>
                <w:bCs/>
                <w:sz w:val="24"/>
                <w:szCs w:val="24"/>
              </w:rPr>
            </w:pPr>
            <w:r w:rsidRPr="00523CD6">
              <w:rPr>
                <w:rFonts w:eastAsia="Calibri"/>
                <w:sz w:val="24"/>
                <w:szCs w:val="24"/>
              </w:rPr>
              <w:t>распознавать задачу и/или проблему в профессиональном и/или социальном контексте, анализировать и выделять её составные части</w:t>
            </w:r>
          </w:p>
          <w:p w:rsidR="00FC396B" w:rsidRPr="00523CD6" w:rsidRDefault="00FC396B" w:rsidP="00B31393">
            <w:pPr>
              <w:ind w:right="-108"/>
              <w:rPr>
                <w:bCs/>
                <w:sz w:val="24"/>
                <w:szCs w:val="24"/>
              </w:rPr>
            </w:pPr>
            <w:r w:rsidRPr="00523CD6">
              <w:rPr>
                <w:rFonts w:eastAsia="Calibri"/>
                <w:sz w:val="24"/>
                <w:szCs w:val="24"/>
              </w:rPr>
              <w:t>определять этапы решения задачи, составлять план действия, реализовывать составленный план, определять необходимые ресурсы</w:t>
            </w:r>
          </w:p>
          <w:p w:rsidR="00FC396B" w:rsidRPr="00523CD6" w:rsidRDefault="00FC396B" w:rsidP="00B31393">
            <w:pPr>
              <w:ind w:right="-108"/>
              <w:rPr>
                <w:bCs/>
                <w:sz w:val="24"/>
                <w:szCs w:val="24"/>
              </w:rPr>
            </w:pPr>
            <w:r w:rsidRPr="00523CD6">
              <w:rPr>
                <w:rFonts w:eastAsia="Calibri"/>
                <w:sz w:val="24"/>
                <w:szCs w:val="24"/>
              </w:rPr>
              <w:t>выявлять и эффективно искать информацию, необходимую для решения задачи и/или проблемы</w:t>
            </w:r>
          </w:p>
          <w:p w:rsidR="00FC396B" w:rsidRPr="00523CD6" w:rsidRDefault="00FC396B" w:rsidP="00B31393">
            <w:pPr>
              <w:ind w:right="-108"/>
              <w:rPr>
                <w:bCs/>
                <w:sz w:val="24"/>
                <w:szCs w:val="24"/>
              </w:rPr>
            </w:pPr>
            <w:proofErr w:type="gramStart"/>
            <w:r w:rsidRPr="00523CD6">
              <w:rPr>
                <w:rFonts w:eastAsia="Calibri"/>
                <w:sz w:val="24"/>
                <w:szCs w:val="24"/>
              </w:rPr>
              <w:t>владеть актуальными методами работы в профессиональной и смежных сферах</w:t>
            </w:r>
            <w:proofErr w:type="gramEnd"/>
          </w:p>
          <w:p w:rsidR="00FC396B" w:rsidRPr="00523CD6" w:rsidRDefault="00FC396B" w:rsidP="00B31393">
            <w:pPr>
              <w:ind w:right="-108"/>
              <w:rPr>
                <w:bCs/>
                <w:sz w:val="24"/>
                <w:szCs w:val="24"/>
              </w:rPr>
            </w:pPr>
            <w:r w:rsidRPr="00523CD6">
              <w:rPr>
                <w:rFonts w:eastAsia="Calibri"/>
                <w:sz w:val="24"/>
                <w:szCs w:val="24"/>
              </w:rPr>
              <w:t>оценивать результат и последствия своих действий (самостоятельно или с помощью наставника)</w:t>
            </w:r>
          </w:p>
        </w:tc>
        <w:tc>
          <w:tcPr>
            <w:tcW w:w="2548" w:type="dxa"/>
            <w:tcBorders>
              <w:top w:val="single" w:sz="4" w:space="0" w:color="auto"/>
              <w:left w:val="single" w:sz="4" w:space="0" w:color="auto"/>
              <w:bottom w:val="single" w:sz="4" w:space="0" w:color="auto"/>
              <w:right w:val="single" w:sz="4" w:space="0" w:color="auto"/>
            </w:tcBorders>
            <w:shd w:val="clear" w:color="auto" w:fill="auto"/>
          </w:tcPr>
          <w:p w:rsidR="00FC396B" w:rsidRPr="00523CD6" w:rsidRDefault="00FC396B" w:rsidP="00B31393">
            <w:pPr>
              <w:rPr>
                <w:bCs/>
                <w:sz w:val="24"/>
                <w:szCs w:val="24"/>
              </w:rPr>
            </w:pPr>
            <w:r w:rsidRPr="00523CD6">
              <w:rPr>
                <w:rFonts w:eastAsia="Calibri"/>
                <w:sz w:val="24"/>
                <w:szCs w:val="24"/>
              </w:rPr>
              <w:t>а</w:t>
            </w:r>
            <w:r w:rsidRPr="00523CD6">
              <w:rPr>
                <w:rFonts w:eastAsia="Calibri"/>
                <w:bCs/>
                <w:sz w:val="24"/>
                <w:szCs w:val="24"/>
              </w:rPr>
              <w:t xml:space="preserve">ктуальный профессиональный и социальный контекст, в котором приходится работать и жить </w:t>
            </w:r>
          </w:p>
          <w:p w:rsidR="00FC396B" w:rsidRPr="00523CD6" w:rsidRDefault="00FC396B" w:rsidP="00B31393">
            <w:pPr>
              <w:rPr>
                <w:bCs/>
                <w:sz w:val="24"/>
                <w:szCs w:val="24"/>
              </w:rPr>
            </w:pPr>
            <w:r w:rsidRPr="00523CD6">
              <w:rPr>
                <w:rFonts w:eastAsia="Calibri"/>
                <w:bCs/>
                <w:sz w:val="24"/>
                <w:szCs w:val="24"/>
              </w:rPr>
              <w:t xml:space="preserve">структура плана для решения задач, алгоритмы выполнения работ в </w:t>
            </w:r>
            <w:proofErr w:type="gramStart"/>
            <w:r w:rsidRPr="00523CD6">
              <w:rPr>
                <w:rFonts w:eastAsia="Calibri"/>
                <w:bCs/>
                <w:sz w:val="24"/>
                <w:szCs w:val="24"/>
              </w:rPr>
              <w:t>профессиональной</w:t>
            </w:r>
            <w:proofErr w:type="gramEnd"/>
            <w:r w:rsidRPr="00523CD6">
              <w:rPr>
                <w:rFonts w:eastAsia="Calibri"/>
                <w:bCs/>
                <w:sz w:val="24"/>
                <w:szCs w:val="24"/>
              </w:rPr>
              <w:t xml:space="preserve"> и смежных областях</w:t>
            </w:r>
          </w:p>
          <w:p w:rsidR="00FC396B" w:rsidRPr="00523CD6" w:rsidRDefault="00FC396B" w:rsidP="00B31393">
            <w:pPr>
              <w:rPr>
                <w:bCs/>
                <w:sz w:val="24"/>
                <w:szCs w:val="24"/>
              </w:rPr>
            </w:pPr>
            <w:r w:rsidRPr="00523CD6">
              <w:rPr>
                <w:rFonts w:eastAsia="Calibri"/>
                <w:bCs/>
                <w:sz w:val="24"/>
                <w:szCs w:val="24"/>
              </w:rPr>
              <w:t>основные источники информации и ресурсы для решения задач и/или проблем в профессиональном и/или социальном контексте</w:t>
            </w:r>
          </w:p>
          <w:p w:rsidR="00FC396B" w:rsidRPr="00523CD6" w:rsidRDefault="00FC396B" w:rsidP="00B31393">
            <w:pPr>
              <w:rPr>
                <w:bCs/>
                <w:sz w:val="24"/>
                <w:szCs w:val="24"/>
              </w:rPr>
            </w:pPr>
            <w:proofErr w:type="gramStart"/>
            <w:r w:rsidRPr="00523CD6">
              <w:rPr>
                <w:rFonts w:eastAsia="Calibri"/>
                <w:bCs/>
                <w:sz w:val="24"/>
                <w:szCs w:val="24"/>
              </w:rPr>
              <w:t>методы работы в профессиональной и смежных сферах</w:t>
            </w:r>
            <w:proofErr w:type="gramEnd"/>
          </w:p>
          <w:p w:rsidR="00FC396B" w:rsidRPr="00523CD6" w:rsidRDefault="00FC396B" w:rsidP="00B31393">
            <w:pPr>
              <w:rPr>
                <w:bCs/>
                <w:sz w:val="24"/>
                <w:szCs w:val="24"/>
              </w:rPr>
            </w:pPr>
            <w:r w:rsidRPr="00523CD6">
              <w:rPr>
                <w:rFonts w:eastAsia="Calibri"/>
                <w:bCs/>
                <w:sz w:val="24"/>
                <w:szCs w:val="24"/>
              </w:rPr>
              <w:t xml:space="preserve">порядок </w:t>
            </w:r>
            <w:proofErr w:type="gramStart"/>
            <w:r w:rsidRPr="00523CD6">
              <w:rPr>
                <w:rFonts w:eastAsia="Calibri"/>
                <w:bCs/>
                <w:sz w:val="24"/>
                <w:szCs w:val="24"/>
              </w:rPr>
              <w:t>оценки результатов решения задач профессиональной деятельности</w:t>
            </w:r>
            <w:proofErr w:type="gramEnd"/>
          </w:p>
        </w:tc>
        <w:tc>
          <w:tcPr>
            <w:tcW w:w="2240" w:type="dxa"/>
            <w:tcBorders>
              <w:top w:val="single" w:sz="4" w:space="0" w:color="auto"/>
              <w:left w:val="single" w:sz="4" w:space="0" w:color="auto"/>
              <w:bottom w:val="single" w:sz="4" w:space="0" w:color="auto"/>
              <w:right w:val="single" w:sz="4" w:space="0" w:color="auto"/>
            </w:tcBorders>
          </w:tcPr>
          <w:p w:rsidR="00FC396B" w:rsidRPr="00523CD6" w:rsidRDefault="00FC396B" w:rsidP="00B31393">
            <w:pPr>
              <w:jc w:val="center"/>
              <w:rPr>
                <w:bCs/>
                <w:sz w:val="24"/>
                <w:szCs w:val="24"/>
              </w:rPr>
            </w:pPr>
          </w:p>
        </w:tc>
      </w:tr>
      <w:tr w:rsidR="00FC396B" w:rsidRPr="00523CD6" w:rsidTr="00B31393">
        <w:tc>
          <w:tcPr>
            <w:tcW w:w="2235" w:type="dxa"/>
            <w:tcBorders>
              <w:left w:val="single" w:sz="4" w:space="0" w:color="auto"/>
              <w:bottom w:val="single" w:sz="4" w:space="0" w:color="auto"/>
              <w:right w:val="single" w:sz="4" w:space="0" w:color="auto"/>
            </w:tcBorders>
          </w:tcPr>
          <w:p w:rsidR="00FC396B" w:rsidRPr="00523CD6" w:rsidRDefault="00FC396B" w:rsidP="00B31393">
            <w:pPr>
              <w:autoSpaceDE w:val="0"/>
              <w:autoSpaceDN w:val="0"/>
              <w:adjustRightInd w:val="0"/>
              <w:rPr>
                <w:sz w:val="24"/>
                <w:szCs w:val="24"/>
              </w:rPr>
            </w:pPr>
            <w:r w:rsidRPr="00523CD6">
              <w:rPr>
                <w:rFonts w:eastAsia="Calibri"/>
                <w:sz w:val="24"/>
                <w:szCs w:val="24"/>
              </w:rPr>
              <w:t>ОК 02</w:t>
            </w:r>
            <w:proofErr w:type="gramStart"/>
            <w:r w:rsidRPr="00523CD6">
              <w:rPr>
                <w:rFonts w:eastAsia="Calibri"/>
                <w:sz w:val="24"/>
                <w:szCs w:val="24"/>
              </w:rPr>
              <w:t xml:space="preserve"> </w:t>
            </w:r>
            <w:r w:rsidRPr="00523CD6">
              <w:rPr>
                <w:sz w:val="24"/>
                <w:szCs w:val="24"/>
              </w:rPr>
              <w:t>И</w:t>
            </w:r>
            <w:proofErr w:type="gramEnd"/>
            <w:r w:rsidRPr="00523CD6">
              <w:rPr>
                <w:sz w:val="24"/>
                <w:szCs w:val="24"/>
              </w:rPr>
              <w:t>спользовать современные средства поиска, анализа и интерпретации информации и</w:t>
            </w:r>
          </w:p>
          <w:p w:rsidR="00FC396B" w:rsidRPr="00523CD6" w:rsidRDefault="00FC396B" w:rsidP="00B31393">
            <w:pPr>
              <w:rPr>
                <w:bCs/>
                <w:sz w:val="24"/>
                <w:szCs w:val="24"/>
              </w:rPr>
            </w:pPr>
            <w:r w:rsidRPr="00523CD6">
              <w:rPr>
                <w:sz w:val="24"/>
                <w:szCs w:val="24"/>
              </w:rPr>
              <w:t>информационные технологии для выполнения задач профессиональной деятельности</w:t>
            </w:r>
          </w:p>
          <w:p w:rsidR="00FC396B" w:rsidRPr="00523CD6" w:rsidRDefault="00FC396B" w:rsidP="00B31393">
            <w:pPr>
              <w:rPr>
                <w:bCs/>
                <w:sz w:val="24"/>
                <w:szCs w:val="24"/>
              </w:rPr>
            </w:pPr>
          </w:p>
        </w:tc>
        <w:tc>
          <w:tcPr>
            <w:tcW w:w="2835" w:type="dxa"/>
            <w:tcBorders>
              <w:left w:val="single" w:sz="4" w:space="0" w:color="auto"/>
              <w:bottom w:val="single" w:sz="4" w:space="0" w:color="auto"/>
              <w:right w:val="single" w:sz="4" w:space="0" w:color="auto"/>
            </w:tcBorders>
          </w:tcPr>
          <w:p w:rsidR="00FC396B" w:rsidRPr="00523CD6" w:rsidRDefault="00FC396B" w:rsidP="00B31393">
            <w:pPr>
              <w:ind w:right="-108"/>
              <w:rPr>
                <w:bCs/>
                <w:sz w:val="24"/>
                <w:szCs w:val="24"/>
              </w:rPr>
            </w:pPr>
            <w:r w:rsidRPr="00523CD6">
              <w:rPr>
                <w:rFonts w:eastAsia="Calibri"/>
                <w:sz w:val="24"/>
                <w:szCs w:val="24"/>
              </w:rPr>
              <w:t>определять задачи для поиска информации, планировать процесс поиска, выбирать необходимые источники информации</w:t>
            </w:r>
          </w:p>
          <w:p w:rsidR="00FC396B" w:rsidRPr="00523CD6" w:rsidRDefault="00FC396B" w:rsidP="00B31393">
            <w:pPr>
              <w:ind w:right="-108"/>
              <w:rPr>
                <w:bCs/>
                <w:sz w:val="24"/>
                <w:szCs w:val="24"/>
              </w:rPr>
            </w:pPr>
            <w:r w:rsidRPr="00523CD6">
              <w:rPr>
                <w:rFonts w:eastAsia="Calibri"/>
                <w:sz w:val="24"/>
                <w:szCs w:val="24"/>
              </w:rPr>
              <w:t xml:space="preserve">выделять наиболее </w:t>
            </w:r>
            <w:proofErr w:type="gramStart"/>
            <w:r w:rsidRPr="00523CD6">
              <w:rPr>
                <w:rFonts w:eastAsia="Calibri"/>
                <w:sz w:val="24"/>
                <w:szCs w:val="24"/>
              </w:rPr>
              <w:t>значимое</w:t>
            </w:r>
            <w:proofErr w:type="gramEnd"/>
            <w:r w:rsidRPr="00523CD6">
              <w:rPr>
                <w:rFonts w:eastAsia="Calibri"/>
                <w:sz w:val="24"/>
                <w:szCs w:val="24"/>
              </w:rPr>
              <w:t xml:space="preserve"> в перечне информации, структурировать получаемую информацию, оформлять результаты поиска</w:t>
            </w:r>
          </w:p>
          <w:p w:rsidR="00FC396B" w:rsidRPr="00523CD6" w:rsidRDefault="00FC396B" w:rsidP="00B31393">
            <w:pPr>
              <w:ind w:right="-108"/>
              <w:rPr>
                <w:bCs/>
                <w:sz w:val="24"/>
                <w:szCs w:val="24"/>
              </w:rPr>
            </w:pPr>
            <w:r w:rsidRPr="00523CD6">
              <w:rPr>
                <w:rFonts w:eastAsia="Calibri"/>
                <w:sz w:val="24"/>
                <w:szCs w:val="24"/>
              </w:rPr>
              <w:t>оценивать практическую значимость результатов поиска</w:t>
            </w:r>
          </w:p>
          <w:p w:rsidR="00FC396B" w:rsidRPr="00523CD6" w:rsidRDefault="00FC396B" w:rsidP="00B31393">
            <w:pPr>
              <w:ind w:right="-108"/>
              <w:rPr>
                <w:bCs/>
                <w:sz w:val="24"/>
                <w:szCs w:val="24"/>
              </w:rPr>
            </w:pPr>
            <w:r w:rsidRPr="00523CD6">
              <w:rPr>
                <w:rFonts w:eastAsia="Calibri"/>
                <w:sz w:val="24"/>
                <w:szCs w:val="24"/>
              </w:rPr>
              <w:t>применять средства информационных технологий для решения профессиональных задач</w:t>
            </w:r>
          </w:p>
          <w:p w:rsidR="00FC396B" w:rsidRPr="00523CD6" w:rsidRDefault="00FC396B" w:rsidP="00B31393">
            <w:pPr>
              <w:ind w:right="-108"/>
              <w:rPr>
                <w:bCs/>
                <w:sz w:val="24"/>
                <w:szCs w:val="24"/>
              </w:rPr>
            </w:pPr>
            <w:r w:rsidRPr="00523CD6">
              <w:rPr>
                <w:rFonts w:eastAsia="Calibri"/>
                <w:sz w:val="24"/>
                <w:szCs w:val="24"/>
              </w:rPr>
              <w:t>использовать современное программное обеспечение в профессиональной деятельности</w:t>
            </w:r>
          </w:p>
          <w:p w:rsidR="00FC396B" w:rsidRPr="00523CD6" w:rsidRDefault="00FC396B" w:rsidP="00B31393">
            <w:pPr>
              <w:ind w:right="-108"/>
              <w:rPr>
                <w:bCs/>
                <w:sz w:val="24"/>
                <w:szCs w:val="24"/>
              </w:rPr>
            </w:pPr>
            <w:r w:rsidRPr="00523CD6">
              <w:rPr>
                <w:rFonts w:eastAsia="Calibri"/>
                <w:sz w:val="24"/>
                <w:szCs w:val="24"/>
              </w:rPr>
              <w:t>использовать различные цифровые средства для решения профессиональных задач</w:t>
            </w:r>
          </w:p>
        </w:tc>
        <w:tc>
          <w:tcPr>
            <w:tcW w:w="2548" w:type="dxa"/>
            <w:tcBorders>
              <w:top w:val="single" w:sz="4" w:space="0" w:color="auto"/>
              <w:left w:val="single" w:sz="4" w:space="0" w:color="auto"/>
              <w:bottom w:val="single" w:sz="4" w:space="0" w:color="auto"/>
              <w:right w:val="single" w:sz="4" w:space="0" w:color="auto"/>
            </w:tcBorders>
            <w:shd w:val="clear" w:color="auto" w:fill="auto"/>
          </w:tcPr>
          <w:p w:rsidR="00FC396B" w:rsidRPr="00523CD6" w:rsidRDefault="00FC396B" w:rsidP="00B31393">
            <w:pPr>
              <w:rPr>
                <w:bCs/>
                <w:sz w:val="24"/>
                <w:szCs w:val="24"/>
              </w:rPr>
            </w:pPr>
            <w:r w:rsidRPr="00523CD6">
              <w:rPr>
                <w:rFonts w:eastAsia="Calibri"/>
                <w:sz w:val="24"/>
                <w:szCs w:val="24"/>
              </w:rPr>
              <w:t>номенклатура информационных источников, применяемых в профессиональной деятельности</w:t>
            </w:r>
          </w:p>
          <w:p w:rsidR="00FC396B" w:rsidRPr="00523CD6" w:rsidRDefault="00FC396B" w:rsidP="00B31393">
            <w:pPr>
              <w:rPr>
                <w:bCs/>
                <w:sz w:val="24"/>
                <w:szCs w:val="24"/>
              </w:rPr>
            </w:pPr>
            <w:r w:rsidRPr="00523CD6">
              <w:rPr>
                <w:rFonts w:eastAsia="Calibri"/>
                <w:sz w:val="24"/>
                <w:szCs w:val="24"/>
              </w:rPr>
              <w:t>приемы структурирования информации</w:t>
            </w:r>
          </w:p>
          <w:p w:rsidR="00FC396B" w:rsidRPr="00523CD6" w:rsidRDefault="00FC396B" w:rsidP="00B31393">
            <w:pPr>
              <w:rPr>
                <w:bCs/>
                <w:sz w:val="24"/>
                <w:szCs w:val="24"/>
              </w:rPr>
            </w:pPr>
            <w:r w:rsidRPr="00523CD6">
              <w:rPr>
                <w:rFonts w:eastAsia="Calibri"/>
                <w:sz w:val="24"/>
                <w:szCs w:val="24"/>
              </w:rPr>
              <w:t>формат оформления результатов поиска информации</w:t>
            </w:r>
          </w:p>
          <w:p w:rsidR="00FC396B" w:rsidRPr="00523CD6" w:rsidRDefault="00FC396B" w:rsidP="00B31393">
            <w:pPr>
              <w:rPr>
                <w:bCs/>
                <w:sz w:val="24"/>
                <w:szCs w:val="24"/>
              </w:rPr>
            </w:pPr>
            <w:r w:rsidRPr="00523CD6">
              <w:rPr>
                <w:rFonts w:eastAsia="Calibri"/>
                <w:bCs/>
                <w:sz w:val="24"/>
                <w:szCs w:val="24"/>
              </w:rPr>
              <w:t>современные средства и устройства информатизации, порядок их применения</w:t>
            </w:r>
          </w:p>
          <w:p w:rsidR="00FC396B" w:rsidRPr="00523CD6" w:rsidRDefault="00FC396B" w:rsidP="00B31393">
            <w:pPr>
              <w:rPr>
                <w:bCs/>
                <w:sz w:val="24"/>
                <w:szCs w:val="24"/>
              </w:rPr>
            </w:pPr>
            <w:r w:rsidRPr="00523CD6">
              <w:rPr>
                <w:rFonts w:eastAsia="Calibri"/>
                <w:bCs/>
                <w:sz w:val="24"/>
                <w:szCs w:val="24"/>
              </w:rPr>
              <w:t>программное обеспечение в профессиональной деятельности, в том числе цифровые средства</w:t>
            </w:r>
          </w:p>
          <w:p w:rsidR="00FC396B" w:rsidRPr="00523CD6" w:rsidRDefault="00FC396B" w:rsidP="00B31393">
            <w:pPr>
              <w:rPr>
                <w:bCs/>
                <w:sz w:val="24"/>
                <w:szCs w:val="24"/>
              </w:rPr>
            </w:pPr>
            <w:r w:rsidRPr="00523CD6">
              <w:rPr>
                <w:rFonts w:eastAsia="Calibri"/>
                <w:bCs/>
                <w:sz w:val="24"/>
                <w:szCs w:val="24"/>
              </w:rPr>
              <w:t>психологические основы деятельности коллектива</w:t>
            </w:r>
          </w:p>
        </w:tc>
        <w:tc>
          <w:tcPr>
            <w:tcW w:w="2240" w:type="dxa"/>
            <w:tcBorders>
              <w:top w:val="single" w:sz="4" w:space="0" w:color="auto"/>
              <w:left w:val="single" w:sz="4" w:space="0" w:color="auto"/>
              <w:bottom w:val="single" w:sz="4" w:space="0" w:color="auto"/>
              <w:right w:val="single" w:sz="4" w:space="0" w:color="auto"/>
            </w:tcBorders>
          </w:tcPr>
          <w:p w:rsidR="00FC396B" w:rsidRPr="00523CD6" w:rsidRDefault="00FC396B" w:rsidP="00B31393">
            <w:pPr>
              <w:jc w:val="center"/>
              <w:rPr>
                <w:bCs/>
                <w:sz w:val="24"/>
                <w:szCs w:val="24"/>
              </w:rPr>
            </w:pPr>
          </w:p>
        </w:tc>
      </w:tr>
      <w:tr w:rsidR="00FC396B" w:rsidRPr="00523CD6" w:rsidTr="00B31393">
        <w:tc>
          <w:tcPr>
            <w:tcW w:w="2235" w:type="dxa"/>
            <w:tcBorders>
              <w:left w:val="single" w:sz="4" w:space="0" w:color="auto"/>
              <w:bottom w:val="single" w:sz="4" w:space="0" w:color="auto"/>
              <w:right w:val="single" w:sz="4" w:space="0" w:color="auto"/>
            </w:tcBorders>
          </w:tcPr>
          <w:p w:rsidR="00FC396B" w:rsidRPr="00523CD6" w:rsidRDefault="00FC396B" w:rsidP="00B31393">
            <w:pPr>
              <w:rPr>
                <w:bCs/>
                <w:sz w:val="24"/>
                <w:szCs w:val="24"/>
              </w:rPr>
            </w:pPr>
            <w:r w:rsidRPr="00523CD6">
              <w:rPr>
                <w:rFonts w:eastAsia="Calibri"/>
                <w:sz w:val="24"/>
                <w:szCs w:val="24"/>
              </w:rPr>
              <w:t xml:space="preserve">ОК 04 </w:t>
            </w:r>
            <w:r w:rsidRPr="00523CD6">
              <w:rPr>
                <w:sz w:val="24"/>
                <w:szCs w:val="24"/>
              </w:rPr>
              <w:t>Эффективно взаимодействовать и работать в коллективе и команде</w:t>
            </w:r>
          </w:p>
          <w:p w:rsidR="00FC396B" w:rsidRPr="00523CD6" w:rsidRDefault="00FC396B" w:rsidP="00B31393">
            <w:pPr>
              <w:rPr>
                <w:bCs/>
                <w:sz w:val="24"/>
                <w:szCs w:val="24"/>
              </w:rPr>
            </w:pPr>
          </w:p>
        </w:tc>
        <w:tc>
          <w:tcPr>
            <w:tcW w:w="2835" w:type="dxa"/>
            <w:tcBorders>
              <w:left w:val="single" w:sz="4" w:space="0" w:color="auto"/>
              <w:bottom w:val="single" w:sz="4" w:space="0" w:color="auto"/>
              <w:right w:val="single" w:sz="4" w:space="0" w:color="auto"/>
            </w:tcBorders>
          </w:tcPr>
          <w:p w:rsidR="00FC396B" w:rsidRPr="00523CD6" w:rsidRDefault="00FC396B" w:rsidP="00B31393">
            <w:pPr>
              <w:ind w:right="-108"/>
              <w:rPr>
                <w:bCs/>
                <w:sz w:val="24"/>
                <w:szCs w:val="24"/>
              </w:rPr>
            </w:pPr>
            <w:r w:rsidRPr="00523CD6">
              <w:rPr>
                <w:rFonts w:eastAsia="Calibri"/>
                <w:bCs/>
                <w:spacing w:val="-4"/>
                <w:sz w:val="24"/>
                <w:szCs w:val="24"/>
              </w:rPr>
              <w:t>организовывать работу коллектива и команды</w:t>
            </w:r>
          </w:p>
          <w:p w:rsidR="00FC396B" w:rsidRPr="00523CD6" w:rsidRDefault="00FC396B" w:rsidP="00B31393">
            <w:pPr>
              <w:suppressAutoHyphens/>
              <w:spacing w:line="276" w:lineRule="auto"/>
              <w:ind w:right="-108"/>
              <w:rPr>
                <w:rFonts w:eastAsia="PMingLiU"/>
                <w:sz w:val="24"/>
                <w:szCs w:val="24"/>
              </w:rPr>
            </w:pPr>
            <w:r w:rsidRPr="00523CD6">
              <w:rPr>
                <w:rFonts w:eastAsia="Calibri"/>
                <w:bCs/>
                <w:spacing w:val="-4"/>
                <w:sz w:val="24"/>
                <w:szCs w:val="24"/>
              </w:rPr>
              <w:t>взаимодействовать с коллегами, руководством, клиентами в ходе профессиональной деятельности</w:t>
            </w:r>
          </w:p>
        </w:tc>
        <w:tc>
          <w:tcPr>
            <w:tcW w:w="2548" w:type="dxa"/>
            <w:tcBorders>
              <w:top w:val="single" w:sz="4" w:space="0" w:color="auto"/>
              <w:left w:val="single" w:sz="4" w:space="0" w:color="auto"/>
              <w:bottom w:val="single" w:sz="4" w:space="0" w:color="auto"/>
              <w:right w:val="single" w:sz="4" w:space="0" w:color="auto"/>
            </w:tcBorders>
            <w:shd w:val="clear" w:color="auto" w:fill="auto"/>
          </w:tcPr>
          <w:p w:rsidR="00FC396B" w:rsidRPr="00523CD6" w:rsidRDefault="00FC396B" w:rsidP="00B31393">
            <w:pPr>
              <w:rPr>
                <w:bCs/>
                <w:sz w:val="24"/>
                <w:szCs w:val="24"/>
              </w:rPr>
            </w:pPr>
            <w:r w:rsidRPr="00523CD6">
              <w:rPr>
                <w:rFonts w:eastAsia="Calibri"/>
                <w:bCs/>
                <w:sz w:val="24"/>
                <w:szCs w:val="24"/>
              </w:rPr>
              <w:t>психологические особенности личности</w:t>
            </w:r>
          </w:p>
          <w:p w:rsidR="00FC396B" w:rsidRPr="00523CD6" w:rsidRDefault="00FC396B" w:rsidP="00B31393">
            <w:pPr>
              <w:rPr>
                <w:rFonts w:eastAsia="PMingLiU"/>
                <w:sz w:val="24"/>
                <w:szCs w:val="24"/>
              </w:rPr>
            </w:pPr>
            <w:r w:rsidRPr="00523CD6">
              <w:rPr>
                <w:rFonts w:eastAsia="Calibri"/>
                <w:bCs/>
                <w:sz w:val="24"/>
                <w:szCs w:val="24"/>
              </w:rPr>
              <w:t xml:space="preserve">правила оформления документов </w:t>
            </w:r>
          </w:p>
        </w:tc>
        <w:tc>
          <w:tcPr>
            <w:tcW w:w="2240" w:type="dxa"/>
            <w:tcBorders>
              <w:top w:val="single" w:sz="4" w:space="0" w:color="auto"/>
              <w:left w:val="single" w:sz="4" w:space="0" w:color="auto"/>
              <w:bottom w:val="single" w:sz="4" w:space="0" w:color="auto"/>
              <w:right w:val="single" w:sz="4" w:space="0" w:color="auto"/>
            </w:tcBorders>
          </w:tcPr>
          <w:p w:rsidR="00FC396B" w:rsidRPr="00523CD6" w:rsidRDefault="00FC396B" w:rsidP="00B31393">
            <w:pPr>
              <w:jc w:val="center"/>
              <w:rPr>
                <w:bCs/>
                <w:sz w:val="24"/>
                <w:szCs w:val="24"/>
              </w:rPr>
            </w:pPr>
          </w:p>
        </w:tc>
      </w:tr>
      <w:tr w:rsidR="00FC396B" w:rsidRPr="00523CD6" w:rsidTr="00B31393">
        <w:tc>
          <w:tcPr>
            <w:tcW w:w="2235" w:type="dxa"/>
            <w:tcBorders>
              <w:left w:val="single" w:sz="4" w:space="0" w:color="auto"/>
              <w:bottom w:val="single" w:sz="4" w:space="0" w:color="auto"/>
              <w:right w:val="single" w:sz="4" w:space="0" w:color="auto"/>
            </w:tcBorders>
          </w:tcPr>
          <w:p w:rsidR="00FC396B" w:rsidRPr="00523CD6" w:rsidRDefault="00FC396B" w:rsidP="00B31393">
            <w:pPr>
              <w:autoSpaceDE w:val="0"/>
              <w:autoSpaceDN w:val="0"/>
              <w:adjustRightInd w:val="0"/>
              <w:rPr>
                <w:sz w:val="24"/>
                <w:szCs w:val="24"/>
              </w:rPr>
            </w:pPr>
            <w:r w:rsidRPr="00523CD6">
              <w:rPr>
                <w:rFonts w:eastAsia="Calibri"/>
                <w:sz w:val="24"/>
                <w:szCs w:val="24"/>
              </w:rPr>
              <w:t>ОК 05</w:t>
            </w:r>
            <w:proofErr w:type="gramStart"/>
            <w:r w:rsidRPr="00523CD6">
              <w:rPr>
                <w:rFonts w:eastAsia="Calibri"/>
                <w:sz w:val="24"/>
                <w:szCs w:val="24"/>
              </w:rPr>
              <w:t xml:space="preserve"> </w:t>
            </w:r>
            <w:r w:rsidRPr="00523CD6">
              <w:rPr>
                <w:sz w:val="24"/>
                <w:szCs w:val="24"/>
              </w:rPr>
              <w:t>О</w:t>
            </w:r>
            <w:proofErr w:type="gramEnd"/>
            <w:r w:rsidRPr="00523CD6">
              <w:rPr>
                <w:sz w:val="24"/>
                <w:szCs w:val="24"/>
              </w:rPr>
              <w:t>существлять устную и письменную коммуникацию на государственном языке</w:t>
            </w:r>
          </w:p>
          <w:p w:rsidR="00FC396B" w:rsidRPr="00523CD6" w:rsidRDefault="00FC396B" w:rsidP="00B31393">
            <w:pPr>
              <w:rPr>
                <w:bCs/>
                <w:sz w:val="24"/>
                <w:szCs w:val="24"/>
              </w:rPr>
            </w:pPr>
            <w:r w:rsidRPr="00523CD6">
              <w:rPr>
                <w:sz w:val="24"/>
                <w:szCs w:val="24"/>
              </w:rPr>
              <w:t>Российской Федерации с учетом особенностей социального и культурного контекста;</w:t>
            </w:r>
          </w:p>
          <w:p w:rsidR="00FC396B" w:rsidRPr="00523CD6" w:rsidRDefault="00FC396B" w:rsidP="00B31393">
            <w:pPr>
              <w:rPr>
                <w:bCs/>
                <w:sz w:val="24"/>
                <w:szCs w:val="24"/>
              </w:rPr>
            </w:pPr>
          </w:p>
        </w:tc>
        <w:tc>
          <w:tcPr>
            <w:tcW w:w="2835" w:type="dxa"/>
            <w:tcBorders>
              <w:left w:val="single" w:sz="4" w:space="0" w:color="auto"/>
              <w:bottom w:val="single" w:sz="4" w:space="0" w:color="auto"/>
              <w:right w:val="single" w:sz="4" w:space="0" w:color="auto"/>
            </w:tcBorders>
          </w:tcPr>
          <w:p w:rsidR="00FC396B" w:rsidRPr="00523CD6" w:rsidRDefault="00FC396B" w:rsidP="00B31393">
            <w:pPr>
              <w:ind w:right="-108"/>
              <w:rPr>
                <w:bCs/>
                <w:sz w:val="24"/>
                <w:szCs w:val="24"/>
              </w:rPr>
            </w:pPr>
            <w:r w:rsidRPr="00523CD6">
              <w:rPr>
                <w:rFonts w:eastAsia="Calibri"/>
                <w:sz w:val="24"/>
                <w:szCs w:val="24"/>
              </w:rPr>
              <w:t xml:space="preserve">грамотно </w:t>
            </w:r>
            <w:r w:rsidRPr="00523CD6">
              <w:rPr>
                <w:rFonts w:eastAsia="Calibri"/>
                <w:bCs/>
                <w:sz w:val="24"/>
                <w:szCs w:val="24"/>
              </w:rPr>
              <w:t>излагать свои мысли и оформлять документы по профессиональной тематике на государственном языке</w:t>
            </w:r>
          </w:p>
          <w:p w:rsidR="00FC396B" w:rsidRPr="00523CD6" w:rsidRDefault="00FC396B" w:rsidP="00B31393">
            <w:pPr>
              <w:suppressAutoHyphens/>
              <w:spacing w:line="276" w:lineRule="auto"/>
              <w:ind w:right="-108"/>
              <w:rPr>
                <w:rFonts w:eastAsia="PMingLiU"/>
                <w:sz w:val="24"/>
                <w:szCs w:val="24"/>
              </w:rPr>
            </w:pPr>
            <w:r w:rsidRPr="00523CD6">
              <w:rPr>
                <w:rFonts w:eastAsia="Calibri"/>
                <w:sz w:val="24"/>
                <w:szCs w:val="24"/>
              </w:rPr>
              <w:t>проявлять толерантность в рабочем коллективе</w:t>
            </w:r>
          </w:p>
        </w:tc>
        <w:tc>
          <w:tcPr>
            <w:tcW w:w="2548" w:type="dxa"/>
            <w:tcBorders>
              <w:top w:val="single" w:sz="4" w:space="0" w:color="auto"/>
              <w:left w:val="single" w:sz="4" w:space="0" w:color="auto"/>
              <w:bottom w:val="single" w:sz="4" w:space="0" w:color="auto"/>
              <w:right w:val="single" w:sz="4" w:space="0" w:color="auto"/>
            </w:tcBorders>
            <w:shd w:val="clear" w:color="auto" w:fill="auto"/>
          </w:tcPr>
          <w:p w:rsidR="00FC396B" w:rsidRPr="00523CD6" w:rsidRDefault="00FC396B" w:rsidP="00B31393">
            <w:pPr>
              <w:rPr>
                <w:bCs/>
                <w:sz w:val="24"/>
                <w:szCs w:val="24"/>
              </w:rPr>
            </w:pPr>
            <w:r w:rsidRPr="00523CD6">
              <w:rPr>
                <w:rFonts w:eastAsia="Calibri"/>
                <w:bCs/>
                <w:sz w:val="24"/>
                <w:szCs w:val="24"/>
              </w:rPr>
              <w:t>правила построения устных сообщений</w:t>
            </w:r>
          </w:p>
          <w:p w:rsidR="00FC396B" w:rsidRPr="00523CD6" w:rsidRDefault="00FC396B" w:rsidP="00B31393">
            <w:pPr>
              <w:suppressAutoHyphens/>
              <w:spacing w:line="276" w:lineRule="auto"/>
              <w:rPr>
                <w:rFonts w:eastAsia="PMingLiU"/>
                <w:sz w:val="24"/>
                <w:szCs w:val="24"/>
              </w:rPr>
            </w:pPr>
            <w:r w:rsidRPr="00523CD6">
              <w:rPr>
                <w:rFonts w:eastAsia="Calibri"/>
                <w:bCs/>
                <w:sz w:val="24"/>
                <w:szCs w:val="24"/>
              </w:rPr>
              <w:t>особенности социального и культурного контекста</w:t>
            </w:r>
          </w:p>
        </w:tc>
        <w:tc>
          <w:tcPr>
            <w:tcW w:w="2240" w:type="dxa"/>
            <w:tcBorders>
              <w:top w:val="single" w:sz="4" w:space="0" w:color="auto"/>
              <w:left w:val="single" w:sz="4" w:space="0" w:color="auto"/>
              <w:bottom w:val="single" w:sz="4" w:space="0" w:color="auto"/>
              <w:right w:val="single" w:sz="4" w:space="0" w:color="auto"/>
            </w:tcBorders>
          </w:tcPr>
          <w:p w:rsidR="00FC396B" w:rsidRPr="00523CD6" w:rsidRDefault="00FC396B" w:rsidP="00B31393">
            <w:pPr>
              <w:jc w:val="center"/>
              <w:rPr>
                <w:bCs/>
                <w:sz w:val="24"/>
                <w:szCs w:val="24"/>
              </w:rPr>
            </w:pPr>
          </w:p>
        </w:tc>
      </w:tr>
      <w:tr w:rsidR="00FC396B" w:rsidRPr="00523CD6" w:rsidTr="00B31393">
        <w:tc>
          <w:tcPr>
            <w:tcW w:w="2235" w:type="dxa"/>
            <w:tcBorders>
              <w:left w:val="single" w:sz="4" w:space="0" w:color="auto"/>
              <w:bottom w:val="single" w:sz="4" w:space="0" w:color="auto"/>
              <w:right w:val="single" w:sz="4" w:space="0" w:color="auto"/>
            </w:tcBorders>
          </w:tcPr>
          <w:p w:rsidR="00FC396B" w:rsidRPr="00523CD6" w:rsidRDefault="00FC396B" w:rsidP="00B31393">
            <w:pPr>
              <w:autoSpaceDE w:val="0"/>
              <w:autoSpaceDN w:val="0"/>
              <w:adjustRightInd w:val="0"/>
              <w:rPr>
                <w:sz w:val="24"/>
                <w:szCs w:val="24"/>
              </w:rPr>
            </w:pPr>
            <w:r w:rsidRPr="00523CD6">
              <w:rPr>
                <w:rFonts w:eastAsia="Calibri"/>
                <w:sz w:val="24"/>
                <w:szCs w:val="24"/>
              </w:rPr>
              <w:t>ОК 09</w:t>
            </w:r>
            <w:proofErr w:type="gramStart"/>
            <w:r w:rsidRPr="00523CD6">
              <w:rPr>
                <w:rFonts w:eastAsia="Calibri"/>
                <w:sz w:val="24"/>
                <w:szCs w:val="24"/>
              </w:rPr>
              <w:t xml:space="preserve"> </w:t>
            </w:r>
            <w:r w:rsidRPr="00523CD6">
              <w:rPr>
                <w:sz w:val="24"/>
                <w:szCs w:val="24"/>
              </w:rPr>
              <w:t>П</w:t>
            </w:r>
            <w:proofErr w:type="gramEnd"/>
            <w:r w:rsidRPr="00523CD6">
              <w:rPr>
                <w:sz w:val="24"/>
                <w:szCs w:val="24"/>
              </w:rPr>
              <w:t>ользоваться профессиональной документацией на государственном и иностранном</w:t>
            </w:r>
          </w:p>
          <w:p w:rsidR="00FC396B" w:rsidRPr="00523CD6" w:rsidRDefault="00FC396B" w:rsidP="00B31393">
            <w:pPr>
              <w:rPr>
                <w:bCs/>
                <w:sz w:val="24"/>
                <w:szCs w:val="24"/>
              </w:rPr>
            </w:pPr>
            <w:proofErr w:type="gramStart"/>
            <w:r w:rsidRPr="00523CD6">
              <w:rPr>
                <w:sz w:val="24"/>
                <w:szCs w:val="24"/>
              </w:rPr>
              <w:t>языках</w:t>
            </w:r>
            <w:proofErr w:type="gramEnd"/>
            <w:r w:rsidRPr="00523CD6">
              <w:rPr>
                <w:sz w:val="24"/>
                <w:szCs w:val="24"/>
              </w:rPr>
              <w:t>.</w:t>
            </w:r>
          </w:p>
          <w:p w:rsidR="00FC396B" w:rsidRPr="00523CD6" w:rsidRDefault="00FC396B" w:rsidP="00B31393">
            <w:pPr>
              <w:rPr>
                <w:bCs/>
                <w:sz w:val="24"/>
                <w:szCs w:val="24"/>
              </w:rPr>
            </w:pPr>
          </w:p>
        </w:tc>
        <w:tc>
          <w:tcPr>
            <w:tcW w:w="2835" w:type="dxa"/>
            <w:tcBorders>
              <w:left w:val="single" w:sz="4" w:space="0" w:color="auto"/>
              <w:bottom w:val="single" w:sz="4" w:space="0" w:color="auto"/>
              <w:right w:val="single" w:sz="4" w:space="0" w:color="auto"/>
            </w:tcBorders>
          </w:tcPr>
          <w:p w:rsidR="00FC396B" w:rsidRPr="00523CD6" w:rsidRDefault="00FC396B" w:rsidP="00B31393">
            <w:pPr>
              <w:ind w:right="-108"/>
              <w:rPr>
                <w:bCs/>
                <w:sz w:val="24"/>
                <w:szCs w:val="24"/>
              </w:rPr>
            </w:pPr>
            <w:r w:rsidRPr="00523CD6">
              <w:rPr>
                <w:rFonts w:eastAsia="Calibri"/>
                <w:sz w:val="24"/>
                <w:szCs w:val="24"/>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rsidR="00FC396B" w:rsidRPr="00523CD6" w:rsidRDefault="00FC396B" w:rsidP="00B31393">
            <w:pPr>
              <w:ind w:right="-108"/>
              <w:rPr>
                <w:bCs/>
                <w:sz w:val="24"/>
                <w:szCs w:val="24"/>
              </w:rPr>
            </w:pPr>
            <w:r w:rsidRPr="00523CD6">
              <w:rPr>
                <w:rFonts w:eastAsia="Calibri"/>
                <w:sz w:val="24"/>
                <w:szCs w:val="24"/>
              </w:rPr>
              <w:t>участвовать в диалогах на знакомые общие и профессиональные темы</w:t>
            </w:r>
          </w:p>
          <w:p w:rsidR="00FC396B" w:rsidRPr="00523CD6" w:rsidRDefault="00FC396B" w:rsidP="00B31393">
            <w:pPr>
              <w:ind w:right="-108"/>
              <w:rPr>
                <w:bCs/>
                <w:sz w:val="24"/>
                <w:szCs w:val="24"/>
              </w:rPr>
            </w:pPr>
            <w:r w:rsidRPr="00523CD6">
              <w:rPr>
                <w:rFonts w:eastAsia="Calibri"/>
                <w:sz w:val="24"/>
                <w:szCs w:val="24"/>
              </w:rPr>
              <w:t>строить простые высказывания о себе и о своей профессиональной деятельности</w:t>
            </w:r>
          </w:p>
          <w:p w:rsidR="00FC396B" w:rsidRPr="00523CD6" w:rsidRDefault="00FC396B" w:rsidP="00B31393">
            <w:pPr>
              <w:ind w:right="-108"/>
              <w:rPr>
                <w:bCs/>
                <w:sz w:val="24"/>
                <w:szCs w:val="24"/>
              </w:rPr>
            </w:pPr>
            <w:r w:rsidRPr="00523CD6">
              <w:rPr>
                <w:rFonts w:eastAsia="Calibri"/>
                <w:sz w:val="24"/>
                <w:szCs w:val="24"/>
              </w:rPr>
              <w:t>кратко обосновывать и объяснять свои действия (текущие и планируемые)</w:t>
            </w:r>
          </w:p>
          <w:p w:rsidR="00FC396B" w:rsidRPr="00523CD6" w:rsidRDefault="00FC396B" w:rsidP="00B31393">
            <w:pPr>
              <w:suppressAutoHyphens/>
              <w:spacing w:line="276" w:lineRule="auto"/>
              <w:ind w:right="-108"/>
              <w:rPr>
                <w:rFonts w:eastAsia="PMingLiU"/>
                <w:sz w:val="24"/>
                <w:szCs w:val="24"/>
              </w:rPr>
            </w:pPr>
            <w:r w:rsidRPr="00523CD6">
              <w:rPr>
                <w:rFonts w:eastAsia="Calibri"/>
                <w:sz w:val="24"/>
                <w:szCs w:val="24"/>
              </w:rPr>
              <w:t>писать простые связные сообщения на знакомые или интересующие профессиональные темы</w:t>
            </w:r>
          </w:p>
        </w:tc>
        <w:tc>
          <w:tcPr>
            <w:tcW w:w="2548" w:type="dxa"/>
            <w:tcBorders>
              <w:top w:val="single" w:sz="4" w:space="0" w:color="auto"/>
              <w:left w:val="single" w:sz="4" w:space="0" w:color="auto"/>
              <w:bottom w:val="single" w:sz="4" w:space="0" w:color="auto"/>
              <w:right w:val="single" w:sz="4" w:space="0" w:color="auto"/>
            </w:tcBorders>
            <w:shd w:val="clear" w:color="auto" w:fill="auto"/>
          </w:tcPr>
          <w:p w:rsidR="00FC396B" w:rsidRPr="00523CD6" w:rsidRDefault="00FC396B" w:rsidP="00B31393">
            <w:pPr>
              <w:rPr>
                <w:bCs/>
                <w:sz w:val="24"/>
                <w:szCs w:val="24"/>
              </w:rPr>
            </w:pPr>
            <w:r w:rsidRPr="00523CD6">
              <w:rPr>
                <w:rFonts w:eastAsia="Calibri"/>
                <w:sz w:val="24"/>
                <w:szCs w:val="24"/>
              </w:rPr>
              <w:t>правила построения простых и сложных предложений на профессиональные темы</w:t>
            </w:r>
          </w:p>
          <w:p w:rsidR="00FC396B" w:rsidRPr="00523CD6" w:rsidRDefault="00FC396B" w:rsidP="00B31393">
            <w:pPr>
              <w:rPr>
                <w:bCs/>
                <w:sz w:val="24"/>
                <w:szCs w:val="24"/>
              </w:rPr>
            </w:pPr>
            <w:r w:rsidRPr="00523CD6">
              <w:rPr>
                <w:rFonts w:eastAsia="Calibri"/>
                <w:sz w:val="24"/>
                <w:szCs w:val="24"/>
              </w:rPr>
              <w:t>основные общеупотребительные глаголы (бытовая и профессиональная лексика)</w:t>
            </w:r>
          </w:p>
          <w:p w:rsidR="00FC396B" w:rsidRPr="00523CD6" w:rsidRDefault="00FC396B" w:rsidP="00B31393">
            <w:pPr>
              <w:rPr>
                <w:bCs/>
                <w:sz w:val="24"/>
                <w:szCs w:val="24"/>
              </w:rPr>
            </w:pPr>
            <w:r w:rsidRPr="00523CD6">
              <w:rPr>
                <w:rFonts w:eastAsia="Calibri"/>
                <w:sz w:val="24"/>
                <w:szCs w:val="24"/>
              </w:rPr>
              <w:t>лексический минимум, относящийся к описанию предметов, средств и процессов профессиональной деятельности</w:t>
            </w:r>
          </w:p>
          <w:p w:rsidR="00FC396B" w:rsidRPr="00523CD6" w:rsidRDefault="00FC396B" w:rsidP="00B31393">
            <w:pPr>
              <w:rPr>
                <w:bCs/>
                <w:sz w:val="24"/>
                <w:szCs w:val="24"/>
              </w:rPr>
            </w:pPr>
            <w:r w:rsidRPr="00523CD6">
              <w:rPr>
                <w:rFonts w:eastAsia="Calibri"/>
                <w:sz w:val="24"/>
                <w:szCs w:val="24"/>
              </w:rPr>
              <w:t>особенности произношения</w:t>
            </w:r>
          </w:p>
          <w:p w:rsidR="00FC396B" w:rsidRPr="00523CD6" w:rsidRDefault="00FC396B" w:rsidP="00B31393">
            <w:pPr>
              <w:suppressAutoHyphens/>
              <w:spacing w:line="276" w:lineRule="auto"/>
              <w:rPr>
                <w:rFonts w:eastAsia="PMingLiU"/>
                <w:sz w:val="24"/>
                <w:szCs w:val="24"/>
              </w:rPr>
            </w:pPr>
            <w:r w:rsidRPr="00523CD6">
              <w:rPr>
                <w:rFonts w:eastAsia="Calibri"/>
                <w:sz w:val="24"/>
                <w:szCs w:val="24"/>
              </w:rPr>
              <w:t>правила чтения текстов профессиональной направленности</w:t>
            </w:r>
          </w:p>
        </w:tc>
        <w:tc>
          <w:tcPr>
            <w:tcW w:w="2240" w:type="dxa"/>
            <w:tcBorders>
              <w:top w:val="single" w:sz="4" w:space="0" w:color="auto"/>
              <w:left w:val="single" w:sz="4" w:space="0" w:color="auto"/>
              <w:bottom w:val="single" w:sz="4" w:space="0" w:color="auto"/>
              <w:right w:val="single" w:sz="4" w:space="0" w:color="auto"/>
            </w:tcBorders>
          </w:tcPr>
          <w:p w:rsidR="00FC396B" w:rsidRPr="00523CD6" w:rsidRDefault="00FC396B" w:rsidP="00B31393">
            <w:pPr>
              <w:jc w:val="center"/>
              <w:rPr>
                <w:bCs/>
                <w:sz w:val="24"/>
                <w:szCs w:val="24"/>
              </w:rPr>
            </w:pPr>
          </w:p>
        </w:tc>
      </w:tr>
      <w:tr w:rsidR="00FC396B" w:rsidRPr="00523CD6" w:rsidTr="00B31393">
        <w:trPr>
          <w:trHeight w:val="6547"/>
        </w:trPr>
        <w:tc>
          <w:tcPr>
            <w:tcW w:w="2235" w:type="dxa"/>
            <w:tcBorders>
              <w:left w:val="single" w:sz="4" w:space="0" w:color="auto"/>
              <w:bottom w:val="single" w:sz="4" w:space="0" w:color="auto"/>
              <w:right w:val="single" w:sz="4" w:space="0" w:color="auto"/>
            </w:tcBorders>
          </w:tcPr>
          <w:p w:rsidR="00FC396B" w:rsidRPr="00523CD6" w:rsidRDefault="00FC396B" w:rsidP="00B31393">
            <w:pPr>
              <w:spacing w:line="256" w:lineRule="exact"/>
              <w:rPr>
                <w:sz w:val="24"/>
                <w:szCs w:val="24"/>
              </w:rPr>
            </w:pPr>
            <w:r w:rsidRPr="00523CD6">
              <w:rPr>
                <w:rFonts w:eastAsia="Calibri"/>
                <w:sz w:val="24"/>
                <w:szCs w:val="24"/>
              </w:rPr>
              <w:t xml:space="preserve">ПК 4.1. </w:t>
            </w:r>
            <w:r w:rsidRPr="00523CD6">
              <w:rPr>
                <w:sz w:val="24"/>
                <w:szCs w:val="24"/>
              </w:rPr>
              <w:t xml:space="preserve">Выполнять   операции   по   оформлению   диспетчерской   документации   </w:t>
            </w:r>
            <w:proofErr w:type="gramStart"/>
            <w:r w:rsidRPr="00523CD6">
              <w:rPr>
                <w:sz w:val="24"/>
                <w:szCs w:val="24"/>
              </w:rPr>
              <w:t>по</w:t>
            </w:r>
            <w:proofErr w:type="gramEnd"/>
          </w:p>
          <w:p w:rsidR="00FC396B" w:rsidRPr="00523CD6" w:rsidRDefault="00FC396B" w:rsidP="00B31393">
            <w:pPr>
              <w:shd w:val="clear" w:color="auto" w:fill="FFFFFF"/>
              <w:rPr>
                <w:sz w:val="24"/>
                <w:szCs w:val="24"/>
              </w:rPr>
            </w:pPr>
            <w:r w:rsidRPr="00523CD6">
              <w:rPr>
                <w:sz w:val="24"/>
                <w:szCs w:val="24"/>
              </w:rPr>
              <w:t>организации перевозочного процесса с использованием средств оргтехники.</w:t>
            </w:r>
          </w:p>
          <w:p w:rsidR="00FC396B" w:rsidRPr="00523CD6" w:rsidRDefault="00FC396B" w:rsidP="00B31393">
            <w:pPr>
              <w:spacing w:line="234" w:lineRule="auto"/>
              <w:rPr>
                <w:sz w:val="24"/>
                <w:szCs w:val="24"/>
              </w:rPr>
            </w:pPr>
            <w:r w:rsidRPr="00523CD6">
              <w:rPr>
                <w:sz w:val="24"/>
                <w:szCs w:val="24"/>
              </w:rPr>
              <w:t>ПК 4.2.</w:t>
            </w:r>
          </w:p>
          <w:p w:rsidR="00FC396B" w:rsidRPr="00523CD6" w:rsidRDefault="00FC396B" w:rsidP="00B31393">
            <w:pPr>
              <w:spacing w:line="260" w:lineRule="exact"/>
              <w:rPr>
                <w:sz w:val="24"/>
                <w:szCs w:val="24"/>
              </w:rPr>
            </w:pPr>
            <w:r w:rsidRPr="00523CD6">
              <w:rPr>
                <w:sz w:val="24"/>
                <w:szCs w:val="24"/>
              </w:rPr>
              <w:t xml:space="preserve">Осуществлять  регулирование  перевозочного  процесса  на  </w:t>
            </w:r>
            <w:proofErr w:type="gramStart"/>
            <w:r w:rsidRPr="00523CD6">
              <w:rPr>
                <w:sz w:val="24"/>
                <w:szCs w:val="24"/>
              </w:rPr>
              <w:t>автотранспортном</w:t>
            </w:r>
            <w:proofErr w:type="gramEnd"/>
          </w:p>
          <w:p w:rsidR="00FC396B" w:rsidRPr="00523CD6" w:rsidRDefault="00FC396B" w:rsidP="00B31393">
            <w:pPr>
              <w:autoSpaceDE w:val="0"/>
              <w:autoSpaceDN w:val="0"/>
              <w:adjustRightInd w:val="0"/>
              <w:rPr>
                <w:sz w:val="24"/>
                <w:szCs w:val="24"/>
              </w:rPr>
            </w:pPr>
            <w:proofErr w:type="gramStart"/>
            <w:r w:rsidRPr="00523CD6">
              <w:rPr>
                <w:sz w:val="24"/>
                <w:szCs w:val="24"/>
              </w:rPr>
              <w:t>предприятии</w:t>
            </w:r>
            <w:proofErr w:type="gramEnd"/>
            <w:r w:rsidRPr="00523CD6">
              <w:rPr>
                <w:sz w:val="24"/>
                <w:szCs w:val="24"/>
              </w:rPr>
              <w:t>.</w:t>
            </w:r>
          </w:p>
          <w:p w:rsidR="00FC396B" w:rsidRPr="00523CD6" w:rsidRDefault="00FC396B" w:rsidP="00B31393">
            <w:pPr>
              <w:spacing w:line="260" w:lineRule="exact"/>
              <w:rPr>
                <w:sz w:val="24"/>
                <w:szCs w:val="24"/>
              </w:rPr>
            </w:pPr>
            <w:r w:rsidRPr="00523CD6">
              <w:rPr>
                <w:sz w:val="24"/>
                <w:szCs w:val="24"/>
              </w:rPr>
              <w:t>ПК 4..3. Оформлять</w:t>
            </w:r>
          </w:p>
          <w:p w:rsidR="00FC396B" w:rsidRPr="00523CD6" w:rsidRDefault="00FC396B" w:rsidP="00B31393">
            <w:pPr>
              <w:rPr>
                <w:sz w:val="24"/>
                <w:szCs w:val="24"/>
              </w:rPr>
            </w:pPr>
            <w:r w:rsidRPr="00523CD6">
              <w:rPr>
                <w:sz w:val="24"/>
                <w:szCs w:val="24"/>
              </w:rPr>
              <w:t>документы,</w:t>
            </w:r>
          </w:p>
          <w:p w:rsidR="00FC396B" w:rsidRPr="00523CD6" w:rsidRDefault="00FC396B" w:rsidP="00B31393">
            <w:pPr>
              <w:rPr>
                <w:sz w:val="24"/>
                <w:szCs w:val="24"/>
              </w:rPr>
            </w:pPr>
            <w:r w:rsidRPr="00523CD6">
              <w:rPr>
                <w:sz w:val="24"/>
                <w:szCs w:val="24"/>
              </w:rPr>
              <w:t>регламентирующие</w:t>
            </w:r>
          </w:p>
          <w:p w:rsidR="00FC396B" w:rsidRPr="00523CD6" w:rsidRDefault="00FC396B" w:rsidP="00B31393">
            <w:pPr>
              <w:rPr>
                <w:sz w:val="24"/>
                <w:szCs w:val="24"/>
              </w:rPr>
            </w:pPr>
            <w:r w:rsidRPr="00523CD6">
              <w:rPr>
                <w:sz w:val="24"/>
                <w:szCs w:val="24"/>
              </w:rPr>
              <w:t>организацию</w:t>
            </w:r>
          </w:p>
          <w:p w:rsidR="00FC396B" w:rsidRPr="00523CD6" w:rsidRDefault="00FC396B" w:rsidP="00B31393">
            <w:pPr>
              <w:rPr>
                <w:sz w:val="24"/>
                <w:szCs w:val="24"/>
              </w:rPr>
            </w:pPr>
            <w:r w:rsidRPr="00523CD6">
              <w:rPr>
                <w:sz w:val="24"/>
                <w:szCs w:val="24"/>
              </w:rPr>
              <w:t>перевозочного</w:t>
            </w:r>
          </w:p>
          <w:p w:rsidR="00FC396B" w:rsidRPr="00523CD6" w:rsidRDefault="00FC396B" w:rsidP="00B31393">
            <w:pPr>
              <w:autoSpaceDE w:val="0"/>
              <w:autoSpaceDN w:val="0"/>
              <w:adjustRightInd w:val="0"/>
              <w:rPr>
                <w:rFonts w:eastAsia="Calibri"/>
                <w:sz w:val="24"/>
                <w:szCs w:val="24"/>
              </w:rPr>
            </w:pPr>
            <w:r w:rsidRPr="00523CD6">
              <w:rPr>
                <w:sz w:val="24"/>
                <w:szCs w:val="24"/>
              </w:rPr>
              <w:t>процесса.</w:t>
            </w:r>
          </w:p>
        </w:tc>
        <w:tc>
          <w:tcPr>
            <w:tcW w:w="2835" w:type="dxa"/>
            <w:tcBorders>
              <w:left w:val="single" w:sz="4" w:space="0" w:color="auto"/>
              <w:bottom w:val="single" w:sz="4" w:space="0" w:color="auto"/>
              <w:right w:val="single" w:sz="4" w:space="0" w:color="auto"/>
            </w:tcBorders>
          </w:tcPr>
          <w:p w:rsidR="00FC396B" w:rsidRPr="00523CD6" w:rsidRDefault="00FC396B" w:rsidP="00B31393">
            <w:pPr>
              <w:shd w:val="clear" w:color="auto" w:fill="FFFFFF"/>
              <w:rPr>
                <w:rFonts w:eastAsia="Calibri"/>
                <w:sz w:val="24"/>
                <w:szCs w:val="24"/>
              </w:rPr>
            </w:pPr>
            <w:r w:rsidRPr="00523CD6">
              <w:rPr>
                <w:rFonts w:eastAsia="Calibri"/>
                <w:sz w:val="24"/>
                <w:szCs w:val="24"/>
              </w:rPr>
              <w:t>Проверять путевые документы, их оформление, укомплектованность и техническое состояние автотранспорта.</w:t>
            </w:r>
          </w:p>
          <w:p w:rsidR="00FC396B" w:rsidRPr="00523CD6" w:rsidRDefault="00FC396B" w:rsidP="00B31393">
            <w:pPr>
              <w:shd w:val="clear" w:color="auto" w:fill="FFFFFF"/>
              <w:rPr>
                <w:rFonts w:eastAsia="Calibri"/>
                <w:sz w:val="24"/>
                <w:szCs w:val="24"/>
              </w:rPr>
            </w:pPr>
            <w:r w:rsidRPr="00523CD6">
              <w:rPr>
                <w:rFonts w:eastAsia="Calibri"/>
                <w:sz w:val="24"/>
                <w:szCs w:val="24"/>
              </w:rPr>
              <w:t>Контролировать правильность размещения и укладки груза.</w:t>
            </w:r>
          </w:p>
          <w:p w:rsidR="00FC396B" w:rsidRPr="00523CD6" w:rsidRDefault="00FC396B" w:rsidP="00B31393">
            <w:pPr>
              <w:ind w:right="-108"/>
              <w:rPr>
                <w:rFonts w:eastAsia="Calibri"/>
                <w:sz w:val="24"/>
                <w:szCs w:val="24"/>
              </w:rPr>
            </w:pPr>
            <w:r w:rsidRPr="00523CD6">
              <w:rPr>
                <w:rFonts w:eastAsia="Calibri"/>
                <w:sz w:val="24"/>
                <w:szCs w:val="24"/>
              </w:rPr>
              <w:t>Использовать радиосвязь для корректировки плана работы, передачи информации о нарушениях сохранности груза, о неисправностях в автотранспорте</w:t>
            </w:r>
          </w:p>
        </w:tc>
        <w:tc>
          <w:tcPr>
            <w:tcW w:w="2548" w:type="dxa"/>
            <w:tcBorders>
              <w:top w:val="single" w:sz="4" w:space="0" w:color="auto"/>
              <w:left w:val="single" w:sz="4" w:space="0" w:color="auto"/>
              <w:bottom w:val="single" w:sz="4" w:space="0" w:color="auto"/>
              <w:right w:val="single" w:sz="4" w:space="0" w:color="auto"/>
            </w:tcBorders>
            <w:shd w:val="clear" w:color="auto" w:fill="auto"/>
          </w:tcPr>
          <w:p w:rsidR="00FC396B" w:rsidRPr="00523CD6" w:rsidRDefault="00FC396B" w:rsidP="00B31393">
            <w:pPr>
              <w:rPr>
                <w:rFonts w:eastAsia="Calibri"/>
                <w:sz w:val="24"/>
                <w:szCs w:val="24"/>
              </w:rPr>
            </w:pPr>
            <w:r w:rsidRPr="00523CD6">
              <w:rPr>
                <w:rFonts w:eastAsia="Calibri"/>
                <w:sz w:val="24"/>
                <w:szCs w:val="24"/>
              </w:rPr>
              <w:t>Нормативно-правовые документы, регламентирующие правила транспортирования, приёмки, складирования, хранения и реализации товаров, предоставления услуг</w:t>
            </w:r>
          </w:p>
        </w:tc>
        <w:tc>
          <w:tcPr>
            <w:tcW w:w="2240" w:type="dxa"/>
            <w:tcBorders>
              <w:top w:val="single" w:sz="4" w:space="0" w:color="auto"/>
              <w:left w:val="single" w:sz="4" w:space="0" w:color="auto"/>
              <w:bottom w:val="single" w:sz="4" w:space="0" w:color="auto"/>
              <w:right w:val="single" w:sz="4" w:space="0" w:color="auto"/>
            </w:tcBorders>
          </w:tcPr>
          <w:p w:rsidR="00FC396B" w:rsidRPr="00523CD6" w:rsidRDefault="00FC396B" w:rsidP="00B31393">
            <w:pPr>
              <w:shd w:val="clear" w:color="auto" w:fill="FFFFFF"/>
              <w:rPr>
                <w:rFonts w:eastAsia="Calibri"/>
                <w:sz w:val="24"/>
                <w:szCs w:val="24"/>
              </w:rPr>
            </w:pPr>
            <w:r w:rsidRPr="00523CD6">
              <w:rPr>
                <w:rFonts w:eastAsia="Calibri"/>
                <w:sz w:val="24"/>
                <w:szCs w:val="24"/>
              </w:rPr>
              <w:t>Проведения проверки готовности водителей к транспортной работе на линии</w:t>
            </w:r>
          </w:p>
          <w:p w:rsidR="00FC396B" w:rsidRPr="00523CD6" w:rsidRDefault="00FC396B" w:rsidP="00B31393">
            <w:pPr>
              <w:rPr>
                <w:rFonts w:eastAsia="Calibri"/>
                <w:sz w:val="24"/>
                <w:szCs w:val="24"/>
              </w:rPr>
            </w:pPr>
            <w:r w:rsidRPr="00523CD6">
              <w:rPr>
                <w:rFonts w:eastAsia="Calibri"/>
                <w:sz w:val="24"/>
                <w:szCs w:val="24"/>
              </w:rPr>
              <w:t>Проведения планировки маршрутов и контроля реализации в режиме реального времени.</w:t>
            </w:r>
          </w:p>
          <w:p w:rsidR="00FC396B" w:rsidRPr="00523CD6" w:rsidRDefault="00FC396B" w:rsidP="00B31393">
            <w:pPr>
              <w:rPr>
                <w:rFonts w:eastAsia="Calibri"/>
                <w:sz w:val="24"/>
                <w:szCs w:val="24"/>
              </w:rPr>
            </w:pPr>
            <w:r w:rsidRPr="00523CD6">
              <w:rPr>
                <w:rFonts w:eastAsia="Calibri"/>
                <w:sz w:val="24"/>
                <w:szCs w:val="24"/>
              </w:rPr>
              <w:t>Использования диспетчерской навигационной системы для определения географических координат расположения подвижного объекта</w:t>
            </w:r>
          </w:p>
          <w:p w:rsidR="00FC396B" w:rsidRPr="00523CD6" w:rsidRDefault="00FC396B" w:rsidP="00B31393">
            <w:pPr>
              <w:jc w:val="center"/>
              <w:rPr>
                <w:bCs/>
                <w:sz w:val="24"/>
                <w:szCs w:val="24"/>
              </w:rPr>
            </w:pPr>
            <w:r w:rsidRPr="00523CD6">
              <w:rPr>
                <w:rFonts w:eastAsia="Calibri"/>
                <w:sz w:val="24"/>
                <w:szCs w:val="24"/>
              </w:rPr>
              <w:t xml:space="preserve">Осуществление контроля работы водителей </w:t>
            </w:r>
            <w:proofErr w:type="gramStart"/>
            <w:r w:rsidRPr="00523CD6">
              <w:rPr>
                <w:rFonts w:eastAsia="Calibri"/>
                <w:sz w:val="24"/>
                <w:szCs w:val="24"/>
              </w:rPr>
              <w:t>с</w:t>
            </w:r>
            <w:proofErr w:type="gramEnd"/>
            <w:r w:rsidRPr="00523CD6">
              <w:rPr>
                <w:rFonts w:eastAsia="Calibri"/>
                <w:sz w:val="24"/>
                <w:szCs w:val="24"/>
              </w:rPr>
              <w:t xml:space="preserve"> обязательной</w:t>
            </w:r>
          </w:p>
        </w:tc>
      </w:tr>
    </w:tbl>
    <w:p w:rsidR="00FC396B" w:rsidRDefault="00FC396B" w:rsidP="00FC396B"/>
    <w:p w:rsidR="00FC396B" w:rsidRPr="00D9472E" w:rsidRDefault="00FC396B" w:rsidP="00FC396B">
      <w:pPr>
        <w:pStyle w:val="a7"/>
        <w:numPr>
          <w:ilvl w:val="0"/>
          <w:numId w:val="19"/>
        </w:numPr>
        <w:rPr>
          <w:b/>
          <w:sz w:val="24"/>
          <w:szCs w:val="24"/>
        </w:rPr>
      </w:pPr>
      <w:r w:rsidRPr="00D9472E">
        <w:rPr>
          <w:b/>
          <w:sz w:val="24"/>
          <w:szCs w:val="24"/>
        </w:rPr>
        <w:t>СТРУКТУРА И СОДЕРЖАНИЕ ПРОФЕССИОНАЛЬНОГОМОДУЛЯ</w:t>
      </w:r>
    </w:p>
    <w:p w:rsidR="00FC396B" w:rsidRPr="00D9472E" w:rsidRDefault="00FC396B" w:rsidP="00FC396B">
      <w:pPr>
        <w:pStyle w:val="a7"/>
        <w:numPr>
          <w:ilvl w:val="1"/>
          <w:numId w:val="19"/>
        </w:numPr>
        <w:rPr>
          <w:b/>
        </w:rPr>
      </w:pPr>
      <w:r w:rsidRPr="00D9472E">
        <w:rPr>
          <w:b/>
          <w:sz w:val="24"/>
          <w:szCs w:val="24"/>
        </w:rPr>
        <w:t>Трудоёмкость освоения программы профессионального модуля</w:t>
      </w:r>
    </w:p>
    <w:tbl>
      <w:tblPr>
        <w:tblW w:w="508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tblPr>
      <w:tblGrid>
        <w:gridCol w:w="4923"/>
        <w:gridCol w:w="2391"/>
        <w:gridCol w:w="2692"/>
      </w:tblGrid>
      <w:tr w:rsidR="00FC396B" w:rsidRPr="000944E1" w:rsidTr="00B31393">
        <w:trPr>
          <w:trHeight w:val="23"/>
        </w:trPr>
        <w:tc>
          <w:tcPr>
            <w:tcW w:w="2460" w:type="pct"/>
            <w:vAlign w:val="center"/>
          </w:tcPr>
          <w:p w:rsidR="00FC396B" w:rsidRPr="000944E1" w:rsidRDefault="00FC396B" w:rsidP="00B31393">
            <w:pPr>
              <w:jc w:val="center"/>
              <w:rPr>
                <w:b/>
                <w:sz w:val="24"/>
                <w:szCs w:val="24"/>
              </w:rPr>
            </w:pPr>
            <w:r w:rsidRPr="000944E1">
              <w:rPr>
                <w:b/>
                <w:sz w:val="24"/>
                <w:szCs w:val="24"/>
              </w:rPr>
              <w:t>Наименование составных частей модуля</w:t>
            </w:r>
          </w:p>
        </w:tc>
        <w:tc>
          <w:tcPr>
            <w:tcW w:w="1195" w:type="pct"/>
            <w:vAlign w:val="center"/>
          </w:tcPr>
          <w:p w:rsidR="00FC396B" w:rsidRPr="000944E1" w:rsidRDefault="00FC396B" w:rsidP="00B31393">
            <w:pPr>
              <w:jc w:val="center"/>
              <w:rPr>
                <w:b/>
                <w:sz w:val="24"/>
                <w:szCs w:val="24"/>
              </w:rPr>
            </w:pPr>
            <w:r w:rsidRPr="000944E1">
              <w:rPr>
                <w:b/>
                <w:sz w:val="24"/>
                <w:szCs w:val="24"/>
              </w:rPr>
              <w:t>Объем в часах</w:t>
            </w:r>
          </w:p>
        </w:tc>
        <w:tc>
          <w:tcPr>
            <w:tcW w:w="1345" w:type="pct"/>
          </w:tcPr>
          <w:p w:rsidR="00FC396B" w:rsidRPr="000944E1" w:rsidRDefault="00FC396B" w:rsidP="00B31393">
            <w:pPr>
              <w:jc w:val="center"/>
              <w:rPr>
                <w:b/>
                <w:sz w:val="24"/>
                <w:szCs w:val="24"/>
              </w:rPr>
            </w:pPr>
            <w:r w:rsidRPr="000944E1">
              <w:rPr>
                <w:b/>
                <w:sz w:val="24"/>
                <w:szCs w:val="24"/>
              </w:rPr>
              <w:t xml:space="preserve">В т.ч. в форме </w:t>
            </w:r>
            <w:proofErr w:type="spellStart"/>
            <w:r w:rsidRPr="000944E1">
              <w:rPr>
                <w:b/>
                <w:sz w:val="24"/>
                <w:szCs w:val="24"/>
              </w:rPr>
              <w:t>практ</w:t>
            </w:r>
            <w:proofErr w:type="spellEnd"/>
            <w:r w:rsidRPr="000944E1">
              <w:rPr>
                <w:b/>
                <w:sz w:val="24"/>
                <w:szCs w:val="24"/>
              </w:rPr>
              <w:t>. подготовки</w:t>
            </w:r>
          </w:p>
        </w:tc>
      </w:tr>
      <w:tr w:rsidR="00FC396B" w:rsidRPr="000944E1" w:rsidTr="00B31393">
        <w:trPr>
          <w:trHeight w:val="23"/>
        </w:trPr>
        <w:tc>
          <w:tcPr>
            <w:tcW w:w="2460" w:type="pct"/>
            <w:vAlign w:val="center"/>
          </w:tcPr>
          <w:p w:rsidR="00FC396B" w:rsidRPr="000944E1" w:rsidRDefault="00FC396B" w:rsidP="00B31393">
            <w:pPr>
              <w:rPr>
                <w:bCs/>
                <w:sz w:val="24"/>
                <w:szCs w:val="24"/>
              </w:rPr>
            </w:pPr>
            <w:r w:rsidRPr="000944E1">
              <w:rPr>
                <w:bCs/>
                <w:sz w:val="24"/>
                <w:szCs w:val="24"/>
              </w:rPr>
              <w:t>Учебные занятия</w:t>
            </w:r>
          </w:p>
        </w:tc>
        <w:tc>
          <w:tcPr>
            <w:tcW w:w="1195" w:type="pct"/>
            <w:vAlign w:val="center"/>
          </w:tcPr>
          <w:p w:rsidR="00FC396B" w:rsidRPr="000944E1" w:rsidRDefault="00FC396B" w:rsidP="00B31393">
            <w:pPr>
              <w:jc w:val="center"/>
              <w:rPr>
                <w:bCs/>
                <w:sz w:val="24"/>
                <w:szCs w:val="24"/>
              </w:rPr>
            </w:pPr>
            <w:r>
              <w:rPr>
                <w:bCs/>
                <w:sz w:val="24"/>
                <w:szCs w:val="24"/>
              </w:rPr>
              <w:t>166</w:t>
            </w:r>
          </w:p>
        </w:tc>
        <w:tc>
          <w:tcPr>
            <w:tcW w:w="1345" w:type="pct"/>
            <w:vAlign w:val="center"/>
          </w:tcPr>
          <w:p w:rsidR="00FC396B" w:rsidRPr="000944E1" w:rsidRDefault="00FC396B" w:rsidP="00B31393">
            <w:pPr>
              <w:jc w:val="center"/>
              <w:rPr>
                <w:bCs/>
                <w:sz w:val="24"/>
                <w:szCs w:val="24"/>
              </w:rPr>
            </w:pPr>
            <w:r>
              <w:rPr>
                <w:bCs/>
                <w:sz w:val="24"/>
                <w:szCs w:val="24"/>
              </w:rPr>
              <w:t>58</w:t>
            </w:r>
          </w:p>
        </w:tc>
      </w:tr>
      <w:tr w:rsidR="00FC396B" w:rsidRPr="000944E1" w:rsidTr="00B31393">
        <w:trPr>
          <w:trHeight w:val="23"/>
        </w:trPr>
        <w:tc>
          <w:tcPr>
            <w:tcW w:w="2460" w:type="pct"/>
            <w:vAlign w:val="center"/>
          </w:tcPr>
          <w:p w:rsidR="00FC396B" w:rsidRPr="000944E1" w:rsidRDefault="00FC396B" w:rsidP="00B31393">
            <w:pPr>
              <w:rPr>
                <w:bCs/>
                <w:sz w:val="24"/>
                <w:szCs w:val="24"/>
              </w:rPr>
            </w:pPr>
            <w:r w:rsidRPr="000944E1">
              <w:rPr>
                <w:bCs/>
                <w:sz w:val="24"/>
                <w:szCs w:val="24"/>
              </w:rPr>
              <w:t>Курсовая работа (проект)</w:t>
            </w:r>
          </w:p>
        </w:tc>
        <w:tc>
          <w:tcPr>
            <w:tcW w:w="1195" w:type="pct"/>
            <w:vAlign w:val="center"/>
          </w:tcPr>
          <w:p w:rsidR="00FC396B" w:rsidRPr="000944E1" w:rsidRDefault="00FC396B" w:rsidP="00B31393">
            <w:pPr>
              <w:jc w:val="center"/>
              <w:rPr>
                <w:bCs/>
                <w:sz w:val="24"/>
                <w:szCs w:val="24"/>
              </w:rPr>
            </w:pPr>
            <w:r w:rsidRPr="000944E1">
              <w:rPr>
                <w:bCs/>
                <w:sz w:val="24"/>
                <w:szCs w:val="24"/>
              </w:rPr>
              <w:t>-</w:t>
            </w:r>
          </w:p>
        </w:tc>
        <w:tc>
          <w:tcPr>
            <w:tcW w:w="1345" w:type="pct"/>
            <w:vAlign w:val="center"/>
          </w:tcPr>
          <w:p w:rsidR="00FC396B" w:rsidRPr="000944E1" w:rsidRDefault="00FC396B" w:rsidP="00B31393">
            <w:pPr>
              <w:jc w:val="center"/>
              <w:rPr>
                <w:bCs/>
                <w:sz w:val="24"/>
                <w:szCs w:val="24"/>
              </w:rPr>
            </w:pPr>
            <w:r w:rsidRPr="000944E1">
              <w:rPr>
                <w:bCs/>
                <w:sz w:val="24"/>
                <w:szCs w:val="24"/>
              </w:rPr>
              <w:t>-</w:t>
            </w:r>
          </w:p>
        </w:tc>
      </w:tr>
      <w:tr w:rsidR="00FC396B" w:rsidRPr="000944E1" w:rsidTr="00B31393">
        <w:trPr>
          <w:trHeight w:val="23"/>
        </w:trPr>
        <w:tc>
          <w:tcPr>
            <w:tcW w:w="2460" w:type="pct"/>
            <w:vAlign w:val="center"/>
          </w:tcPr>
          <w:p w:rsidR="00FC396B" w:rsidRPr="000944E1" w:rsidRDefault="00FC396B" w:rsidP="00B31393">
            <w:pPr>
              <w:rPr>
                <w:bCs/>
                <w:sz w:val="24"/>
                <w:szCs w:val="24"/>
              </w:rPr>
            </w:pPr>
            <w:r w:rsidRPr="000944E1">
              <w:rPr>
                <w:bCs/>
                <w:sz w:val="24"/>
                <w:szCs w:val="24"/>
              </w:rPr>
              <w:t>Самостоятельная работа</w:t>
            </w:r>
          </w:p>
        </w:tc>
        <w:tc>
          <w:tcPr>
            <w:tcW w:w="1195" w:type="pct"/>
            <w:vAlign w:val="center"/>
          </w:tcPr>
          <w:p w:rsidR="00FC396B" w:rsidRPr="000944E1" w:rsidRDefault="00FC396B" w:rsidP="00B31393">
            <w:pPr>
              <w:jc w:val="center"/>
              <w:rPr>
                <w:bCs/>
                <w:sz w:val="24"/>
                <w:szCs w:val="24"/>
              </w:rPr>
            </w:pPr>
            <w:r w:rsidRPr="000944E1">
              <w:rPr>
                <w:bCs/>
                <w:sz w:val="24"/>
                <w:szCs w:val="24"/>
              </w:rPr>
              <w:t>-</w:t>
            </w:r>
          </w:p>
        </w:tc>
        <w:tc>
          <w:tcPr>
            <w:tcW w:w="1345" w:type="pct"/>
            <w:vAlign w:val="center"/>
          </w:tcPr>
          <w:p w:rsidR="00FC396B" w:rsidRPr="000944E1" w:rsidRDefault="00FC396B" w:rsidP="00B31393">
            <w:pPr>
              <w:jc w:val="center"/>
              <w:rPr>
                <w:bCs/>
                <w:sz w:val="24"/>
                <w:szCs w:val="24"/>
              </w:rPr>
            </w:pPr>
            <w:r w:rsidRPr="000944E1">
              <w:rPr>
                <w:bCs/>
                <w:sz w:val="24"/>
                <w:szCs w:val="24"/>
              </w:rPr>
              <w:t>-</w:t>
            </w:r>
          </w:p>
        </w:tc>
      </w:tr>
      <w:tr w:rsidR="00FC396B" w:rsidRPr="000944E1" w:rsidTr="00B31393">
        <w:trPr>
          <w:trHeight w:val="23"/>
        </w:trPr>
        <w:tc>
          <w:tcPr>
            <w:tcW w:w="2460" w:type="pct"/>
            <w:vAlign w:val="center"/>
          </w:tcPr>
          <w:p w:rsidR="00FC396B" w:rsidRPr="000944E1" w:rsidRDefault="00FC396B" w:rsidP="00B31393">
            <w:pPr>
              <w:rPr>
                <w:bCs/>
                <w:sz w:val="24"/>
                <w:szCs w:val="24"/>
              </w:rPr>
            </w:pPr>
            <w:r w:rsidRPr="000944E1">
              <w:rPr>
                <w:bCs/>
                <w:sz w:val="24"/>
                <w:szCs w:val="24"/>
              </w:rPr>
              <w:t>Практика, в т.ч.:</w:t>
            </w:r>
          </w:p>
        </w:tc>
        <w:tc>
          <w:tcPr>
            <w:tcW w:w="1195" w:type="pct"/>
            <w:vAlign w:val="center"/>
          </w:tcPr>
          <w:p w:rsidR="00FC396B" w:rsidRPr="000944E1" w:rsidRDefault="00FC396B" w:rsidP="00B31393">
            <w:pPr>
              <w:jc w:val="center"/>
              <w:rPr>
                <w:bCs/>
                <w:sz w:val="24"/>
                <w:szCs w:val="24"/>
              </w:rPr>
            </w:pPr>
            <w:r>
              <w:rPr>
                <w:bCs/>
                <w:sz w:val="24"/>
                <w:szCs w:val="24"/>
              </w:rPr>
              <w:t>180</w:t>
            </w:r>
          </w:p>
        </w:tc>
        <w:tc>
          <w:tcPr>
            <w:tcW w:w="1345" w:type="pct"/>
            <w:vAlign w:val="center"/>
          </w:tcPr>
          <w:p w:rsidR="00FC396B" w:rsidRPr="000944E1" w:rsidRDefault="00FC396B" w:rsidP="00B31393">
            <w:pPr>
              <w:jc w:val="center"/>
              <w:rPr>
                <w:bCs/>
                <w:sz w:val="24"/>
                <w:szCs w:val="24"/>
              </w:rPr>
            </w:pPr>
            <w:r>
              <w:rPr>
                <w:bCs/>
                <w:sz w:val="24"/>
                <w:szCs w:val="24"/>
              </w:rPr>
              <w:t>180</w:t>
            </w:r>
          </w:p>
        </w:tc>
      </w:tr>
      <w:tr w:rsidR="00FC396B" w:rsidRPr="000944E1" w:rsidTr="00B31393">
        <w:trPr>
          <w:trHeight w:val="23"/>
        </w:trPr>
        <w:tc>
          <w:tcPr>
            <w:tcW w:w="2460" w:type="pct"/>
            <w:vAlign w:val="center"/>
          </w:tcPr>
          <w:p w:rsidR="00FC396B" w:rsidRPr="000944E1" w:rsidRDefault="00FC396B" w:rsidP="00B31393">
            <w:pPr>
              <w:rPr>
                <w:bCs/>
                <w:sz w:val="24"/>
                <w:szCs w:val="24"/>
              </w:rPr>
            </w:pPr>
            <w:r w:rsidRPr="000944E1">
              <w:rPr>
                <w:bCs/>
                <w:sz w:val="24"/>
                <w:szCs w:val="24"/>
              </w:rPr>
              <w:t>производственная</w:t>
            </w:r>
          </w:p>
        </w:tc>
        <w:tc>
          <w:tcPr>
            <w:tcW w:w="1195" w:type="pct"/>
            <w:vAlign w:val="center"/>
          </w:tcPr>
          <w:p w:rsidR="00FC396B" w:rsidRPr="000944E1" w:rsidRDefault="00FC396B" w:rsidP="00B31393">
            <w:pPr>
              <w:jc w:val="center"/>
              <w:rPr>
                <w:bCs/>
                <w:sz w:val="24"/>
                <w:szCs w:val="24"/>
              </w:rPr>
            </w:pPr>
            <w:r w:rsidRPr="000944E1">
              <w:rPr>
                <w:bCs/>
                <w:sz w:val="24"/>
                <w:szCs w:val="24"/>
              </w:rPr>
              <w:t>180</w:t>
            </w:r>
          </w:p>
        </w:tc>
        <w:tc>
          <w:tcPr>
            <w:tcW w:w="1345" w:type="pct"/>
            <w:vAlign w:val="center"/>
          </w:tcPr>
          <w:p w:rsidR="00FC396B" w:rsidRPr="000944E1" w:rsidRDefault="00FC396B" w:rsidP="00B31393">
            <w:pPr>
              <w:jc w:val="center"/>
              <w:rPr>
                <w:bCs/>
                <w:sz w:val="24"/>
                <w:szCs w:val="24"/>
              </w:rPr>
            </w:pPr>
            <w:r w:rsidRPr="000944E1">
              <w:rPr>
                <w:bCs/>
                <w:sz w:val="24"/>
                <w:szCs w:val="24"/>
              </w:rPr>
              <w:t>1</w:t>
            </w:r>
            <w:r>
              <w:rPr>
                <w:bCs/>
                <w:sz w:val="24"/>
                <w:szCs w:val="24"/>
              </w:rPr>
              <w:t>80</w:t>
            </w:r>
          </w:p>
        </w:tc>
      </w:tr>
      <w:tr w:rsidR="00FC396B" w:rsidRPr="000944E1" w:rsidTr="00B31393">
        <w:trPr>
          <w:trHeight w:val="23"/>
        </w:trPr>
        <w:tc>
          <w:tcPr>
            <w:tcW w:w="2460" w:type="pct"/>
            <w:vAlign w:val="center"/>
          </w:tcPr>
          <w:p w:rsidR="00FC396B" w:rsidRPr="000944E1" w:rsidRDefault="00FC396B" w:rsidP="00B31393">
            <w:pPr>
              <w:rPr>
                <w:bCs/>
                <w:sz w:val="24"/>
                <w:szCs w:val="24"/>
              </w:rPr>
            </w:pPr>
            <w:r w:rsidRPr="000944E1">
              <w:rPr>
                <w:bCs/>
                <w:sz w:val="24"/>
                <w:szCs w:val="24"/>
              </w:rPr>
              <w:t xml:space="preserve">Промежуточная аттестация </w:t>
            </w:r>
          </w:p>
        </w:tc>
        <w:tc>
          <w:tcPr>
            <w:tcW w:w="1195" w:type="pct"/>
            <w:vAlign w:val="center"/>
          </w:tcPr>
          <w:p w:rsidR="00FC396B" w:rsidRPr="000944E1" w:rsidRDefault="00FC396B" w:rsidP="00B31393">
            <w:pPr>
              <w:jc w:val="center"/>
              <w:rPr>
                <w:bCs/>
                <w:sz w:val="24"/>
                <w:szCs w:val="24"/>
              </w:rPr>
            </w:pPr>
            <w:r>
              <w:rPr>
                <w:bCs/>
                <w:sz w:val="24"/>
                <w:szCs w:val="24"/>
              </w:rPr>
              <w:t>6</w:t>
            </w:r>
          </w:p>
        </w:tc>
        <w:tc>
          <w:tcPr>
            <w:tcW w:w="1345" w:type="pct"/>
            <w:vAlign w:val="center"/>
          </w:tcPr>
          <w:p w:rsidR="00FC396B" w:rsidRPr="000944E1" w:rsidRDefault="00FC396B" w:rsidP="00B31393">
            <w:pPr>
              <w:jc w:val="center"/>
              <w:rPr>
                <w:bCs/>
                <w:sz w:val="24"/>
                <w:szCs w:val="24"/>
              </w:rPr>
            </w:pPr>
          </w:p>
        </w:tc>
      </w:tr>
      <w:tr w:rsidR="00FC396B" w:rsidRPr="000944E1" w:rsidTr="00B31393">
        <w:trPr>
          <w:trHeight w:val="23"/>
        </w:trPr>
        <w:tc>
          <w:tcPr>
            <w:tcW w:w="2460" w:type="pct"/>
            <w:vAlign w:val="center"/>
          </w:tcPr>
          <w:p w:rsidR="00FC396B" w:rsidRPr="000944E1" w:rsidRDefault="00FC396B" w:rsidP="00B31393">
            <w:pPr>
              <w:rPr>
                <w:bCs/>
                <w:sz w:val="24"/>
                <w:szCs w:val="24"/>
              </w:rPr>
            </w:pPr>
            <w:r w:rsidRPr="000944E1">
              <w:rPr>
                <w:bCs/>
                <w:sz w:val="24"/>
                <w:szCs w:val="24"/>
              </w:rPr>
              <w:t>Всего</w:t>
            </w:r>
          </w:p>
        </w:tc>
        <w:tc>
          <w:tcPr>
            <w:tcW w:w="1195" w:type="pct"/>
            <w:vAlign w:val="center"/>
          </w:tcPr>
          <w:p w:rsidR="00FC396B" w:rsidRPr="000944E1" w:rsidRDefault="00FC396B" w:rsidP="00B31393">
            <w:pPr>
              <w:jc w:val="center"/>
              <w:rPr>
                <w:b/>
                <w:sz w:val="24"/>
                <w:szCs w:val="24"/>
              </w:rPr>
            </w:pPr>
            <w:r>
              <w:rPr>
                <w:b/>
                <w:sz w:val="24"/>
                <w:szCs w:val="24"/>
              </w:rPr>
              <w:t>352</w:t>
            </w:r>
          </w:p>
        </w:tc>
        <w:tc>
          <w:tcPr>
            <w:tcW w:w="1345" w:type="pct"/>
            <w:vAlign w:val="center"/>
          </w:tcPr>
          <w:p w:rsidR="00FC396B" w:rsidRPr="000944E1" w:rsidRDefault="00FC396B" w:rsidP="00B31393">
            <w:pPr>
              <w:jc w:val="center"/>
              <w:rPr>
                <w:b/>
                <w:sz w:val="24"/>
                <w:szCs w:val="24"/>
              </w:rPr>
            </w:pPr>
            <w:r>
              <w:rPr>
                <w:b/>
                <w:sz w:val="24"/>
                <w:szCs w:val="24"/>
              </w:rPr>
              <w:t>238</w:t>
            </w:r>
          </w:p>
        </w:tc>
      </w:tr>
    </w:tbl>
    <w:p w:rsidR="00FC396B" w:rsidRPr="00D9472E" w:rsidRDefault="00FC396B" w:rsidP="00FC396B">
      <w:pPr>
        <w:rPr>
          <w:b/>
        </w:rPr>
      </w:pPr>
      <w:r w:rsidRPr="00D9472E">
        <w:rPr>
          <w:b/>
        </w:rPr>
        <w:br w:type="page"/>
      </w:r>
    </w:p>
    <w:p w:rsidR="00FC396B" w:rsidRDefault="00FC396B" w:rsidP="00FC396B">
      <w:pPr>
        <w:sectPr w:rsidR="00FC396B" w:rsidSect="00B31393">
          <w:headerReference w:type="default" r:id="rId21"/>
          <w:pgSz w:w="11900" w:h="16840"/>
          <w:pgMar w:top="1124" w:right="848" w:bottom="1012" w:left="1420" w:header="0" w:footer="0" w:gutter="0"/>
          <w:cols w:space="720" w:equalWidth="0">
            <w:col w:w="9640"/>
          </w:cols>
          <w:titlePg/>
          <w:docGrid w:linePitch="299"/>
        </w:sectPr>
      </w:pPr>
    </w:p>
    <w:p w:rsidR="00FC396B" w:rsidRPr="00822037" w:rsidRDefault="00FC396B" w:rsidP="00FC396B">
      <w:pPr>
        <w:rPr>
          <w:b/>
          <w:sz w:val="24"/>
          <w:szCs w:val="24"/>
          <w:lang w:eastAsia="en-US"/>
        </w:rPr>
      </w:pPr>
    </w:p>
    <w:p w:rsidR="00FC396B" w:rsidRDefault="00FC396B" w:rsidP="00FC396B">
      <w:pPr>
        <w:ind w:left="720" w:right="-27"/>
        <w:rPr>
          <w:rFonts w:eastAsia="Times New Roman"/>
          <w:b/>
          <w:bCs/>
          <w:sz w:val="24"/>
          <w:szCs w:val="24"/>
        </w:rPr>
      </w:pPr>
    </w:p>
    <w:p w:rsidR="00FC396B" w:rsidRPr="00CD1456" w:rsidRDefault="00FC396B" w:rsidP="00FC396B">
      <w:pPr>
        <w:pStyle w:val="a7"/>
        <w:numPr>
          <w:ilvl w:val="1"/>
          <w:numId w:val="19"/>
        </w:numPr>
        <w:jc w:val="center"/>
        <w:rPr>
          <w:rFonts w:eastAsia="Times New Roman"/>
          <w:b/>
          <w:bCs/>
          <w:sz w:val="28"/>
          <w:szCs w:val="28"/>
        </w:rPr>
      </w:pPr>
      <w:r w:rsidRPr="00CD1456">
        <w:rPr>
          <w:rFonts w:eastAsia="Times New Roman"/>
          <w:b/>
          <w:bCs/>
          <w:sz w:val="28"/>
          <w:szCs w:val="28"/>
        </w:rPr>
        <w:t>Структура профессионального модуля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87"/>
        <w:gridCol w:w="3309"/>
        <w:gridCol w:w="1570"/>
        <w:gridCol w:w="1567"/>
        <w:gridCol w:w="2081"/>
        <w:gridCol w:w="2093"/>
        <w:gridCol w:w="16"/>
        <w:gridCol w:w="2933"/>
      </w:tblGrid>
      <w:tr w:rsidR="00FC396B" w:rsidRPr="00414C20" w:rsidTr="00B31393">
        <w:trPr>
          <w:trHeight w:val="353"/>
        </w:trPr>
        <w:tc>
          <w:tcPr>
            <w:tcW w:w="748" w:type="pct"/>
            <w:vMerge w:val="restart"/>
            <w:vAlign w:val="center"/>
          </w:tcPr>
          <w:p w:rsidR="00FC396B" w:rsidRPr="00916430" w:rsidRDefault="00FC396B" w:rsidP="00B31393">
            <w:pPr>
              <w:suppressAutoHyphens/>
              <w:ind w:right="-112"/>
              <w:jc w:val="center"/>
              <w:rPr>
                <w:b/>
                <w:sz w:val="20"/>
                <w:szCs w:val="20"/>
              </w:rPr>
            </w:pPr>
            <w:r w:rsidRPr="00916430">
              <w:rPr>
                <w:b/>
                <w:sz w:val="20"/>
                <w:szCs w:val="20"/>
              </w:rPr>
              <w:t>Коды профессиональных общих компетенций</w:t>
            </w:r>
          </w:p>
        </w:tc>
        <w:tc>
          <w:tcPr>
            <w:tcW w:w="1037" w:type="pct"/>
            <w:vMerge w:val="restart"/>
            <w:vAlign w:val="center"/>
          </w:tcPr>
          <w:p w:rsidR="00FC396B" w:rsidRPr="00916430" w:rsidRDefault="00FC396B" w:rsidP="00B31393">
            <w:pPr>
              <w:suppressAutoHyphens/>
              <w:jc w:val="center"/>
              <w:rPr>
                <w:b/>
                <w:sz w:val="20"/>
                <w:szCs w:val="20"/>
              </w:rPr>
            </w:pPr>
            <w:r w:rsidRPr="00916430">
              <w:rPr>
                <w:b/>
                <w:sz w:val="20"/>
                <w:szCs w:val="20"/>
              </w:rPr>
              <w:t>Наименования разделов профессионального модуля</w:t>
            </w:r>
          </w:p>
        </w:tc>
        <w:tc>
          <w:tcPr>
            <w:tcW w:w="492" w:type="pct"/>
            <w:vMerge w:val="restart"/>
            <w:vAlign w:val="center"/>
          </w:tcPr>
          <w:p w:rsidR="00FC396B" w:rsidRPr="00916430" w:rsidRDefault="00FC396B" w:rsidP="00B31393">
            <w:pPr>
              <w:suppressAutoHyphens/>
              <w:jc w:val="center"/>
              <w:rPr>
                <w:b/>
                <w:iCs/>
                <w:sz w:val="20"/>
                <w:szCs w:val="20"/>
              </w:rPr>
            </w:pPr>
            <w:r w:rsidRPr="00916430">
              <w:rPr>
                <w:b/>
                <w:iCs/>
                <w:sz w:val="20"/>
                <w:szCs w:val="20"/>
              </w:rPr>
              <w:t>Суммарный объем нагрузки, час.</w:t>
            </w:r>
          </w:p>
        </w:tc>
        <w:tc>
          <w:tcPr>
            <w:tcW w:w="2723" w:type="pct"/>
            <w:gridSpan w:val="5"/>
            <w:vAlign w:val="center"/>
          </w:tcPr>
          <w:p w:rsidR="00FC396B" w:rsidRPr="00916430" w:rsidRDefault="00FC396B" w:rsidP="00B31393">
            <w:pPr>
              <w:suppressAutoHyphens/>
              <w:jc w:val="center"/>
              <w:rPr>
                <w:b/>
                <w:sz w:val="20"/>
                <w:szCs w:val="20"/>
              </w:rPr>
            </w:pPr>
            <w:r w:rsidRPr="00916430">
              <w:rPr>
                <w:b/>
                <w:sz w:val="20"/>
                <w:szCs w:val="20"/>
              </w:rPr>
              <w:t>Объём модуля во взаимодействии с преподавателем, час.</w:t>
            </w:r>
          </w:p>
        </w:tc>
      </w:tr>
      <w:tr w:rsidR="00FC396B" w:rsidRPr="00414C20" w:rsidTr="00B31393">
        <w:tc>
          <w:tcPr>
            <w:tcW w:w="748" w:type="pct"/>
            <w:vMerge/>
          </w:tcPr>
          <w:p w:rsidR="00FC396B" w:rsidRPr="00916430" w:rsidRDefault="00FC396B" w:rsidP="00B31393">
            <w:pPr>
              <w:rPr>
                <w:b/>
                <w:i/>
              </w:rPr>
            </w:pPr>
          </w:p>
        </w:tc>
        <w:tc>
          <w:tcPr>
            <w:tcW w:w="1037" w:type="pct"/>
            <w:vMerge/>
            <w:vAlign w:val="center"/>
          </w:tcPr>
          <w:p w:rsidR="00FC396B" w:rsidRPr="00916430" w:rsidRDefault="00FC396B" w:rsidP="00B31393">
            <w:pPr>
              <w:rPr>
                <w:b/>
                <w:i/>
              </w:rPr>
            </w:pPr>
          </w:p>
        </w:tc>
        <w:tc>
          <w:tcPr>
            <w:tcW w:w="492" w:type="pct"/>
            <w:vMerge/>
            <w:vAlign w:val="center"/>
          </w:tcPr>
          <w:p w:rsidR="00FC396B" w:rsidRPr="00916430" w:rsidRDefault="00FC396B" w:rsidP="00B31393">
            <w:pPr>
              <w:rPr>
                <w:b/>
                <w:i/>
                <w:iCs/>
              </w:rPr>
            </w:pPr>
          </w:p>
        </w:tc>
        <w:tc>
          <w:tcPr>
            <w:tcW w:w="1143" w:type="pct"/>
            <w:gridSpan w:val="2"/>
            <w:vAlign w:val="center"/>
          </w:tcPr>
          <w:p w:rsidR="00FC396B" w:rsidRPr="00916430" w:rsidRDefault="00FC396B" w:rsidP="00B31393">
            <w:pPr>
              <w:suppressAutoHyphens/>
              <w:jc w:val="center"/>
              <w:rPr>
                <w:b/>
                <w:i/>
              </w:rPr>
            </w:pPr>
            <w:r w:rsidRPr="00916430">
              <w:rPr>
                <w:b/>
                <w:i/>
              </w:rPr>
              <w:t>Обучение по МДК</w:t>
            </w:r>
          </w:p>
        </w:tc>
        <w:tc>
          <w:tcPr>
            <w:tcW w:w="1580" w:type="pct"/>
            <w:gridSpan w:val="3"/>
            <w:vAlign w:val="center"/>
          </w:tcPr>
          <w:p w:rsidR="00FC396B" w:rsidRPr="00916430" w:rsidRDefault="00FC396B" w:rsidP="00B31393">
            <w:pPr>
              <w:suppressAutoHyphens/>
              <w:jc w:val="center"/>
              <w:rPr>
                <w:b/>
                <w:i/>
              </w:rPr>
            </w:pPr>
            <w:r w:rsidRPr="00916430">
              <w:rPr>
                <w:b/>
                <w:i/>
              </w:rPr>
              <w:t>Практики</w:t>
            </w:r>
          </w:p>
        </w:tc>
      </w:tr>
      <w:tr w:rsidR="00FC396B" w:rsidRPr="00414C20" w:rsidTr="00B31393">
        <w:tc>
          <w:tcPr>
            <w:tcW w:w="748" w:type="pct"/>
            <w:vMerge/>
          </w:tcPr>
          <w:p w:rsidR="00FC396B" w:rsidRPr="00916430" w:rsidRDefault="00FC396B" w:rsidP="00B31393">
            <w:pPr>
              <w:rPr>
                <w:b/>
                <w:i/>
              </w:rPr>
            </w:pPr>
          </w:p>
        </w:tc>
        <w:tc>
          <w:tcPr>
            <w:tcW w:w="1037" w:type="pct"/>
            <w:vMerge/>
            <w:vAlign w:val="center"/>
          </w:tcPr>
          <w:p w:rsidR="00FC396B" w:rsidRPr="00916430" w:rsidRDefault="00FC396B" w:rsidP="00B31393">
            <w:pPr>
              <w:rPr>
                <w:b/>
                <w:i/>
              </w:rPr>
            </w:pPr>
          </w:p>
        </w:tc>
        <w:tc>
          <w:tcPr>
            <w:tcW w:w="492" w:type="pct"/>
            <w:vMerge/>
            <w:vAlign w:val="center"/>
          </w:tcPr>
          <w:p w:rsidR="00FC396B" w:rsidRPr="00916430" w:rsidRDefault="00FC396B" w:rsidP="00B31393">
            <w:pPr>
              <w:rPr>
                <w:b/>
                <w:i/>
              </w:rPr>
            </w:pPr>
          </w:p>
        </w:tc>
        <w:tc>
          <w:tcPr>
            <w:tcW w:w="491" w:type="pct"/>
            <w:vAlign w:val="center"/>
          </w:tcPr>
          <w:p w:rsidR="00FC396B" w:rsidRPr="00916430" w:rsidRDefault="00FC396B" w:rsidP="00B31393">
            <w:pPr>
              <w:suppressAutoHyphens/>
              <w:jc w:val="center"/>
              <w:rPr>
                <w:b/>
                <w:sz w:val="20"/>
                <w:szCs w:val="20"/>
              </w:rPr>
            </w:pPr>
            <w:r w:rsidRPr="00916430">
              <w:rPr>
                <w:b/>
                <w:sz w:val="20"/>
                <w:szCs w:val="20"/>
              </w:rPr>
              <w:t>Всего</w:t>
            </w:r>
          </w:p>
          <w:p w:rsidR="00FC396B" w:rsidRPr="00916430" w:rsidRDefault="00FC396B" w:rsidP="00B31393">
            <w:pPr>
              <w:suppressAutoHyphens/>
              <w:jc w:val="center"/>
              <w:rPr>
                <w:b/>
                <w:i/>
                <w:sz w:val="20"/>
                <w:szCs w:val="20"/>
              </w:rPr>
            </w:pPr>
          </w:p>
        </w:tc>
        <w:tc>
          <w:tcPr>
            <w:tcW w:w="652" w:type="pct"/>
            <w:vAlign w:val="center"/>
          </w:tcPr>
          <w:p w:rsidR="00FC396B" w:rsidRPr="00916430" w:rsidRDefault="00FC396B" w:rsidP="00B31393">
            <w:pPr>
              <w:suppressAutoHyphens/>
              <w:jc w:val="center"/>
              <w:rPr>
                <w:b/>
                <w:color w:val="000000"/>
                <w:sz w:val="20"/>
                <w:szCs w:val="20"/>
              </w:rPr>
            </w:pPr>
            <w:r w:rsidRPr="00916430">
              <w:rPr>
                <w:b/>
                <w:color w:val="000000"/>
                <w:sz w:val="20"/>
                <w:szCs w:val="20"/>
              </w:rPr>
              <w:t>Лабораторных и практических занятий</w:t>
            </w:r>
          </w:p>
        </w:tc>
        <w:tc>
          <w:tcPr>
            <w:tcW w:w="656" w:type="pct"/>
            <w:vAlign w:val="center"/>
          </w:tcPr>
          <w:p w:rsidR="00FC396B" w:rsidRPr="00916430" w:rsidRDefault="00FC396B" w:rsidP="00B31393">
            <w:pPr>
              <w:suppressAutoHyphens/>
              <w:jc w:val="center"/>
              <w:rPr>
                <w:b/>
                <w:sz w:val="20"/>
                <w:szCs w:val="20"/>
              </w:rPr>
            </w:pPr>
            <w:r w:rsidRPr="00916430">
              <w:rPr>
                <w:b/>
                <w:sz w:val="20"/>
                <w:szCs w:val="20"/>
              </w:rPr>
              <w:t>Учебная</w:t>
            </w:r>
          </w:p>
          <w:p w:rsidR="00FC396B" w:rsidRPr="00916430" w:rsidRDefault="00FC396B" w:rsidP="00B31393">
            <w:pPr>
              <w:suppressAutoHyphens/>
              <w:jc w:val="center"/>
              <w:rPr>
                <w:b/>
                <w:i/>
                <w:sz w:val="20"/>
                <w:szCs w:val="20"/>
              </w:rPr>
            </w:pPr>
          </w:p>
        </w:tc>
        <w:tc>
          <w:tcPr>
            <w:tcW w:w="924" w:type="pct"/>
            <w:gridSpan w:val="2"/>
            <w:vAlign w:val="center"/>
          </w:tcPr>
          <w:p w:rsidR="00FC396B" w:rsidRPr="00916430" w:rsidRDefault="00FC396B" w:rsidP="00B31393">
            <w:pPr>
              <w:suppressAutoHyphens/>
              <w:jc w:val="center"/>
              <w:rPr>
                <w:b/>
                <w:sz w:val="20"/>
                <w:szCs w:val="20"/>
              </w:rPr>
            </w:pPr>
            <w:r w:rsidRPr="00916430">
              <w:rPr>
                <w:b/>
                <w:sz w:val="20"/>
                <w:szCs w:val="20"/>
              </w:rPr>
              <w:t>Производственная</w:t>
            </w:r>
          </w:p>
          <w:p w:rsidR="00FC396B" w:rsidRPr="00916430" w:rsidRDefault="00FC396B" w:rsidP="00B31393">
            <w:pPr>
              <w:suppressAutoHyphens/>
              <w:jc w:val="center"/>
              <w:rPr>
                <w:b/>
                <w:i/>
                <w:sz w:val="20"/>
                <w:szCs w:val="20"/>
              </w:rPr>
            </w:pPr>
          </w:p>
        </w:tc>
      </w:tr>
      <w:tr w:rsidR="00FC396B" w:rsidRPr="00414C20" w:rsidTr="00B31393">
        <w:tc>
          <w:tcPr>
            <w:tcW w:w="748" w:type="pct"/>
            <w:vAlign w:val="center"/>
          </w:tcPr>
          <w:p w:rsidR="00FC396B" w:rsidRPr="00414C20" w:rsidRDefault="00FC396B" w:rsidP="00B31393">
            <w:pPr>
              <w:jc w:val="center"/>
              <w:rPr>
                <w:i/>
              </w:rPr>
            </w:pPr>
            <w:r w:rsidRPr="00414C20">
              <w:rPr>
                <w:i/>
              </w:rPr>
              <w:t>1</w:t>
            </w:r>
          </w:p>
        </w:tc>
        <w:tc>
          <w:tcPr>
            <w:tcW w:w="1037" w:type="pct"/>
            <w:vAlign w:val="center"/>
          </w:tcPr>
          <w:p w:rsidR="00FC396B" w:rsidRPr="00414C20" w:rsidRDefault="00FC396B" w:rsidP="00B31393">
            <w:pPr>
              <w:jc w:val="center"/>
              <w:rPr>
                <w:i/>
              </w:rPr>
            </w:pPr>
            <w:r w:rsidRPr="00414C20">
              <w:rPr>
                <w:i/>
              </w:rPr>
              <w:t>2</w:t>
            </w:r>
          </w:p>
        </w:tc>
        <w:tc>
          <w:tcPr>
            <w:tcW w:w="492" w:type="pct"/>
            <w:vAlign w:val="center"/>
          </w:tcPr>
          <w:p w:rsidR="00FC396B" w:rsidRPr="00414C20" w:rsidRDefault="00FC396B" w:rsidP="00B31393">
            <w:pPr>
              <w:jc w:val="center"/>
              <w:rPr>
                <w:i/>
              </w:rPr>
            </w:pPr>
            <w:r w:rsidRPr="00414C20">
              <w:rPr>
                <w:i/>
              </w:rPr>
              <w:t>3</w:t>
            </w:r>
          </w:p>
        </w:tc>
        <w:tc>
          <w:tcPr>
            <w:tcW w:w="491" w:type="pct"/>
            <w:vAlign w:val="center"/>
          </w:tcPr>
          <w:p w:rsidR="00FC396B" w:rsidRPr="00414C20" w:rsidRDefault="00FC396B" w:rsidP="00B31393">
            <w:pPr>
              <w:jc w:val="center"/>
              <w:rPr>
                <w:i/>
              </w:rPr>
            </w:pPr>
            <w:r w:rsidRPr="00414C20">
              <w:rPr>
                <w:i/>
              </w:rPr>
              <w:t>4</w:t>
            </w:r>
          </w:p>
        </w:tc>
        <w:tc>
          <w:tcPr>
            <w:tcW w:w="652" w:type="pct"/>
            <w:vAlign w:val="center"/>
          </w:tcPr>
          <w:p w:rsidR="00FC396B" w:rsidRPr="00414C20" w:rsidRDefault="00FC396B" w:rsidP="00B31393">
            <w:pPr>
              <w:jc w:val="center"/>
              <w:rPr>
                <w:i/>
              </w:rPr>
            </w:pPr>
            <w:r w:rsidRPr="00414C20">
              <w:rPr>
                <w:i/>
              </w:rPr>
              <w:t>5</w:t>
            </w:r>
          </w:p>
        </w:tc>
        <w:tc>
          <w:tcPr>
            <w:tcW w:w="656" w:type="pct"/>
            <w:vAlign w:val="center"/>
          </w:tcPr>
          <w:p w:rsidR="00FC396B" w:rsidRPr="00414C20" w:rsidRDefault="00FC396B" w:rsidP="00B31393">
            <w:pPr>
              <w:jc w:val="center"/>
              <w:rPr>
                <w:i/>
              </w:rPr>
            </w:pPr>
            <w:r>
              <w:rPr>
                <w:i/>
              </w:rPr>
              <w:t>6</w:t>
            </w:r>
          </w:p>
        </w:tc>
        <w:tc>
          <w:tcPr>
            <w:tcW w:w="924" w:type="pct"/>
            <w:gridSpan w:val="2"/>
            <w:vAlign w:val="center"/>
          </w:tcPr>
          <w:p w:rsidR="00FC396B" w:rsidRPr="00414C20" w:rsidRDefault="00FC396B" w:rsidP="00B31393">
            <w:pPr>
              <w:jc w:val="center"/>
              <w:rPr>
                <w:i/>
              </w:rPr>
            </w:pPr>
            <w:r w:rsidRPr="00414C20">
              <w:rPr>
                <w:i/>
              </w:rPr>
              <w:t>7</w:t>
            </w:r>
          </w:p>
        </w:tc>
      </w:tr>
      <w:tr w:rsidR="00FC396B" w:rsidRPr="00414C20" w:rsidTr="00B31393">
        <w:tc>
          <w:tcPr>
            <w:tcW w:w="748" w:type="pct"/>
          </w:tcPr>
          <w:p w:rsidR="00FC396B" w:rsidRDefault="00FC396B" w:rsidP="00B31393">
            <w:r w:rsidRPr="00414C20">
              <w:t>ПК</w:t>
            </w:r>
            <w:r>
              <w:t xml:space="preserve"> 4.1, ПК 4.2.</w:t>
            </w:r>
          </w:p>
          <w:p w:rsidR="00FC396B" w:rsidRPr="00414C20" w:rsidRDefault="00FC396B" w:rsidP="00B31393">
            <w:r>
              <w:t>ОК 01, ОК 02, ОК.03, ОК 04, ОК 05, ОК 09</w:t>
            </w:r>
          </w:p>
          <w:p w:rsidR="00FC396B" w:rsidRPr="00414C20" w:rsidRDefault="00FC396B" w:rsidP="00B31393"/>
        </w:tc>
        <w:tc>
          <w:tcPr>
            <w:tcW w:w="1037" w:type="pct"/>
          </w:tcPr>
          <w:p w:rsidR="00FC396B" w:rsidRDefault="00FC396B" w:rsidP="00B31393">
            <w:r w:rsidRPr="00414C20">
              <w:t xml:space="preserve">Раздел </w:t>
            </w:r>
            <w:r>
              <w:t>1.</w:t>
            </w:r>
          </w:p>
          <w:p w:rsidR="00FC396B" w:rsidRPr="0076082D" w:rsidRDefault="00FC396B" w:rsidP="00B31393">
            <w:r w:rsidRPr="0047623C">
              <w:rPr>
                <w:b/>
              </w:rPr>
              <w:t>Технология работы диспетчера автомобильного транспорта</w:t>
            </w:r>
          </w:p>
        </w:tc>
        <w:tc>
          <w:tcPr>
            <w:tcW w:w="492" w:type="pct"/>
            <w:vAlign w:val="center"/>
          </w:tcPr>
          <w:p w:rsidR="00FC396B" w:rsidRPr="007728D7" w:rsidRDefault="00FC396B" w:rsidP="00B31393">
            <w:pPr>
              <w:jc w:val="center"/>
              <w:rPr>
                <w:b/>
              </w:rPr>
            </w:pPr>
            <w:r>
              <w:rPr>
                <w:b/>
              </w:rPr>
              <w:t>166</w:t>
            </w:r>
          </w:p>
        </w:tc>
        <w:tc>
          <w:tcPr>
            <w:tcW w:w="491" w:type="pct"/>
            <w:vAlign w:val="center"/>
          </w:tcPr>
          <w:p w:rsidR="00FC396B" w:rsidRPr="007728D7" w:rsidRDefault="00FC396B" w:rsidP="00B31393">
            <w:pPr>
              <w:jc w:val="center"/>
              <w:rPr>
                <w:b/>
              </w:rPr>
            </w:pPr>
            <w:r>
              <w:rPr>
                <w:b/>
              </w:rPr>
              <w:t>166</w:t>
            </w:r>
          </w:p>
        </w:tc>
        <w:tc>
          <w:tcPr>
            <w:tcW w:w="652" w:type="pct"/>
            <w:vAlign w:val="center"/>
          </w:tcPr>
          <w:p w:rsidR="00FC396B" w:rsidRPr="00414C20" w:rsidRDefault="00FC396B" w:rsidP="00B31393">
            <w:pPr>
              <w:jc w:val="center"/>
            </w:pPr>
            <w:r>
              <w:t>58</w:t>
            </w:r>
          </w:p>
        </w:tc>
        <w:tc>
          <w:tcPr>
            <w:tcW w:w="656" w:type="pct"/>
            <w:vAlign w:val="center"/>
          </w:tcPr>
          <w:p w:rsidR="00FC396B" w:rsidRPr="007728D7" w:rsidRDefault="00FC396B" w:rsidP="00B31393">
            <w:pPr>
              <w:jc w:val="center"/>
              <w:rPr>
                <w:b/>
              </w:rPr>
            </w:pPr>
          </w:p>
        </w:tc>
        <w:tc>
          <w:tcPr>
            <w:tcW w:w="924" w:type="pct"/>
            <w:gridSpan w:val="2"/>
            <w:vAlign w:val="center"/>
          </w:tcPr>
          <w:p w:rsidR="00FC396B" w:rsidRPr="00E416D4" w:rsidRDefault="00FC396B" w:rsidP="00B31393">
            <w:pPr>
              <w:jc w:val="center"/>
              <w:rPr>
                <w:b/>
              </w:rPr>
            </w:pPr>
          </w:p>
        </w:tc>
      </w:tr>
      <w:tr w:rsidR="00FC396B" w:rsidRPr="00414C20" w:rsidTr="00B31393">
        <w:tc>
          <w:tcPr>
            <w:tcW w:w="748" w:type="pct"/>
          </w:tcPr>
          <w:p w:rsidR="00FC396B" w:rsidRDefault="00FC396B" w:rsidP="00B31393">
            <w:r w:rsidRPr="00414C20">
              <w:t>ПК</w:t>
            </w:r>
            <w:r>
              <w:t xml:space="preserve"> 4.1, ПК 4.2.</w:t>
            </w:r>
          </w:p>
          <w:p w:rsidR="00FC396B" w:rsidRPr="00414C20" w:rsidRDefault="00FC396B" w:rsidP="00B31393">
            <w:r>
              <w:t>ОК 01, ОК 02, ОК.03, ОК 04, ОК 05, ОК 09</w:t>
            </w:r>
          </w:p>
          <w:p w:rsidR="00FC396B" w:rsidRPr="00414C20" w:rsidRDefault="00FC396B" w:rsidP="00B31393">
            <w:pPr>
              <w:rPr>
                <w:i/>
              </w:rPr>
            </w:pPr>
          </w:p>
        </w:tc>
        <w:tc>
          <w:tcPr>
            <w:tcW w:w="1037" w:type="pct"/>
          </w:tcPr>
          <w:p w:rsidR="00FC396B" w:rsidRPr="00414C20" w:rsidRDefault="00FC396B" w:rsidP="00B31393">
            <w:pPr>
              <w:suppressAutoHyphens/>
            </w:pPr>
            <w:r>
              <w:t>Производственная практика</w:t>
            </w:r>
            <w:r w:rsidRPr="00414C20">
              <w:t xml:space="preserve">, часов </w:t>
            </w:r>
          </w:p>
        </w:tc>
        <w:tc>
          <w:tcPr>
            <w:tcW w:w="492" w:type="pct"/>
          </w:tcPr>
          <w:p w:rsidR="00FC396B" w:rsidRPr="00677E37" w:rsidRDefault="00FC396B" w:rsidP="00B31393">
            <w:pPr>
              <w:suppressAutoHyphens/>
              <w:jc w:val="center"/>
              <w:rPr>
                <w:b/>
              </w:rPr>
            </w:pPr>
            <w:r>
              <w:rPr>
                <w:b/>
              </w:rPr>
              <w:t>180</w:t>
            </w:r>
          </w:p>
        </w:tc>
        <w:tc>
          <w:tcPr>
            <w:tcW w:w="1799" w:type="pct"/>
            <w:gridSpan w:val="3"/>
            <w:shd w:val="clear" w:color="auto" w:fill="C0C0C0"/>
          </w:tcPr>
          <w:p w:rsidR="00FC396B" w:rsidRPr="00414C20" w:rsidRDefault="00FC396B" w:rsidP="00B31393">
            <w:pPr>
              <w:rPr>
                <w:i/>
              </w:rPr>
            </w:pPr>
          </w:p>
        </w:tc>
        <w:tc>
          <w:tcPr>
            <w:tcW w:w="924" w:type="pct"/>
            <w:gridSpan w:val="2"/>
          </w:tcPr>
          <w:p w:rsidR="00FC396B" w:rsidRPr="00902853" w:rsidRDefault="00FC396B" w:rsidP="00B31393">
            <w:pPr>
              <w:suppressAutoHyphens/>
              <w:jc w:val="center"/>
              <w:rPr>
                <w:b/>
              </w:rPr>
            </w:pPr>
            <w:r>
              <w:rPr>
                <w:b/>
              </w:rPr>
              <w:t>180</w:t>
            </w:r>
          </w:p>
        </w:tc>
      </w:tr>
      <w:tr w:rsidR="00FC396B" w:rsidRPr="00414C20" w:rsidTr="00B31393">
        <w:tc>
          <w:tcPr>
            <w:tcW w:w="748" w:type="pct"/>
          </w:tcPr>
          <w:p w:rsidR="00FC396B" w:rsidRPr="00414C20" w:rsidRDefault="00FC396B" w:rsidP="00B31393">
            <w:r>
              <w:t>Экзамен по ПМ</w:t>
            </w:r>
          </w:p>
        </w:tc>
        <w:tc>
          <w:tcPr>
            <w:tcW w:w="1037" w:type="pct"/>
          </w:tcPr>
          <w:p w:rsidR="00FC396B" w:rsidRDefault="00FC396B" w:rsidP="00B31393">
            <w:pPr>
              <w:suppressAutoHyphens/>
            </w:pPr>
          </w:p>
        </w:tc>
        <w:tc>
          <w:tcPr>
            <w:tcW w:w="492" w:type="pct"/>
          </w:tcPr>
          <w:p w:rsidR="00FC396B" w:rsidRDefault="00FC396B" w:rsidP="00B31393">
            <w:pPr>
              <w:suppressAutoHyphens/>
              <w:jc w:val="center"/>
              <w:rPr>
                <w:b/>
              </w:rPr>
            </w:pPr>
            <w:r>
              <w:rPr>
                <w:b/>
              </w:rPr>
              <w:t>6</w:t>
            </w:r>
          </w:p>
        </w:tc>
        <w:tc>
          <w:tcPr>
            <w:tcW w:w="1799" w:type="pct"/>
            <w:gridSpan w:val="3"/>
            <w:shd w:val="clear" w:color="auto" w:fill="C0C0C0"/>
          </w:tcPr>
          <w:p w:rsidR="00FC396B" w:rsidRPr="00414C20" w:rsidRDefault="00FC396B" w:rsidP="00B31393">
            <w:pPr>
              <w:rPr>
                <w:i/>
              </w:rPr>
            </w:pPr>
          </w:p>
        </w:tc>
        <w:tc>
          <w:tcPr>
            <w:tcW w:w="924" w:type="pct"/>
            <w:gridSpan w:val="2"/>
          </w:tcPr>
          <w:p w:rsidR="00FC396B" w:rsidRDefault="00FC396B" w:rsidP="00B31393">
            <w:pPr>
              <w:suppressAutoHyphens/>
              <w:jc w:val="center"/>
              <w:rPr>
                <w:b/>
              </w:rPr>
            </w:pPr>
          </w:p>
        </w:tc>
      </w:tr>
      <w:tr w:rsidR="00FC396B" w:rsidRPr="00414C20" w:rsidTr="00B31393">
        <w:tc>
          <w:tcPr>
            <w:tcW w:w="1785" w:type="pct"/>
            <w:gridSpan w:val="2"/>
          </w:tcPr>
          <w:p w:rsidR="00FC396B" w:rsidRPr="00414C20" w:rsidRDefault="00FC396B" w:rsidP="00B31393">
            <w:pPr>
              <w:rPr>
                <w:b/>
                <w:i/>
              </w:rPr>
            </w:pPr>
            <w:r w:rsidRPr="00414C20">
              <w:rPr>
                <w:b/>
                <w:i/>
              </w:rPr>
              <w:t>Всего:</w:t>
            </w:r>
          </w:p>
        </w:tc>
        <w:tc>
          <w:tcPr>
            <w:tcW w:w="492" w:type="pct"/>
          </w:tcPr>
          <w:p w:rsidR="00FC396B" w:rsidRPr="00876540" w:rsidRDefault="00FC396B" w:rsidP="00B31393">
            <w:pPr>
              <w:jc w:val="center"/>
              <w:rPr>
                <w:b/>
              </w:rPr>
            </w:pPr>
            <w:r>
              <w:rPr>
                <w:b/>
              </w:rPr>
              <w:t>352</w:t>
            </w:r>
          </w:p>
        </w:tc>
        <w:tc>
          <w:tcPr>
            <w:tcW w:w="491" w:type="pct"/>
          </w:tcPr>
          <w:p w:rsidR="00FC396B" w:rsidRPr="007728D7" w:rsidRDefault="00FC396B" w:rsidP="00B31393">
            <w:pPr>
              <w:jc w:val="center"/>
              <w:rPr>
                <w:b/>
              </w:rPr>
            </w:pPr>
            <w:r>
              <w:rPr>
                <w:b/>
              </w:rPr>
              <w:t>166</w:t>
            </w:r>
          </w:p>
        </w:tc>
        <w:tc>
          <w:tcPr>
            <w:tcW w:w="652" w:type="pct"/>
          </w:tcPr>
          <w:p w:rsidR="00FC396B" w:rsidRPr="00121940" w:rsidRDefault="00FC396B" w:rsidP="00B31393">
            <w:pPr>
              <w:jc w:val="center"/>
            </w:pPr>
            <w:r>
              <w:t>58</w:t>
            </w:r>
          </w:p>
        </w:tc>
        <w:tc>
          <w:tcPr>
            <w:tcW w:w="661" w:type="pct"/>
            <w:gridSpan w:val="2"/>
          </w:tcPr>
          <w:p w:rsidR="00FC396B" w:rsidRPr="007728D7" w:rsidRDefault="00FC396B" w:rsidP="00B31393">
            <w:pPr>
              <w:jc w:val="center"/>
              <w:rPr>
                <w:b/>
              </w:rPr>
            </w:pPr>
          </w:p>
        </w:tc>
        <w:tc>
          <w:tcPr>
            <w:tcW w:w="919" w:type="pct"/>
          </w:tcPr>
          <w:p w:rsidR="00FC396B" w:rsidRPr="007728D7" w:rsidRDefault="00FC396B" w:rsidP="00B31393">
            <w:pPr>
              <w:jc w:val="center"/>
              <w:rPr>
                <w:b/>
              </w:rPr>
            </w:pPr>
            <w:r>
              <w:rPr>
                <w:b/>
              </w:rPr>
              <w:t>180</w:t>
            </w:r>
          </w:p>
        </w:tc>
      </w:tr>
    </w:tbl>
    <w:p w:rsidR="00FC396B" w:rsidRPr="00CD1456" w:rsidRDefault="00FC396B" w:rsidP="00FC396B">
      <w:pPr>
        <w:ind w:left="644"/>
        <w:rPr>
          <w:rFonts w:eastAsia="Times New Roman"/>
          <w:b/>
          <w:bCs/>
          <w:sz w:val="28"/>
          <w:szCs w:val="28"/>
        </w:rPr>
      </w:pPr>
    </w:p>
    <w:p w:rsidR="00FC396B" w:rsidRDefault="00FC396B" w:rsidP="00FC396B">
      <w:pPr>
        <w:jc w:val="center"/>
        <w:rPr>
          <w:b/>
          <w:color w:val="FF0000"/>
          <w:sz w:val="28"/>
          <w:szCs w:val="28"/>
        </w:rPr>
      </w:pPr>
      <w:r>
        <w:rPr>
          <w:rFonts w:eastAsia="Times New Roman"/>
          <w:b/>
          <w:bCs/>
          <w:sz w:val="28"/>
          <w:szCs w:val="28"/>
        </w:rPr>
        <w:t xml:space="preserve">2.3. Содержание </w:t>
      </w:r>
      <w:proofErr w:type="gramStart"/>
      <w:r>
        <w:rPr>
          <w:rFonts w:eastAsia="Times New Roman"/>
          <w:b/>
          <w:bCs/>
          <w:sz w:val="28"/>
          <w:szCs w:val="28"/>
        </w:rPr>
        <w:t>обучения по</w:t>
      </w:r>
      <w:proofErr w:type="gramEnd"/>
      <w:r>
        <w:rPr>
          <w:rFonts w:eastAsia="Times New Roman"/>
          <w:b/>
          <w:bCs/>
          <w:sz w:val="28"/>
          <w:szCs w:val="28"/>
        </w:rPr>
        <w:t xml:space="preserve"> </w:t>
      </w:r>
      <w:r w:rsidRPr="001E72BD">
        <w:rPr>
          <w:rFonts w:eastAsia="Times New Roman"/>
          <w:b/>
          <w:bCs/>
          <w:sz w:val="28"/>
          <w:szCs w:val="28"/>
        </w:rPr>
        <w:t xml:space="preserve">профессиональному модулю ПМ. </w:t>
      </w:r>
      <w:r w:rsidRPr="001E72BD">
        <w:rPr>
          <w:b/>
          <w:sz w:val="28"/>
          <w:szCs w:val="28"/>
        </w:rPr>
        <w:t>04 Выполнение работ по одной или нескольким профессиям рабочих, должностям служащих</w:t>
      </w:r>
    </w:p>
    <w:p w:rsidR="00FC396B" w:rsidRPr="001E72BD" w:rsidRDefault="00FC396B" w:rsidP="00FC396B">
      <w:pPr>
        <w:jc w:val="center"/>
        <w:rPr>
          <w:b/>
          <w:color w:val="FF0000"/>
          <w:sz w:val="28"/>
          <w:szCs w:val="28"/>
        </w:rPr>
      </w:pPr>
    </w:p>
    <w:p w:rsidR="00FC396B" w:rsidRDefault="00FC396B" w:rsidP="00FC396B">
      <w:pPr>
        <w:spacing w:line="234" w:lineRule="auto"/>
        <w:ind w:right="160"/>
        <w:jc w:val="center"/>
        <w:rPr>
          <w:rFonts w:eastAsia="Times New Roman"/>
          <w:b/>
          <w:bCs/>
          <w:sz w:val="28"/>
          <w:szCs w:val="28"/>
        </w:rPr>
      </w:pPr>
    </w:p>
    <w:p w:rsidR="00FC396B" w:rsidRDefault="00FC396B" w:rsidP="00FC396B">
      <w:pPr>
        <w:spacing w:line="2" w:lineRule="exact"/>
        <w:rPr>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33"/>
        <w:gridCol w:w="9854"/>
        <w:gridCol w:w="1774"/>
        <w:gridCol w:w="1795"/>
      </w:tblGrid>
      <w:tr w:rsidR="00FC396B" w:rsidRPr="00523CD6" w:rsidTr="00B31393">
        <w:trPr>
          <w:trHeight w:val="20"/>
          <w:jc w:val="center"/>
        </w:trPr>
        <w:tc>
          <w:tcPr>
            <w:tcW w:w="798" w:type="pct"/>
          </w:tcPr>
          <w:p w:rsidR="00FC396B" w:rsidRPr="00523CD6" w:rsidRDefault="00FC396B" w:rsidP="00B31393">
            <w:pPr>
              <w:suppressAutoHyphens/>
              <w:jc w:val="center"/>
              <w:rPr>
                <w:rFonts w:eastAsia="Calibri"/>
                <w:b/>
                <w:sz w:val="24"/>
                <w:szCs w:val="24"/>
              </w:rPr>
            </w:pPr>
            <w:r w:rsidRPr="00523CD6">
              <w:rPr>
                <w:rFonts w:eastAsia="Times New Roman"/>
                <w:b/>
                <w:bCs/>
                <w:sz w:val="24"/>
                <w:szCs w:val="24"/>
              </w:rPr>
              <w:t>Наименование разделов и тем</w:t>
            </w:r>
          </w:p>
        </w:tc>
        <w:tc>
          <w:tcPr>
            <w:tcW w:w="3092" w:type="pct"/>
          </w:tcPr>
          <w:p w:rsidR="00FC396B" w:rsidRPr="00523CD6" w:rsidRDefault="00FC396B" w:rsidP="00B31393">
            <w:pPr>
              <w:suppressAutoHyphens/>
              <w:jc w:val="center"/>
              <w:rPr>
                <w:rFonts w:eastAsia="Calibri"/>
                <w:b/>
                <w:sz w:val="24"/>
                <w:szCs w:val="24"/>
              </w:rPr>
            </w:pPr>
            <w:r w:rsidRPr="00523CD6">
              <w:rPr>
                <w:rFonts w:eastAsia="Times New Roman"/>
                <w:b/>
                <w:bCs/>
                <w:sz w:val="24"/>
                <w:szCs w:val="24"/>
              </w:rPr>
              <w:t xml:space="preserve">Содержание учебного материала, </w:t>
            </w:r>
            <w:proofErr w:type="gramStart"/>
            <w:r w:rsidRPr="00523CD6">
              <w:rPr>
                <w:rFonts w:eastAsia="Times New Roman"/>
                <w:b/>
                <w:bCs/>
                <w:sz w:val="24"/>
                <w:szCs w:val="24"/>
              </w:rPr>
              <w:t>практических</w:t>
            </w:r>
            <w:proofErr w:type="gramEnd"/>
            <w:r w:rsidRPr="00523CD6">
              <w:rPr>
                <w:rFonts w:eastAsia="Times New Roman"/>
                <w:b/>
                <w:bCs/>
                <w:sz w:val="24"/>
                <w:szCs w:val="24"/>
              </w:rPr>
              <w:t xml:space="preserve"> и лабораторных занятия</w:t>
            </w:r>
          </w:p>
        </w:tc>
        <w:tc>
          <w:tcPr>
            <w:tcW w:w="560" w:type="pct"/>
          </w:tcPr>
          <w:p w:rsidR="00FC396B" w:rsidRPr="00523CD6" w:rsidRDefault="00FC396B" w:rsidP="00B31393">
            <w:pPr>
              <w:suppressAutoHyphens/>
              <w:jc w:val="center"/>
              <w:rPr>
                <w:rFonts w:eastAsia="Times New Roman"/>
                <w:b/>
                <w:bCs/>
                <w:sz w:val="24"/>
                <w:szCs w:val="24"/>
              </w:rPr>
            </w:pPr>
            <w:r w:rsidRPr="00523CD6">
              <w:rPr>
                <w:rFonts w:eastAsia="Times New Roman"/>
                <w:b/>
                <w:bCs/>
                <w:sz w:val="24"/>
                <w:szCs w:val="24"/>
              </w:rPr>
              <w:t>Количество часов</w:t>
            </w:r>
          </w:p>
        </w:tc>
        <w:tc>
          <w:tcPr>
            <w:tcW w:w="550" w:type="pct"/>
          </w:tcPr>
          <w:p w:rsidR="00FC396B" w:rsidRPr="00523CD6" w:rsidRDefault="00FC396B" w:rsidP="00B31393">
            <w:pPr>
              <w:suppressAutoHyphens/>
              <w:jc w:val="center"/>
              <w:rPr>
                <w:rFonts w:eastAsia="Times New Roman"/>
                <w:b/>
                <w:bCs/>
                <w:sz w:val="24"/>
                <w:szCs w:val="24"/>
              </w:rPr>
            </w:pPr>
            <w:r w:rsidRPr="00523CD6">
              <w:rPr>
                <w:rFonts w:eastAsia="Times New Roman"/>
                <w:b/>
                <w:bCs/>
                <w:sz w:val="24"/>
                <w:szCs w:val="24"/>
              </w:rPr>
              <w:t>Формируемые ПК, ОК</w:t>
            </w:r>
          </w:p>
        </w:tc>
      </w:tr>
      <w:tr w:rsidR="00FC396B" w:rsidRPr="00523CD6" w:rsidTr="00B31393">
        <w:trPr>
          <w:trHeight w:val="20"/>
          <w:jc w:val="center"/>
        </w:trPr>
        <w:tc>
          <w:tcPr>
            <w:tcW w:w="3890" w:type="pct"/>
            <w:gridSpan w:val="2"/>
          </w:tcPr>
          <w:p w:rsidR="00FC396B" w:rsidRPr="00523CD6" w:rsidRDefault="00FC396B" w:rsidP="00B313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b/>
                <w:bCs/>
                <w:sz w:val="24"/>
                <w:szCs w:val="24"/>
              </w:rPr>
            </w:pPr>
            <w:r w:rsidRPr="00523CD6">
              <w:rPr>
                <w:rFonts w:eastAsia="Calibri"/>
                <w:b/>
                <w:bCs/>
                <w:sz w:val="24"/>
                <w:szCs w:val="24"/>
              </w:rPr>
              <w:t xml:space="preserve">Раздел 1. </w:t>
            </w:r>
            <w:r w:rsidRPr="00523CD6">
              <w:rPr>
                <w:b/>
                <w:sz w:val="24"/>
                <w:szCs w:val="24"/>
              </w:rPr>
              <w:t xml:space="preserve">Технология работы диспетчера автомобильного транспорта </w:t>
            </w:r>
          </w:p>
        </w:tc>
        <w:tc>
          <w:tcPr>
            <w:tcW w:w="560" w:type="pct"/>
          </w:tcPr>
          <w:p w:rsidR="00FC396B" w:rsidRPr="00523CD6" w:rsidRDefault="00FC396B" w:rsidP="00B313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Calibri"/>
                <w:b/>
                <w:bCs/>
                <w:sz w:val="24"/>
                <w:szCs w:val="24"/>
              </w:rPr>
            </w:pPr>
          </w:p>
        </w:tc>
        <w:tc>
          <w:tcPr>
            <w:tcW w:w="550" w:type="pct"/>
          </w:tcPr>
          <w:p w:rsidR="00FC396B" w:rsidRPr="00523CD6" w:rsidRDefault="00FC396B" w:rsidP="00B313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b/>
                <w:bCs/>
                <w:sz w:val="24"/>
                <w:szCs w:val="24"/>
              </w:rPr>
            </w:pPr>
          </w:p>
        </w:tc>
      </w:tr>
      <w:tr w:rsidR="00FC396B" w:rsidRPr="00523CD6" w:rsidTr="00B31393">
        <w:tblPrEx>
          <w:tblLook w:val="0600"/>
        </w:tblPrEx>
        <w:trPr>
          <w:trHeight w:val="20"/>
          <w:jc w:val="center"/>
        </w:trPr>
        <w:tc>
          <w:tcPr>
            <w:tcW w:w="3890" w:type="pct"/>
            <w:gridSpan w:val="2"/>
            <w:tcMar>
              <w:top w:w="0" w:type="dxa"/>
              <w:left w:w="0" w:type="dxa"/>
              <w:bottom w:w="0" w:type="dxa"/>
              <w:right w:w="0" w:type="dxa"/>
            </w:tcMar>
          </w:tcPr>
          <w:p w:rsidR="00FC396B" w:rsidRPr="00523CD6" w:rsidRDefault="00FC396B" w:rsidP="00B31393">
            <w:pPr>
              <w:tabs>
                <w:tab w:val="left" w:pos="8931"/>
              </w:tabs>
              <w:ind w:left="108"/>
              <w:rPr>
                <w:b/>
                <w:sz w:val="24"/>
                <w:szCs w:val="24"/>
              </w:rPr>
            </w:pPr>
            <w:r w:rsidRPr="00523CD6">
              <w:rPr>
                <w:b/>
                <w:sz w:val="24"/>
                <w:szCs w:val="24"/>
              </w:rPr>
              <w:t>МДК.04.01. Технология работы диспетчера автомобильного транспорта</w:t>
            </w:r>
          </w:p>
        </w:tc>
        <w:tc>
          <w:tcPr>
            <w:tcW w:w="560" w:type="pct"/>
          </w:tcPr>
          <w:p w:rsidR="00FC396B" w:rsidRPr="00523CD6" w:rsidRDefault="00FC396B" w:rsidP="00B31393">
            <w:pPr>
              <w:tabs>
                <w:tab w:val="left" w:pos="8931"/>
              </w:tabs>
              <w:jc w:val="center"/>
              <w:rPr>
                <w:b/>
                <w:sz w:val="24"/>
                <w:szCs w:val="24"/>
              </w:rPr>
            </w:pPr>
            <w:r w:rsidRPr="00523CD6">
              <w:rPr>
                <w:b/>
                <w:sz w:val="24"/>
                <w:szCs w:val="24"/>
              </w:rPr>
              <w:t>166/58</w:t>
            </w:r>
          </w:p>
        </w:tc>
        <w:tc>
          <w:tcPr>
            <w:tcW w:w="550" w:type="pct"/>
            <w:vMerge w:val="restart"/>
          </w:tcPr>
          <w:p w:rsidR="00FC396B" w:rsidRPr="00523CD6" w:rsidRDefault="00FC396B" w:rsidP="00B31393">
            <w:pPr>
              <w:tabs>
                <w:tab w:val="left" w:pos="8931"/>
              </w:tabs>
              <w:rPr>
                <w:sz w:val="24"/>
                <w:szCs w:val="24"/>
              </w:rPr>
            </w:pPr>
            <w:r w:rsidRPr="00523CD6">
              <w:rPr>
                <w:sz w:val="24"/>
                <w:szCs w:val="24"/>
              </w:rPr>
              <w:t>ОК 01, ОК 02, ОК 04, ОК05, ОК 09, ПК 4.1, ПК 4.2</w:t>
            </w:r>
          </w:p>
        </w:tc>
      </w:tr>
      <w:tr w:rsidR="00FC396B" w:rsidRPr="00523CD6" w:rsidTr="00B31393">
        <w:tblPrEx>
          <w:tblLook w:val="0600"/>
        </w:tblPrEx>
        <w:trPr>
          <w:trHeight w:val="20"/>
          <w:jc w:val="center"/>
        </w:trPr>
        <w:tc>
          <w:tcPr>
            <w:tcW w:w="798" w:type="pct"/>
            <w:vMerge w:val="restart"/>
            <w:tcMar>
              <w:top w:w="0" w:type="dxa"/>
              <w:left w:w="0" w:type="dxa"/>
              <w:bottom w:w="0" w:type="dxa"/>
              <w:right w:w="0" w:type="dxa"/>
            </w:tcMar>
          </w:tcPr>
          <w:p w:rsidR="00FC396B" w:rsidRPr="00523CD6" w:rsidRDefault="00FC396B" w:rsidP="00B31393">
            <w:pPr>
              <w:pStyle w:val="c38"/>
              <w:shd w:val="clear" w:color="auto" w:fill="FFFFFF"/>
              <w:spacing w:before="0" w:beforeAutospacing="0" w:after="0" w:afterAutospacing="0"/>
              <w:ind w:left="108"/>
              <w:rPr>
                <w:b/>
                <w:color w:val="000000"/>
              </w:rPr>
            </w:pPr>
            <w:r w:rsidRPr="00523CD6">
              <w:rPr>
                <w:b/>
                <w:bCs/>
              </w:rPr>
              <w:t xml:space="preserve">Тема 1. </w:t>
            </w:r>
            <w:r w:rsidRPr="00523CD6">
              <w:rPr>
                <w:rStyle w:val="c17"/>
                <w:color w:val="000000"/>
              </w:rPr>
              <w:t xml:space="preserve">Организация </w:t>
            </w:r>
            <w:proofErr w:type="gramStart"/>
            <w:r w:rsidRPr="00523CD6">
              <w:rPr>
                <w:rStyle w:val="c17"/>
                <w:color w:val="000000"/>
              </w:rPr>
              <w:t>перевозочного</w:t>
            </w:r>
            <w:proofErr w:type="gramEnd"/>
          </w:p>
          <w:p w:rsidR="00FC396B" w:rsidRPr="00523CD6" w:rsidRDefault="00FC396B" w:rsidP="00B31393">
            <w:pPr>
              <w:shd w:val="clear" w:color="auto" w:fill="FFFFFF"/>
              <w:ind w:left="108"/>
              <w:rPr>
                <w:b/>
                <w:color w:val="000000"/>
                <w:sz w:val="24"/>
                <w:szCs w:val="24"/>
              </w:rPr>
            </w:pPr>
            <w:r w:rsidRPr="00523CD6">
              <w:rPr>
                <w:rStyle w:val="c17"/>
                <w:color w:val="000000"/>
                <w:sz w:val="24"/>
                <w:szCs w:val="24"/>
              </w:rPr>
              <w:t xml:space="preserve">процесса на </w:t>
            </w:r>
            <w:proofErr w:type="gramStart"/>
            <w:r w:rsidRPr="00523CD6">
              <w:rPr>
                <w:rStyle w:val="c17"/>
                <w:color w:val="000000"/>
                <w:sz w:val="24"/>
                <w:szCs w:val="24"/>
              </w:rPr>
              <w:t>автотранспортном</w:t>
            </w:r>
            <w:proofErr w:type="gramEnd"/>
          </w:p>
          <w:p w:rsidR="00FC396B" w:rsidRPr="00523CD6" w:rsidRDefault="00FC396B" w:rsidP="00B31393">
            <w:pPr>
              <w:pStyle w:val="c41"/>
              <w:shd w:val="clear" w:color="auto" w:fill="FFFFFF"/>
              <w:spacing w:before="0" w:beforeAutospacing="0" w:after="0" w:afterAutospacing="0"/>
              <w:ind w:left="108"/>
              <w:rPr>
                <w:b/>
                <w:color w:val="000000"/>
              </w:rPr>
            </w:pPr>
            <w:proofErr w:type="gramStart"/>
            <w:r w:rsidRPr="00523CD6">
              <w:rPr>
                <w:rStyle w:val="c17"/>
                <w:color w:val="000000"/>
              </w:rPr>
              <w:t>предприятии</w:t>
            </w:r>
            <w:proofErr w:type="gramEnd"/>
            <w:r w:rsidRPr="00523CD6">
              <w:rPr>
                <w:rStyle w:val="c17"/>
                <w:color w:val="000000"/>
              </w:rPr>
              <w:t>.</w:t>
            </w:r>
          </w:p>
          <w:p w:rsidR="00FC396B" w:rsidRPr="00523CD6" w:rsidRDefault="00FC396B" w:rsidP="00B31393">
            <w:pPr>
              <w:tabs>
                <w:tab w:val="left" w:pos="8931"/>
              </w:tabs>
              <w:ind w:left="108"/>
              <w:rPr>
                <w:b/>
                <w:bCs/>
                <w:sz w:val="24"/>
                <w:szCs w:val="24"/>
              </w:rPr>
            </w:pPr>
          </w:p>
        </w:tc>
        <w:tc>
          <w:tcPr>
            <w:tcW w:w="3092" w:type="pct"/>
            <w:tcMar>
              <w:top w:w="0" w:type="dxa"/>
              <w:left w:w="0" w:type="dxa"/>
              <w:bottom w:w="0" w:type="dxa"/>
              <w:right w:w="0" w:type="dxa"/>
            </w:tcMar>
          </w:tcPr>
          <w:p w:rsidR="00FC396B" w:rsidRPr="00523CD6" w:rsidRDefault="00FC396B" w:rsidP="00B31393">
            <w:pPr>
              <w:tabs>
                <w:tab w:val="left" w:pos="8931"/>
              </w:tabs>
              <w:ind w:left="113"/>
              <w:rPr>
                <w:b/>
                <w:bCs/>
                <w:sz w:val="24"/>
                <w:szCs w:val="24"/>
              </w:rPr>
            </w:pPr>
            <w:r w:rsidRPr="00523CD6">
              <w:rPr>
                <w:b/>
                <w:bCs/>
                <w:sz w:val="24"/>
                <w:szCs w:val="24"/>
              </w:rPr>
              <w:t xml:space="preserve">Содержание </w:t>
            </w:r>
          </w:p>
        </w:tc>
        <w:tc>
          <w:tcPr>
            <w:tcW w:w="560" w:type="pct"/>
          </w:tcPr>
          <w:p w:rsidR="00FC396B" w:rsidRPr="00523CD6" w:rsidRDefault="00FC396B" w:rsidP="00B31393">
            <w:pPr>
              <w:tabs>
                <w:tab w:val="left" w:pos="8931"/>
              </w:tabs>
              <w:jc w:val="center"/>
              <w:rPr>
                <w:b/>
                <w:bCs/>
                <w:sz w:val="24"/>
                <w:szCs w:val="24"/>
              </w:rPr>
            </w:pPr>
            <w:r w:rsidRPr="00523CD6">
              <w:rPr>
                <w:b/>
                <w:bCs/>
                <w:sz w:val="24"/>
                <w:szCs w:val="24"/>
              </w:rPr>
              <w:t>42/8</w:t>
            </w:r>
          </w:p>
        </w:tc>
        <w:tc>
          <w:tcPr>
            <w:tcW w:w="550" w:type="pct"/>
            <w:vMerge/>
          </w:tcPr>
          <w:p w:rsidR="00FC396B" w:rsidRPr="00523CD6" w:rsidRDefault="00FC396B" w:rsidP="00B31393">
            <w:pPr>
              <w:tabs>
                <w:tab w:val="left" w:pos="8931"/>
              </w:tabs>
              <w:rPr>
                <w:b/>
                <w:bCs/>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41" w:right="141"/>
              <w:rPr>
                <w:sz w:val="24"/>
                <w:szCs w:val="24"/>
              </w:rPr>
            </w:pPr>
            <w:r w:rsidRPr="00523CD6">
              <w:rPr>
                <w:sz w:val="24"/>
                <w:szCs w:val="24"/>
              </w:rPr>
              <w:t>Основы диспетчерского управления перевозками.</w:t>
            </w:r>
          </w:p>
        </w:tc>
        <w:tc>
          <w:tcPr>
            <w:tcW w:w="560" w:type="pct"/>
          </w:tcPr>
          <w:p w:rsidR="00FC396B" w:rsidRPr="00523CD6" w:rsidRDefault="00FC396B" w:rsidP="00B31393">
            <w:pPr>
              <w:tabs>
                <w:tab w:val="left" w:pos="8931"/>
              </w:tabs>
              <w:jc w:val="center"/>
              <w:rPr>
                <w:sz w:val="24"/>
                <w:szCs w:val="24"/>
              </w:rPr>
            </w:pPr>
            <w:r w:rsidRPr="00523CD6">
              <w:rPr>
                <w:sz w:val="24"/>
                <w:szCs w:val="24"/>
              </w:rPr>
              <w:t>4</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41" w:right="141"/>
              <w:rPr>
                <w:sz w:val="24"/>
                <w:szCs w:val="24"/>
              </w:rPr>
            </w:pPr>
            <w:r w:rsidRPr="00523CD6">
              <w:rPr>
                <w:sz w:val="24"/>
                <w:szCs w:val="24"/>
              </w:rPr>
              <w:t>Характеристика нарушений движения.</w:t>
            </w:r>
          </w:p>
        </w:tc>
        <w:tc>
          <w:tcPr>
            <w:tcW w:w="560" w:type="pct"/>
          </w:tcPr>
          <w:p w:rsidR="00FC396B" w:rsidRPr="00523CD6" w:rsidRDefault="00FC396B" w:rsidP="00B31393">
            <w:pPr>
              <w:tabs>
                <w:tab w:val="left" w:pos="8931"/>
              </w:tabs>
              <w:jc w:val="center"/>
              <w:rPr>
                <w:bCs/>
                <w:sz w:val="24"/>
                <w:szCs w:val="24"/>
              </w:rPr>
            </w:pPr>
            <w:r w:rsidRPr="00523CD6">
              <w:rPr>
                <w:bCs/>
                <w:sz w:val="24"/>
                <w:szCs w:val="24"/>
              </w:rPr>
              <w:t>4</w:t>
            </w:r>
          </w:p>
        </w:tc>
        <w:tc>
          <w:tcPr>
            <w:tcW w:w="550" w:type="pct"/>
            <w:vMerge/>
          </w:tcPr>
          <w:p w:rsidR="00FC396B" w:rsidRPr="00523CD6" w:rsidRDefault="00FC396B" w:rsidP="00B31393">
            <w:pPr>
              <w:tabs>
                <w:tab w:val="left" w:pos="8931"/>
              </w:tabs>
              <w:rPr>
                <w:b/>
                <w:bCs/>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41" w:right="141"/>
              <w:rPr>
                <w:sz w:val="24"/>
                <w:szCs w:val="24"/>
              </w:rPr>
            </w:pPr>
            <w:proofErr w:type="spellStart"/>
            <w:r w:rsidRPr="00523CD6">
              <w:rPr>
                <w:sz w:val="24"/>
                <w:szCs w:val="24"/>
              </w:rPr>
              <w:t>Внутрипарковая</w:t>
            </w:r>
            <w:proofErr w:type="spellEnd"/>
            <w:r w:rsidRPr="00523CD6">
              <w:rPr>
                <w:sz w:val="24"/>
                <w:szCs w:val="24"/>
              </w:rPr>
              <w:t xml:space="preserve"> диспетчеризация.</w:t>
            </w:r>
          </w:p>
        </w:tc>
        <w:tc>
          <w:tcPr>
            <w:tcW w:w="560" w:type="pct"/>
          </w:tcPr>
          <w:p w:rsidR="00FC396B" w:rsidRPr="00523CD6" w:rsidRDefault="00FC396B" w:rsidP="00B31393">
            <w:pPr>
              <w:tabs>
                <w:tab w:val="left" w:pos="8931"/>
              </w:tabs>
              <w:jc w:val="center"/>
              <w:rPr>
                <w:sz w:val="24"/>
                <w:szCs w:val="24"/>
              </w:rPr>
            </w:pPr>
            <w:r w:rsidRPr="00523CD6">
              <w:rPr>
                <w:sz w:val="24"/>
                <w:szCs w:val="24"/>
              </w:rPr>
              <w:t>4</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41" w:right="141"/>
              <w:rPr>
                <w:sz w:val="24"/>
                <w:szCs w:val="24"/>
              </w:rPr>
            </w:pPr>
            <w:r w:rsidRPr="00523CD6">
              <w:rPr>
                <w:sz w:val="24"/>
                <w:szCs w:val="24"/>
              </w:rPr>
              <w:t>Особенности диспетчерское управление на пассажирском транспорте.</w:t>
            </w:r>
          </w:p>
        </w:tc>
        <w:tc>
          <w:tcPr>
            <w:tcW w:w="560" w:type="pct"/>
          </w:tcPr>
          <w:p w:rsidR="00FC396B" w:rsidRPr="00523CD6" w:rsidRDefault="00FC396B" w:rsidP="00B31393">
            <w:pPr>
              <w:tabs>
                <w:tab w:val="left" w:pos="8931"/>
              </w:tabs>
              <w:jc w:val="center"/>
              <w:rPr>
                <w:sz w:val="24"/>
                <w:szCs w:val="24"/>
              </w:rPr>
            </w:pPr>
            <w:r w:rsidRPr="00523CD6">
              <w:rPr>
                <w:sz w:val="24"/>
                <w:szCs w:val="24"/>
              </w:rPr>
              <w:t>4</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41" w:right="141"/>
              <w:rPr>
                <w:sz w:val="24"/>
                <w:szCs w:val="24"/>
              </w:rPr>
            </w:pPr>
            <w:r w:rsidRPr="00523CD6">
              <w:rPr>
                <w:sz w:val="24"/>
                <w:szCs w:val="24"/>
              </w:rPr>
              <w:t>Особенности диспетчерское управление на грузовом транспорте.</w:t>
            </w:r>
          </w:p>
        </w:tc>
        <w:tc>
          <w:tcPr>
            <w:tcW w:w="560" w:type="pct"/>
          </w:tcPr>
          <w:p w:rsidR="00FC396B" w:rsidRPr="00523CD6" w:rsidRDefault="00FC396B" w:rsidP="00B31393">
            <w:pPr>
              <w:tabs>
                <w:tab w:val="left" w:pos="8931"/>
              </w:tabs>
              <w:jc w:val="center"/>
              <w:rPr>
                <w:sz w:val="24"/>
                <w:szCs w:val="24"/>
              </w:rPr>
            </w:pPr>
            <w:r w:rsidRPr="00523CD6">
              <w:rPr>
                <w:sz w:val="24"/>
                <w:szCs w:val="24"/>
              </w:rPr>
              <w:t>4</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41" w:right="141"/>
              <w:rPr>
                <w:sz w:val="24"/>
                <w:szCs w:val="24"/>
              </w:rPr>
            </w:pPr>
            <w:proofErr w:type="gramStart"/>
            <w:r w:rsidRPr="00523CD6">
              <w:rPr>
                <w:sz w:val="24"/>
                <w:szCs w:val="24"/>
              </w:rPr>
              <w:t>Меры</w:t>
            </w:r>
            <w:proofErr w:type="gramEnd"/>
            <w:r w:rsidRPr="00523CD6">
              <w:rPr>
                <w:sz w:val="24"/>
                <w:szCs w:val="24"/>
              </w:rPr>
              <w:t xml:space="preserve"> предпринимаемые для устранения нарушения движения</w:t>
            </w:r>
          </w:p>
        </w:tc>
        <w:tc>
          <w:tcPr>
            <w:tcW w:w="560" w:type="pct"/>
          </w:tcPr>
          <w:p w:rsidR="00FC396B" w:rsidRPr="00523CD6" w:rsidRDefault="00FC396B" w:rsidP="00B31393">
            <w:pPr>
              <w:tabs>
                <w:tab w:val="left" w:pos="8931"/>
              </w:tabs>
              <w:jc w:val="center"/>
              <w:rPr>
                <w:sz w:val="24"/>
                <w:szCs w:val="24"/>
              </w:rPr>
            </w:pPr>
            <w:r w:rsidRPr="00523CD6">
              <w:rPr>
                <w:sz w:val="24"/>
                <w:szCs w:val="24"/>
              </w:rPr>
              <w:t>4</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39" w:right="142"/>
              <w:rPr>
                <w:sz w:val="24"/>
                <w:szCs w:val="24"/>
                <w:shd w:val="clear" w:color="auto" w:fill="FFFFFF"/>
              </w:rPr>
            </w:pPr>
            <w:r w:rsidRPr="00523CD6">
              <w:rPr>
                <w:sz w:val="24"/>
                <w:szCs w:val="24"/>
              </w:rPr>
              <w:t>Квалификационные требования  к диспетчеру автотранспортного  предприятия.</w:t>
            </w:r>
          </w:p>
        </w:tc>
        <w:tc>
          <w:tcPr>
            <w:tcW w:w="560" w:type="pct"/>
          </w:tcPr>
          <w:p w:rsidR="00FC396B" w:rsidRPr="00523CD6" w:rsidRDefault="00FC396B" w:rsidP="00B31393">
            <w:pPr>
              <w:tabs>
                <w:tab w:val="left" w:pos="8931"/>
              </w:tabs>
              <w:jc w:val="center"/>
              <w:rPr>
                <w:sz w:val="24"/>
                <w:szCs w:val="24"/>
              </w:rPr>
            </w:pPr>
            <w:r w:rsidRPr="00523CD6">
              <w:rPr>
                <w:sz w:val="24"/>
                <w:szCs w:val="24"/>
              </w:rPr>
              <w:t>4</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39" w:right="142"/>
              <w:rPr>
                <w:sz w:val="24"/>
                <w:szCs w:val="24"/>
              </w:rPr>
            </w:pPr>
            <w:r w:rsidRPr="00523CD6">
              <w:rPr>
                <w:sz w:val="24"/>
                <w:szCs w:val="24"/>
                <w:shd w:val="clear" w:color="auto" w:fill="FFFFFF"/>
              </w:rPr>
              <w:t>Диспетчер автомобильного и городского наземного электрического транспорта должен знать,  должен уметь</w:t>
            </w:r>
          </w:p>
        </w:tc>
        <w:tc>
          <w:tcPr>
            <w:tcW w:w="560" w:type="pct"/>
          </w:tcPr>
          <w:p w:rsidR="00FC396B" w:rsidRPr="00523CD6" w:rsidRDefault="00FC396B" w:rsidP="00B31393">
            <w:pPr>
              <w:tabs>
                <w:tab w:val="left" w:pos="8931"/>
              </w:tabs>
              <w:jc w:val="center"/>
              <w:rPr>
                <w:sz w:val="24"/>
                <w:szCs w:val="24"/>
              </w:rPr>
            </w:pPr>
            <w:r w:rsidRPr="00523CD6">
              <w:rPr>
                <w:sz w:val="24"/>
                <w:szCs w:val="24"/>
              </w:rPr>
              <w:t>4</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39" w:right="142"/>
              <w:rPr>
                <w:sz w:val="24"/>
                <w:szCs w:val="24"/>
                <w:shd w:val="clear" w:color="auto" w:fill="FFFFFF"/>
              </w:rPr>
            </w:pPr>
            <w:r w:rsidRPr="00523CD6">
              <w:rPr>
                <w:sz w:val="24"/>
                <w:szCs w:val="24"/>
              </w:rPr>
              <w:t>Оснащение рабочего места диспетчера на автотранспортном предприятии</w:t>
            </w:r>
          </w:p>
        </w:tc>
        <w:tc>
          <w:tcPr>
            <w:tcW w:w="560" w:type="pct"/>
          </w:tcPr>
          <w:p w:rsidR="00FC396B" w:rsidRPr="00523CD6" w:rsidRDefault="00FC396B" w:rsidP="00B31393">
            <w:pPr>
              <w:tabs>
                <w:tab w:val="left" w:pos="8931"/>
              </w:tabs>
              <w:jc w:val="center"/>
              <w:rPr>
                <w:sz w:val="24"/>
                <w:szCs w:val="24"/>
              </w:rPr>
            </w:pPr>
            <w:r w:rsidRPr="00523CD6">
              <w:rPr>
                <w:sz w:val="24"/>
                <w:szCs w:val="24"/>
              </w:rPr>
              <w:t>2</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41" w:right="141"/>
              <w:rPr>
                <w:sz w:val="24"/>
                <w:szCs w:val="24"/>
              </w:rPr>
            </w:pPr>
            <w:r w:rsidRPr="00523CD6">
              <w:rPr>
                <w:b/>
                <w:bCs/>
                <w:sz w:val="24"/>
                <w:szCs w:val="24"/>
              </w:rPr>
              <w:t>Практические и лабораторные занятия</w:t>
            </w:r>
          </w:p>
        </w:tc>
        <w:tc>
          <w:tcPr>
            <w:tcW w:w="560" w:type="pct"/>
          </w:tcPr>
          <w:p w:rsidR="00FC396B" w:rsidRPr="00523CD6" w:rsidRDefault="00FC396B" w:rsidP="00B31393">
            <w:pPr>
              <w:tabs>
                <w:tab w:val="left" w:pos="8931"/>
              </w:tabs>
              <w:jc w:val="center"/>
              <w:rPr>
                <w:b/>
                <w:sz w:val="24"/>
                <w:szCs w:val="24"/>
              </w:rPr>
            </w:pPr>
            <w:r w:rsidRPr="00523CD6">
              <w:rPr>
                <w:b/>
                <w:sz w:val="24"/>
                <w:szCs w:val="24"/>
              </w:rPr>
              <w:t>8</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41" w:right="141"/>
              <w:rPr>
                <w:sz w:val="24"/>
                <w:szCs w:val="24"/>
              </w:rPr>
            </w:pPr>
            <w:r w:rsidRPr="00523CD6">
              <w:rPr>
                <w:sz w:val="24"/>
                <w:szCs w:val="24"/>
              </w:rPr>
              <w:t>Решение задач по устранению нарушений движения.</w:t>
            </w:r>
          </w:p>
        </w:tc>
        <w:tc>
          <w:tcPr>
            <w:tcW w:w="560" w:type="pct"/>
          </w:tcPr>
          <w:p w:rsidR="00FC396B" w:rsidRPr="00523CD6" w:rsidRDefault="00FC396B" w:rsidP="00B31393">
            <w:pPr>
              <w:tabs>
                <w:tab w:val="left" w:pos="8931"/>
              </w:tabs>
              <w:jc w:val="center"/>
              <w:rPr>
                <w:sz w:val="24"/>
                <w:szCs w:val="24"/>
              </w:rPr>
            </w:pPr>
            <w:r w:rsidRPr="00523CD6">
              <w:rPr>
                <w:sz w:val="24"/>
                <w:szCs w:val="24"/>
              </w:rPr>
              <w:t>8</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val="restart"/>
            <w:shd w:val="clear" w:color="auto" w:fill="auto"/>
            <w:tcMar>
              <w:top w:w="0" w:type="dxa"/>
              <w:left w:w="0" w:type="dxa"/>
              <w:bottom w:w="0" w:type="dxa"/>
              <w:right w:w="0" w:type="dxa"/>
            </w:tcMar>
          </w:tcPr>
          <w:p w:rsidR="00FC396B" w:rsidRPr="00523CD6" w:rsidRDefault="00FC396B" w:rsidP="00B31393">
            <w:pPr>
              <w:tabs>
                <w:tab w:val="left" w:pos="8931"/>
              </w:tabs>
              <w:ind w:left="108"/>
              <w:rPr>
                <w:b/>
                <w:bCs/>
                <w:color w:val="0070C0"/>
                <w:sz w:val="24"/>
                <w:szCs w:val="24"/>
              </w:rPr>
            </w:pPr>
            <w:r w:rsidRPr="00523CD6">
              <w:rPr>
                <w:b/>
                <w:bCs/>
                <w:sz w:val="24"/>
                <w:szCs w:val="24"/>
              </w:rPr>
              <w:t>Тема</w:t>
            </w:r>
            <w:proofErr w:type="gramStart"/>
            <w:r w:rsidRPr="00523CD6">
              <w:rPr>
                <w:b/>
                <w:bCs/>
                <w:sz w:val="24"/>
                <w:szCs w:val="24"/>
              </w:rPr>
              <w:t>1</w:t>
            </w:r>
            <w:proofErr w:type="gramEnd"/>
            <w:r w:rsidRPr="00523CD6">
              <w:rPr>
                <w:b/>
                <w:bCs/>
                <w:sz w:val="24"/>
                <w:szCs w:val="24"/>
              </w:rPr>
              <w:t>.2. Режимы работы водителей.</w:t>
            </w: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13" w:right="142"/>
              <w:rPr>
                <w:sz w:val="24"/>
                <w:szCs w:val="24"/>
              </w:rPr>
            </w:pPr>
            <w:r w:rsidRPr="00523CD6">
              <w:rPr>
                <w:b/>
                <w:bCs/>
                <w:sz w:val="24"/>
                <w:szCs w:val="24"/>
              </w:rPr>
              <w:t>Содержание</w:t>
            </w:r>
          </w:p>
        </w:tc>
        <w:tc>
          <w:tcPr>
            <w:tcW w:w="560" w:type="pct"/>
          </w:tcPr>
          <w:p w:rsidR="00FC396B" w:rsidRPr="00523CD6" w:rsidRDefault="00FC396B" w:rsidP="00B31393">
            <w:pPr>
              <w:tabs>
                <w:tab w:val="left" w:pos="8931"/>
              </w:tabs>
              <w:jc w:val="center"/>
              <w:rPr>
                <w:b/>
                <w:sz w:val="24"/>
                <w:szCs w:val="24"/>
              </w:rPr>
            </w:pPr>
            <w:r w:rsidRPr="00523CD6">
              <w:rPr>
                <w:b/>
                <w:sz w:val="24"/>
                <w:szCs w:val="24"/>
              </w:rPr>
              <w:t>30/16</w:t>
            </w:r>
          </w:p>
        </w:tc>
        <w:tc>
          <w:tcPr>
            <w:tcW w:w="550" w:type="pct"/>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13" w:right="142"/>
              <w:rPr>
                <w:sz w:val="24"/>
                <w:szCs w:val="24"/>
              </w:rPr>
            </w:pPr>
            <w:r w:rsidRPr="00523CD6">
              <w:rPr>
                <w:sz w:val="24"/>
                <w:szCs w:val="24"/>
              </w:rPr>
              <w:t xml:space="preserve">Нормативные </w:t>
            </w:r>
            <w:proofErr w:type="gramStart"/>
            <w:r w:rsidRPr="00523CD6">
              <w:rPr>
                <w:sz w:val="24"/>
                <w:szCs w:val="24"/>
              </w:rPr>
              <w:t>акты</w:t>
            </w:r>
            <w:proofErr w:type="gramEnd"/>
            <w:r w:rsidRPr="00523CD6">
              <w:rPr>
                <w:sz w:val="24"/>
                <w:szCs w:val="24"/>
              </w:rPr>
              <w:t xml:space="preserve"> регулирующие режим рабочего времени и отдыха водителей. </w:t>
            </w:r>
          </w:p>
        </w:tc>
        <w:tc>
          <w:tcPr>
            <w:tcW w:w="560" w:type="pct"/>
          </w:tcPr>
          <w:p w:rsidR="00FC396B" w:rsidRPr="00523CD6" w:rsidRDefault="00FC396B" w:rsidP="00B31393">
            <w:pPr>
              <w:tabs>
                <w:tab w:val="left" w:pos="8931"/>
              </w:tabs>
              <w:jc w:val="center"/>
              <w:rPr>
                <w:sz w:val="24"/>
                <w:szCs w:val="24"/>
              </w:rPr>
            </w:pPr>
            <w:r w:rsidRPr="00523CD6">
              <w:rPr>
                <w:sz w:val="24"/>
                <w:szCs w:val="24"/>
              </w:rPr>
              <w:t>2</w:t>
            </w:r>
          </w:p>
        </w:tc>
        <w:tc>
          <w:tcPr>
            <w:tcW w:w="550" w:type="pct"/>
            <w:vMerge w:val="restart"/>
          </w:tcPr>
          <w:p w:rsidR="00FC396B" w:rsidRPr="00523CD6" w:rsidRDefault="00FC396B" w:rsidP="00B31393">
            <w:pPr>
              <w:tabs>
                <w:tab w:val="left" w:pos="8931"/>
              </w:tabs>
              <w:rPr>
                <w:sz w:val="24"/>
                <w:szCs w:val="24"/>
              </w:rPr>
            </w:pPr>
            <w:r w:rsidRPr="00523CD6">
              <w:rPr>
                <w:sz w:val="24"/>
                <w:szCs w:val="24"/>
              </w:rPr>
              <w:t>ОК 01, ОК 02, ОК 04, ОК05, ОК 09, ПК 4.1, ПК 4.2</w:t>
            </w: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pStyle w:val="2"/>
              <w:shd w:val="clear" w:color="auto" w:fill="FFFFFF"/>
              <w:spacing w:before="0"/>
              <w:ind w:left="113"/>
              <w:rPr>
                <w:rFonts w:ascii="Times New Roman" w:hAnsi="Times New Roman" w:cs="Times New Roman"/>
                <w:sz w:val="24"/>
                <w:szCs w:val="24"/>
              </w:rPr>
            </w:pPr>
            <w:r w:rsidRPr="00523CD6">
              <w:rPr>
                <w:rFonts w:ascii="Times New Roman" w:hAnsi="Times New Roman" w:cs="Times New Roman"/>
                <w:b w:val="0"/>
                <w:color w:val="auto"/>
                <w:sz w:val="24"/>
                <w:szCs w:val="24"/>
              </w:rPr>
              <w:t>Требования Приказа Министерства транспорта РФ от 16 октября 2020 г. № 424 “Об утверждении Особенностей режима рабочего времени и времени отдыха, условий труда водителей автомобилей”</w:t>
            </w:r>
            <w:proofErr w:type="gramStart"/>
            <w:r w:rsidRPr="00523CD6">
              <w:rPr>
                <w:rFonts w:ascii="Times New Roman" w:hAnsi="Times New Roman" w:cs="Times New Roman"/>
                <w:b w:val="0"/>
                <w:color w:val="auto"/>
                <w:sz w:val="24"/>
                <w:szCs w:val="24"/>
              </w:rPr>
              <w:t xml:space="preserve"> .</w:t>
            </w:r>
            <w:proofErr w:type="gramEnd"/>
          </w:p>
        </w:tc>
        <w:tc>
          <w:tcPr>
            <w:tcW w:w="560" w:type="pct"/>
          </w:tcPr>
          <w:p w:rsidR="00FC396B" w:rsidRPr="00523CD6" w:rsidRDefault="00FC396B" w:rsidP="00B31393">
            <w:pPr>
              <w:tabs>
                <w:tab w:val="left" w:pos="8931"/>
              </w:tabs>
              <w:jc w:val="center"/>
              <w:rPr>
                <w:sz w:val="24"/>
                <w:szCs w:val="24"/>
              </w:rPr>
            </w:pPr>
            <w:r w:rsidRPr="00523CD6">
              <w:rPr>
                <w:sz w:val="24"/>
                <w:szCs w:val="24"/>
              </w:rPr>
              <w:t>12</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39" w:right="142"/>
              <w:rPr>
                <w:sz w:val="24"/>
                <w:szCs w:val="24"/>
                <w:shd w:val="clear" w:color="auto" w:fill="FFFFFF"/>
              </w:rPr>
            </w:pPr>
            <w:r w:rsidRPr="00523CD6">
              <w:rPr>
                <w:b/>
                <w:bCs/>
                <w:sz w:val="24"/>
                <w:szCs w:val="24"/>
              </w:rPr>
              <w:t>Практические и лабораторные занятия</w:t>
            </w:r>
          </w:p>
        </w:tc>
        <w:tc>
          <w:tcPr>
            <w:tcW w:w="560" w:type="pct"/>
          </w:tcPr>
          <w:p w:rsidR="00FC396B" w:rsidRPr="00523CD6" w:rsidRDefault="00FC396B" w:rsidP="00B31393">
            <w:pPr>
              <w:tabs>
                <w:tab w:val="left" w:pos="8931"/>
              </w:tabs>
              <w:jc w:val="center"/>
              <w:rPr>
                <w:b/>
                <w:sz w:val="24"/>
                <w:szCs w:val="24"/>
              </w:rPr>
            </w:pPr>
            <w:r w:rsidRPr="00523CD6">
              <w:rPr>
                <w:b/>
                <w:sz w:val="24"/>
                <w:szCs w:val="24"/>
              </w:rPr>
              <w:t>16</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39" w:right="142"/>
              <w:rPr>
                <w:sz w:val="24"/>
                <w:szCs w:val="24"/>
                <w:shd w:val="clear" w:color="auto" w:fill="FFFFFF"/>
              </w:rPr>
            </w:pPr>
            <w:r w:rsidRPr="00523CD6">
              <w:rPr>
                <w:sz w:val="24"/>
                <w:szCs w:val="24"/>
                <w:shd w:val="clear" w:color="auto" w:fill="FFFFFF"/>
              </w:rPr>
              <w:t>Расчет рабочего времени водителя грузового автомобиля за месяц.</w:t>
            </w:r>
          </w:p>
        </w:tc>
        <w:tc>
          <w:tcPr>
            <w:tcW w:w="560" w:type="pct"/>
          </w:tcPr>
          <w:p w:rsidR="00FC396B" w:rsidRPr="00523CD6" w:rsidRDefault="00FC396B" w:rsidP="00B31393">
            <w:pPr>
              <w:tabs>
                <w:tab w:val="left" w:pos="8931"/>
              </w:tabs>
              <w:jc w:val="center"/>
              <w:rPr>
                <w:sz w:val="24"/>
                <w:szCs w:val="24"/>
              </w:rPr>
            </w:pPr>
            <w:r w:rsidRPr="00523CD6">
              <w:rPr>
                <w:sz w:val="24"/>
                <w:szCs w:val="24"/>
              </w:rPr>
              <w:t>8</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39" w:right="142"/>
              <w:rPr>
                <w:sz w:val="24"/>
                <w:szCs w:val="24"/>
                <w:shd w:val="clear" w:color="auto" w:fill="FFFFFF"/>
              </w:rPr>
            </w:pPr>
            <w:r w:rsidRPr="00523CD6">
              <w:rPr>
                <w:sz w:val="24"/>
                <w:szCs w:val="24"/>
                <w:shd w:val="clear" w:color="auto" w:fill="FFFFFF"/>
              </w:rPr>
              <w:t>Расчет рабочего времени водителя автобуса  за месяц.</w:t>
            </w:r>
          </w:p>
        </w:tc>
        <w:tc>
          <w:tcPr>
            <w:tcW w:w="560" w:type="pct"/>
          </w:tcPr>
          <w:p w:rsidR="00FC396B" w:rsidRPr="00523CD6" w:rsidRDefault="00FC396B" w:rsidP="00B31393">
            <w:pPr>
              <w:tabs>
                <w:tab w:val="left" w:pos="8931"/>
              </w:tabs>
              <w:jc w:val="center"/>
              <w:rPr>
                <w:sz w:val="24"/>
                <w:szCs w:val="24"/>
              </w:rPr>
            </w:pPr>
            <w:r w:rsidRPr="00523CD6">
              <w:rPr>
                <w:sz w:val="24"/>
                <w:szCs w:val="24"/>
              </w:rPr>
              <w:t>8</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val="restart"/>
            <w:shd w:val="clear" w:color="auto" w:fill="auto"/>
            <w:tcMar>
              <w:top w:w="0" w:type="dxa"/>
              <w:left w:w="0" w:type="dxa"/>
              <w:bottom w:w="0" w:type="dxa"/>
              <w:right w:w="0" w:type="dxa"/>
            </w:tcMar>
          </w:tcPr>
          <w:p w:rsidR="00FC396B" w:rsidRPr="00523CD6" w:rsidRDefault="00FC396B" w:rsidP="00B31393">
            <w:pPr>
              <w:spacing w:line="266" w:lineRule="exact"/>
              <w:rPr>
                <w:b/>
                <w:bCs/>
                <w:sz w:val="24"/>
                <w:szCs w:val="24"/>
              </w:rPr>
            </w:pPr>
            <w:r w:rsidRPr="00523CD6">
              <w:rPr>
                <w:b/>
                <w:bCs/>
                <w:sz w:val="24"/>
                <w:szCs w:val="24"/>
              </w:rPr>
              <w:t xml:space="preserve">Тема 1.3. </w:t>
            </w:r>
            <w:r w:rsidRPr="00523CD6">
              <w:rPr>
                <w:b/>
                <w:sz w:val="24"/>
                <w:szCs w:val="24"/>
              </w:rPr>
              <w:t>Оформление и ведение диспетчерской документации</w:t>
            </w: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41" w:right="141"/>
              <w:rPr>
                <w:sz w:val="24"/>
                <w:szCs w:val="24"/>
              </w:rPr>
            </w:pPr>
            <w:r w:rsidRPr="00523CD6">
              <w:rPr>
                <w:b/>
                <w:bCs/>
                <w:sz w:val="24"/>
                <w:szCs w:val="24"/>
              </w:rPr>
              <w:t>Содержание</w:t>
            </w:r>
          </w:p>
        </w:tc>
        <w:tc>
          <w:tcPr>
            <w:tcW w:w="560" w:type="pct"/>
          </w:tcPr>
          <w:p w:rsidR="00FC396B" w:rsidRPr="00523CD6" w:rsidRDefault="00FC396B" w:rsidP="00B31393">
            <w:pPr>
              <w:tabs>
                <w:tab w:val="left" w:pos="8931"/>
              </w:tabs>
              <w:jc w:val="center"/>
              <w:rPr>
                <w:b/>
                <w:sz w:val="24"/>
                <w:szCs w:val="24"/>
              </w:rPr>
            </w:pPr>
            <w:r w:rsidRPr="00523CD6">
              <w:rPr>
                <w:b/>
                <w:sz w:val="24"/>
                <w:szCs w:val="24"/>
              </w:rPr>
              <w:t>82/34</w:t>
            </w:r>
          </w:p>
        </w:tc>
        <w:tc>
          <w:tcPr>
            <w:tcW w:w="550" w:type="pct"/>
            <w:vMerge w:val="restart"/>
          </w:tcPr>
          <w:p w:rsidR="00FC396B" w:rsidRPr="00523CD6" w:rsidRDefault="00FC396B" w:rsidP="00B31393">
            <w:pPr>
              <w:tabs>
                <w:tab w:val="left" w:pos="8931"/>
              </w:tabs>
              <w:rPr>
                <w:sz w:val="24"/>
                <w:szCs w:val="24"/>
              </w:rPr>
            </w:pPr>
            <w:r w:rsidRPr="00523CD6">
              <w:rPr>
                <w:sz w:val="24"/>
                <w:szCs w:val="24"/>
              </w:rPr>
              <w:t>ОК 01, ОК 02, ОК 04, ОК05, ОК 09, ПК 4.1, ПК 4.2</w:t>
            </w: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spacing w:line="265" w:lineRule="exact"/>
              <w:ind w:left="113"/>
              <w:rPr>
                <w:sz w:val="24"/>
                <w:szCs w:val="24"/>
              </w:rPr>
            </w:pPr>
            <w:r w:rsidRPr="00523CD6">
              <w:rPr>
                <w:sz w:val="24"/>
                <w:szCs w:val="24"/>
              </w:rPr>
              <w:t>Диспетчерская документация.</w:t>
            </w:r>
          </w:p>
        </w:tc>
        <w:tc>
          <w:tcPr>
            <w:tcW w:w="560" w:type="pct"/>
          </w:tcPr>
          <w:p w:rsidR="00FC396B" w:rsidRPr="00523CD6" w:rsidRDefault="00FC396B" w:rsidP="00B31393">
            <w:pPr>
              <w:tabs>
                <w:tab w:val="left" w:pos="8931"/>
              </w:tabs>
              <w:jc w:val="center"/>
              <w:rPr>
                <w:sz w:val="24"/>
                <w:szCs w:val="24"/>
              </w:rPr>
            </w:pPr>
            <w:r w:rsidRPr="00523CD6">
              <w:rPr>
                <w:sz w:val="24"/>
                <w:szCs w:val="24"/>
              </w:rPr>
              <w:t>2</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41" w:right="141"/>
              <w:rPr>
                <w:sz w:val="24"/>
                <w:szCs w:val="24"/>
              </w:rPr>
            </w:pPr>
            <w:r w:rsidRPr="00523CD6">
              <w:rPr>
                <w:sz w:val="24"/>
                <w:szCs w:val="24"/>
              </w:rPr>
              <w:t xml:space="preserve">Расписание движения автотранспорта. </w:t>
            </w:r>
          </w:p>
        </w:tc>
        <w:tc>
          <w:tcPr>
            <w:tcW w:w="560" w:type="pct"/>
          </w:tcPr>
          <w:p w:rsidR="00FC396B" w:rsidRPr="00523CD6" w:rsidRDefault="00FC396B" w:rsidP="00B31393">
            <w:pPr>
              <w:tabs>
                <w:tab w:val="left" w:pos="8931"/>
              </w:tabs>
              <w:jc w:val="center"/>
              <w:rPr>
                <w:sz w:val="24"/>
                <w:szCs w:val="24"/>
              </w:rPr>
            </w:pPr>
            <w:r w:rsidRPr="00523CD6">
              <w:rPr>
                <w:sz w:val="24"/>
                <w:szCs w:val="24"/>
              </w:rPr>
              <w:t>4</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41" w:right="141"/>
              <w:rPr>
                <w:sz w:val="24"/>
                <w:szCs w:val="24"/>
              </w:rPr>
            </w:pPr>
            <w:r w:rsidRPr="00523CD6">
              <w:rPr>
                <w:sz w:val="24"/>
                <w:szCs w:val="24"/>
              </w:rPr>
              <w:t>Зимнее и летнее расписания движения автотранспорта.</w:t>
            </w:r>
          </w:p>
        </w:tc>
        <w:tc>
          <w:tcPr>
            <w:tcW w:w="560" w:type="pct"/>
          </w:tcPr>
          <w:p w:rsidR="00FC396B" w:rsidRPr="00523CD6" w:rsidRDefault="00FC396B" w:rsidP="00B31393">
            <w:pPr>
              <w:tabs>
                <w:tab w:val="left" w:pos="8931"/>
              </w:tabs>
              <w:jc w:val="center"/>
              <w:rPr>
                <w:sz w:val="24"/>
                <w:szCs w:val="24"/>
              </w:rPr>
            </w:pPr>
            <w:r w:rsidRPr="00523CD6">
              <w:rPr>
                <w:sz w:val="24"/>
                <w:szCs w:val="24"/>
              </w:rPr>
              <w:t>4</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41" w:right="141"/>
              <w:rPr>
                <w:sz w:val="24"/>
                <w:szCs w:val="24"/>
              </w:rPr>
            </w:pPr>
            <w:r w:rsidRPr="00523CD6">
              <w:rPr>
                <w:sz w:val="24"/>
                <w:szCs w:val="24"/>
              </w:rPr>
              <w:t>Дополнительное (праздничное) расписание движения автотранспорта.</w:t>
            </w:r>
          </w:p>
        </w:tc>
        <w:tc>
          <w:tcPr>
            <w:tcW w:w="560" w:type="pct"/>
          </w:tcPr>
          <w:p w:rsidR="00FC396B" w:rsidRPr="00523CD6" w:rsidRDefault="00FC396B" w:rsidP="00B31393">
            <w:pPr>
              <w:tabs>
                <w:tab w:val="left" w:pos="8931"/>
              </w:tabs>
              <w:jc w:val="center"/>
              <w:rPr>
                <w:sz w:val="24"/>
                <w:szCs w:val="24"/>
              </w:rPr>
            </w:pPr>
            <w:r w:rsidRPr="00523CD6">
              <w:rPr>
                <w:sz w:val="24"/>
                <w:szCs w:val="24"/>
              </w:rPr>
              <w:t>2</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41" w:right="141"/>
              <w:rPr>
                <w:sz w:val="24"/>
                <w:szCs w:val="24"/>
              </w:rPr>
            </w:pPr>
            <w:r w:rsidRPr="00523CD6">
              <w:rPr>
                <w:sz w:val="24"/>
                <w:szCs w:val="24"/>
              </w:rPr>
              <w:t>График работы водителя на календарный месяц.</w:t>
            </w:r>
          </w:p>
        </w:tc>
        <w:tc>
          <w:tcPr>
            <w:tcW w:w="560" w:type="pct"/>
          </w:tcPr>
          <w:p w:rsidR="00FC396B" w:rsidRPr="00523CD6" w:rsidRDefault="00FC396B" w:rsidP="00B31393">
            <w:pPr>
              <w:tabs>
                <w:tab w:val="left" w:pos="8931"/>
              </w:tabs>
              <w:jc w:val="center"/>
              <w:rPr>
                <w:sz w:val="24"/>
                <w:szCs w:val="24"/>
              </w:rPr>
            </w:pPr>
            <w:r w:rsidRPr="00523CD6">
              <w:rPr>
                <w:sz w:val="24"/>
                <w:szCs w:val="24"/>
              </w:rPr>
              <w:t>4</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41" w:right="141"/>
              <w:rPr>
                <w:sz w:val="24"/>
                <w:szCs w:val="24"/>
              </w:rPr>
            </w:pPr>
            <w:r w:rsidRPr="00523CD6">
              <w:rPr>
                <w:sz w:val="24"/>
                <w:szCs w:val="24"/>
              </w:rPr>
              <w:t>Учет особенностей режима рабочего времени и времени отдыха водителей при составлении графика работы водителей.</w:t>
            </w:r>
          </w:p>
        </w:tc>
        <w:tc>
          <w:tcPr>
            <w:tcW w:w="560" w:type="pct"/>
          </w:tcPr>
          <w:p w:rsidR="00FC396B" w:rsidRPr="00523CD6" w:rsidRDefault="00FC396B" w:rsidP="00B31393">
            <w:pPr>
              <w:tabs>
                <w:tab w:val="left" w:pos="8931"/>
              </w:tabs>
              <w:jc w:val="center"/>
              <w:rPr>
                <w:sz w:val="24"/>
                <w:szCs w:val="24"/>
              </w:rPr>
            </w:pPr>
            <w:r w:rsidRPr="00523CD6">
              <w:rPr>
                <w:sz w:val="24"/>
                <w:szCs w:val="24"/>
              </w:rPr>
              <w:t>4</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41" w:right="141"/>
              <w:rPr>
                <w:sz w:val="24"/>
                <w:szCs w:val="24"/>
              </w:rPr>
            </w:pPr>
            <w:r w:rsidRPr="00523CD6">
              <w:rPr>
                <w:sz w:val="24"/>
                <w:szCs w:val="24"/>
              </w:rPr>
              <w:t>График проведения технического обслуживания транспортных средств на календарный месяц.</w:t>
            </w:r>
          </w:p>
        </w:tc>
        <w:tc>
          <w:tcPr>
            <w:tcW w:w="560" w:type="pct"/>
          </w:tcPr>
          <w:p w:rsidR="00FC396B" w:rsidRPr="00523CD6" w:rsidRDefault="00FC396B" w:rsidP="00B31393">
            <w:pPr>
              <w:tabs>
                <w:tab w:val="left" w:pos="8931"/>
              </w:tabs>
              <w:jc w:val="center"/>
              <w:rPr>
                <w:bCs/>
                <w:sz w:val="24"/>
                <w:szCs w:val="24"/>
              </w:rPr>
            </w:pPr>
            <w:r w:rsidRPr="00523CD6">
              <w:rPr>
                <w:bCs/>
                <w:sz w:val="24"/>
                <w:szCs w:val="24"/>
              </w:rPr>
              <w:t>4</w:t>
            </w:r>
          </w:p>
        </w:tc>
        <w:tc>
          <w:tcPr>
            <w:tcW w:w="550" w:type="pct"/>
            <w:vMerge/>
          </w:tcPr>
          <w:p w:rsidR="00FC396B" w:rsidRPr="00523CD6" w:rsidRDefault="00FC396B" w:rsidP="00B31393">
            <w:pPr>
              <w:tabs>
                <w:tab w:val="left" w:pos="8931"/>
              </w:tabs>
              <w:rPr>
                <w:b/>
                <w:bCs/>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41" w:right="141"/>
              <w:rPr>
                <w:sz w:val="24"/>
                <w:szCs w:val="24"/>
              </w:rPr>
            </w:pPr>
            <w:r w:rsidRPr="00523CD6">
              <w:rPr>
                <w:sz w:val="24"/>
                <w:szCs w:val="24"/>
              </w:rPr>
              <w:t>Наряд на выход транспортных средств (ежедневный).</w:t>
            </w:r>
          </w:p>
        </w:tc>
        <w:tc>
          <w:tcPr>
            <w:tcW w:w="560" w:type="pct"/>
          </w:tcPr>
          <w:p w:rsidR="00FC396B" w:rsidRPr="00523CD6" w:rsidRDefault="00FC396B" w:rsidP="00B31393">
            <w:pPr>
              <w:tabs>
                <w:tab w:val="left" w:pos="8931"/>
              </w:tabs>
              <w:jc w:val="center"/>
              <w:rPr>
                <w:sz w:val="24"/>
                <w:szCs w:val="24"/>
              </w:rPr>
            </w:pPr>
            <w:r w:rsidRPr="00523CD6">
              <w:rPr>
                <w:sz w:val="24"/>
                <w:szCs w:val="24"/>
              </w:rPr>
              <w:t>2</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41" w:right="141"/>
              <w:rPr>
                <w:sz w:val="24"/>
                <w:szCs w:val="24"/>
              </w:rPr>
            </w:pPr>
            <w:r w:rsidRPr="00523CD6">
              <w:rPr>
                <w:sz w:val="24"/>
                <w:szCs w:val="24"/>
              </w:rPr>
              <w:t>Путевой лист. Обязательные реквизиты.</w:t>
            </w:r>
          </w:p>
        </w:tc>
        <w:tc>
          <w:tcPr>
            <w:tcW w:w="560" w:type="pct"/>
          </w:tcPr>
          <w:p w:rsidR="00FC396B" w:rsidRPr="00523CD6" w:rsidRDefault="00FC396B" w:rsidP="00B31393">
            <w:pPr>
              <w:tabs>
                <w:tab w:val="left" w:pos="8931"/>
              </w:tabs>
              <w:jc w:val="center"/>
              <w:rPr>
                <w:sz w:val="24"/>
                <w:szCs w:val="24"/>
              </w:rPr>
            </w:pPr>
            <w:r w:rsidRPr="00523CD6">
              <w:rPr>
                <w:sz w:val="24"/>
                <w:szCs w:val="24"/>
              </w:rPr>
              <w:t>4</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41" w:right="141"/>
              <w:rPr>
                <w:sz w:val="24"/>
                <w:szCs w:val="24"/>
              </w:rPr>
            </w:pPr>
            <w:r w:rsidRPr="00523CD6">
              <w:rPr>
                <w:sz w:val="24"/>
                <w:szCs w:val="24"/>
              </w:rPr>
              <w:t>Путевой лист. Правильность заполнения.</w:t>
            </w:r>
          </w:p>
        </w:tc>
        <w:tc>
          <w:tcPr>
            <w:tcW w:w="560" w:type="pct"/>
          </w:tcPr>
          <w:p w:rsidR="00FC396B" w:rsidRPr="00523CD6" w:rsidRDefault="00FC396B" w:rsidP="00B31393">
            <w:pPr>
              <w:tabs>
                <w:tab w:val="left" w:pos="8931"/>
              </w:tabs>
              <w:jc w:val="center"/>
              <w:rPr>
                <w:sz w:val="24"/>
                <w:szCs w:val="24"/>
              </w:rPr>
            </w:pPr>
            <w:r w:rsidRPr="00523CD6">
              <w:rPr>
                <w:sz w:val="24"/>
                <w:szCs w:val="24"/>
              </w:rPr>
              <w:t>4</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41" w:right="141"/>
              <w:rPr>
                <w:sz w:val="24"/>
                <w:szCs w:val="24"/>
              </w:rPr>
            </w:pPr>
            <w:r w:rsidRPr="00523CD6">
              <w:rPr>
                <w:sz w:val="24"/>
                <w:szCs w:val="24"/>
              </w:rPr>
              <w:t>Отчет по пробегу транспортного средства за месяц.</w:t>
            </w:r>
          </w:p>
        </w:tc>
        <w:tc>
          <w:tcPr>
            <w:tcW w:w="560" w:type="pct"/>
          </w:tcPr>
          <w:p w:rsidR="00FC396B" w:rsidRPr="00523CD6" w:rsidRDefault="00FC396B" w:rsidP="00B31393">
            <w:pPr>
              <w:tabs>
                <w:tab w:val="left" w:pos="8931"/>
              </w:tabs>
              <w:jc w:val="center"/>
              <w:rPr>
                <w:sz w:val="24"/>
                <w:szCs w:val="24"/>
              </w:rPr>
            </w:pPr>
            <w:r w:rsidRPr="00523CD6">
              <w:rPr>
                <w:sz w:val="24"/>
                <w:szCs w:val="24"/>
              </w:rPr>
              <w:t>2</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41" w:right="141"/>
              <w:rPr>
                <w:sz w:val="24"/>
                <w:szCs w:val="24"/>
              </w:rPr>
            </w:pPr>
            <w:r w:rsidRPr="00523CD6">
              <w:rPr>
                <w:sz w:val="24"/>
                <w:szCs w:val="24"/>
              </w:rPr>
              <w:t>Отчет по расходу ГСМ за месяц.</w:t>
            </w:r>
          </w:p>
        </w:tc>
        <w:tc>
          <w:tcPr>
            <w:tcW w:w="560" w:type="pct"/>
          </w:tcPr>
          <w:p w:rsidR="00FC396B" w:rsidRPr="00523CD6" w:rsidRDefault="00FC396B" w:rsidP="00B31393">
            <w:pPr>
              <w:tabs>
                <w:tab w:val="left" w:pos="8931"/>
              </w:tabs>
              <w:jc w:val="center"/>
              <w:rPr>
                <w:sz w:val="24"/>
                <w:szCs w:val="24"/>
              </w:rPr>
            </w:pPr>
            <w:r w:rsidRPr="00523CD6">
              <w:rPr>
                <w:sz w:val="24"/>
                <w:szCs w:val="24"/>
              </w:rPr>
              <w:t>2</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41" w:right="141"/>
              <w:rPr>
                <w:sz w:val="24"/>
                <w:szCs w:val="24"/>
              </w:rPr>
            </w:pPr>
            <w:r w:rsidRPr="00523CD6">
              <w:rPr>
                <w:sz w:val="24"/>
                <w:szCs w:val="24"/>
              </w:rPr>
              <w:t>Отчет по количеству перевезенных пассажиров.</w:t>
            </w:r>
          </w:p>
        </w:tc>
        <w:tc>
          <w:tcPr>
            <w:tcW w:w="560" w:type="pct"/>
          </w:tcPr>
          <w:p w:rsidR="00FC396B" w:rsidRPr="00523CD6" w:rsidRDefault="00FC396B" w:rsidP="00B31393">
            <w:pPr>
              <w:tabs>
                <w:tab w:val="left" w:pos="8931"/>
              </w:tabs>
              <w:jc w:val="center"/>
              <w:rPr>
                <w:sz w:val="24"/>
                <w:szCs w:val="24"/>
              </w:rPr>
            </w:pPr>
            <w:r w:rsidRPr="00523CD6">
              <w:rPr>
                <w:sz w:val="24"/>
                <w:szCs w:val="24"/>
              </w:rPr>
              <w:t>2</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41" w:right="141"/>
              <w:rPr>
                <w:sz w:val="24"/>
                <w:szCs w:val="24"/>
              </w:rPr>
            </w:pPr>
            <w:r w:rsidRPr="00523CD6">
              <w:rPr>
                <w:sz w:val="24"/>
                <w:szCs w:val="24"/>
              </w:rPr>
              <w:t>Транспортные перевозочные документы.</w:t>
            </w:r>
          </w:p>
        </w:tc>
        <w:tc>
          <w:tcPr>
            <w:tcW w:w="560" w:type="pct"/>
          </w:tcPr>
          <w:p w:rsidR="00FC396B" w:rsidRPr="00523CD6" w:rsidRDefault="00FC396B" w:rsidP="00B31393">
            <w:pPr>
              <w:tabs>
                <w:tab w:val="left" w:pos="8931"/>
              </w:tabs>
              <w:jc w:val="center"/>
              <w:rPr>
                <w:sz w:val="24"/>
                <w:szCs w:val="24"/>
              </w:rPr>
            </w:pPr>
            <w:r w:rsidRPr="00523CD6">
              <w:rPr>
                <w:sz w:val="24"/>
                <w:szCs w:val="24"/>
              </w:rPr>
              <w:t>4</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41" w:right="141"/>
              <w:rPr>
                <w:sz w:val="24"/>
                <w:szCs w:val="24"/>
              </w:rPr>
            </w:pPr>
            <w:r w:rsidRPr="00523CD6">
              <w:rPr>
                <w:sz w:val="24"/>
                <w:szCs w:val="24"/>
              </w:rPr>
              <w:t>Сопроводительные документы на груз.</w:t>
            </w:r>
          </w:p>
        </w:tc>
        <w:tc>
          <w:tcPr>
            <w:tcW w:w="560" w:type="pct"/>
          </w:tcPr>
          <w:p w:rsidR="00FC396B" w:rsidRPr="00523CD6" w:rsidRDefault="00FC396B" w:rsidP="00B31393">
            <w:pPr>
              <w:tabs>
                <w:tab w:val="left" w:pos="8931"/>
              </w:tabs>
              <w:jc w:val="center"/>
              <w:rPr>
                <w:sz w:val="24"/>
                <w:szCs w:val="24"/>
              </w:rPr>
            </w:pPr>
            <w:r w:rsidRPr="00523CD6">
              <w:rPr>
                <w:sz w:val="24"/>
                <w:szCs w:val="24"/>
              </w:rPr>
              <w:t>4</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41" w:right="141"/>
              <w:rPr>
                <w:sz w:val="24"/>
                <w:szCs w:val="24"/>
              </w:rPr>
            </w:pPr>
            <w:r w:rsidRPr="00523CD6">
              <w:rPr>
                <w:b/>
                <w:bCs/>
                <w:sz w:val="24"/>
                <w:szCs w:val="24"/>
              </w:rPr>
              <w:t>Практические и лабораторные занятия</w:t>
            </w:r>
          </w:p>
        </w:tc>
        <w:tc>
          <w:tcPr>
            <w:tcW w:w="560" w:type="pct"/>
          </w:tcPr>
          <w:p w:rsidR="00FC396B" w:rsidRPr="00523CD6" w:rsidRDefault="00FC396B" w:rsidP="00B31393">
            <w:pPr>
              <w:tabs>
                <w:tab w:val="left" w:pos="8931"/>
              </w:tabs>
              <w:jc w:val="center"/>
              <w:rPr>
                <w:b/>
                <w:sz w:val="24"/>
                <w:szCs w:val="24"/>
              </w:rPr>
            </w:pPr>
            <w:r w:rsidRPr="00523CD6">
              <w:rPr>
                <w:b/>
                <w:sz w:val="24"/>
                <w:szCs w:val="24"/>
              </w:rPr>
              <w:t>34</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41" w:right="141"/>
              <w:rPr>
                <w:sz w:val="24"/>
                <w:szCs w:val="24"/>
              </w:rPr>
            </w:pPr>
            <w:r w:rsidRPr="00523CD6">
              <w:rPr>
                <w:sz w:val="24"/>
                <w:szCs w:val="24"/>
              </w:rPr>
              <w:t>Составление расписания движения автотранспорта.</w:t>
            </w:r>
          </w:p>
        </w:tc>
        <w:tc>
          <w:tcPr>
            <w:tcW w:w="560" w:type="pct"/>
          </w:tcPr>
          <w:p w:rsidR="00FC396B" w:rsidRPr="00523CD6" w:rsidRDefault="00FC396B" w:rsidP="00B31393">
            <w:pPr>
              <w:tabs>
                <w:tab w:val="left" w:pos="8931"/>
              </w:tabs>
              <w:jc w:val="center"/>
              <w:rPr>
                <w:sz w:val="24"/>
                <w:szCs w:val="24"/>
              </w:rPr>
            </w:pPr>
            <w:r w:rsidRPr="00523CD6">
              <w:rPr>
                <w:sz w:val="24"/>
                <w:szCs w:val="24"/>
              </w:rPr>
              <w:t>8</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41" w:right="141"/>
              <w:rPr>
                <w:sz w:val="24"/>
                <w:szCs w:val="24"/>
              </w:rPr>
            </w:pPr>
            <w:r w:rsidRPr="00523CD6">
              <w:rPr>
                <w:sz w:val="24"/>
                <w:szCs w:val="24"/>
              </w:rPr>
              <w:t>Оформление (заполнение) путевого листа</w:t>
            </w:r>
          </w:p>
        </w:tc>
        <w:tc>
          <w:tcPr>
            <w:tcW w:w="560" w:type="pct"/>
          </w:tcPr>
          <w:p w:rsidR="00FC396B" w:rsidRPr="00523CD6" w:rsidRDefault="00FC396B" w:rsidP="00B31393">
            <w:pPr>
              <w:tabs>
                <w:tab w:val="left" w:pos="8931"/>
              </w:tabs>
              <w:jc w:val="center"/>
              <w:rPr>
                <w:sz w:val="24"/>
                <w:szCs w:val="24"/>
              </w:rPr>
            </w:pPr>
            <w:r w:rsidRPr="00523CD6">
              <w:rPr>
                <w:sz w:val="24"/>
                <w:szCs w:val="24"/>
              </w:rPr>
              <w:t>8</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41" w:right="141"/>
              <w:rPr>
                <w:sz w:val="24"/>
                <w:szCs w:val="24"/>
              </w:rPr>
            </w:pPr>
            <w:r w:rsidRPr="00523CD6">
              <w:rPr>
                <w:sz w:val="24"/>
                <w:szCs w:val="24"/>
              </w:rPr>
              <w:t>Составление графика работы бригады водителей на месяц.</w:t>
            </w:r>
          </w:p>
        </w:tc>
        <w:tc>
          <w:tcPr>
            <w:tcW w:w="560" w:type="pct"/>
          </w:tcPr>
          <w:p w:rsidR="00FC396B" w:rsidRPr="00523CD6" w:rsidRDefault="00FC396B" w:rsidP="00B31393">
            <w:pPr>
              <w:tabs>
                <w:tab w:val="left" w:pos="8931"/>
              </w:tabs>
              <w:jc w:val="center"/>
              <w:rPr>
                <w:sz w:val="24"/>
                <w:szCs w:val="24"/>
              </w:rPr>
            </w:pPr>
            <w:r w:rsidRPr="00523CD6">
              <w:rPr>
                <w:sz w:val="24"/>
                <w:szCs w:val="24"/>
              </w:rPr>
              <w:t>6</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41" w:right="141"/>
              <w:rPr>
                <w:sz w:val="24"/>
                <w:szCs w:val="24"/>
              </w:rPr>
            </w:pPr>
            <w:r w:rsidRPr="00523CD6">
              <w:rPr>
                <w:sz w:val="24"/>
                <w:szCs w:val="24"/>
              </w:rPr>
              <w:t xml:space="preserve">Составление </w:t>
            </w:r>
            <w:proofErr w:type="gramStart"/>
            <w:r w:rsidRPr="00523CD6">
              <w:rPr>
                <w:sz w:val="24"/>
                <w:szCs w:val="24"/>
              </w:rPr>
              <w:t>графика проведения технического обслуживания группы автомобилей</w:t>
            </w:r>
            <w:proofErr w:type="gramEnd"/>
            <w:r w:rsidRPr="00523CD6">
              <w:rPr>
                <w:sz w:val="24"/>
                <w:szCs w:val="24"/>
              </w:rPr>
              <w:t xml:space="preserve"> на месяц.</w:t>
            </w:r>
          </w:p>
        </w:tc>
        <w:tc>
          <w:tcPr>
            <w:tcW w:w="560" w:type="pct"/>
          </w:tcPr>
          <w:p w:rsidR="00FC396B" w:rsidRPr="00523CD6" w:rsidRDefault="00FC396B" w:rsidP="00B31393">
            <w:pPr>
              <w:tabs>
                <w:tab w:val="left" w:pos="8931"/>
              </w:tabs>
              <w:jc w:val="center"/>
              <w:rPr>
                <w:sz w:val="24"/>
                <w:szCs w:val="24"/>
              </w:rPr>
            </w:pPr>
            <w:r w:rsidRPr="00523CD6">
              <w:rPr>
                <w:sz w:val="24"/>
                <w:szCs w:val="24"/>
              </w:rPr>
              <w:t>4</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41" w:right="141"/>
              <w:rPr>
                <w:sz w:val="24"/>
                <w:szCs w:val="24"/>
              </w:rPr>
            </w:pPr>
            <w:r w:rsidRPr="00523CD6">
              <w:rPr>
                <w:sz w:val="24"/>
                <w:szCs w:val="24"/>
              </w:rPr>
              <w:t>Составление отчета по пробегу и расходу ГСМ.</w:t>
            </w:r>
          </w:p>
        </w:tc>
        <w:tc>
          <w:tcPr>
            <w:tcW w:w="560" w:type="pct"/>
          </w:tcPr>
          <w:p w:rsidR="00FC396B" w:rsidRPr="00523CD6" w:rsidRDefault="00FC396B" w:rsidP="00B31393">
            <w:pPr>
              <w:tabs>
                <w:tab w:val="left" w:pos="8931"/>
              </w:tabs>
              <w:jc w:val="center"/>
              <w:rPr>
                <w:sz w:val="24"/>
                <w:szCs w:val="24"/>
              </w:rPr>
            </w:pPr>
            <w:r w:rsidRPr="00523CD6">
              <w:rPr>
                <w:sz w:val="24"/>
                <w:szCs w:val="24"/>
              </w:rPr>
              <w:t>4</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FC396B" w:rsidRPr="00523CD6" w:rsidRDefault="00FC396B"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41" w:right="141"/>
              <w:rPr>
                <w:sz w:val="24"/>
                <w:szCs w:val="24"/>
              </w:rPr>
            </w:pPr>
            <w:r w:rsidRPr="00523CD6">
              <w:rPr>
                <w:sz w:val="24"/>
                <w:szCs w:val="24"/>
              </w:rPr>
              <w:t>Заполнение товарно-транспортной накладной.</w:t>
            </w:r>
          </w:p>
        </w:tc>
        <w:tc>
          <w:tcPr>
            <w:tcW w:w="560" w:type="pct"/>
          </w:tcPr>
          <w:p w:rsidR="00FC396B" w:rsidRPr="00523CD6" w:rsidRDefault="00FC396B" w:rsidP="00B31393">
            <w:pPr>
              <w:tabs>
                <w:tab w:val="left" w:pos="8931"/>
              </w:tabs>
              <w:jc w:val="center"/>
              <w:rPr>
                <w:sz w:val="24"/>
                <w:szCs w:val="24"/>
              </w:rPr>
            </w:pPr>
            <w:r w:rsidRPr="00523CD6">
              <w:rPr>
                <w:sz w:val="24"/>
                <w:szCs w:val="24"/>
              </w:rPr>
              <w:t>4</w:t>
            </w:r>
          </w:p>
        </w:tc>
        <w:tc>
          <w:tcPr>
            <w:tcW w:w="550" w:type="pct"/>
            <w:vMerge/>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shd w:val="clear" w:color="auto" w:fill="auto"/>
            <w:tcMar>
              <w:top w:w="0" w:type="dxa"/>
              <w:left w:w="0" w:type="dxa"/>
              <w:bottom w:w="0" w:type="dxa"/>
              <w:right w:w="0" w:type="dxa"/>
            </w:tcMar>
          </w:tcPr>
          <w:p w:rsidR="00FC396B" w:rsidRPr="00523CD6" w:rsidRDefault="00FC396B" w:rsidP="00B31393">
            <w:pPr>
              <w:tabs>
                <w:tab w:val="left" w:pos="8931"/>
              </w:tabs>
              <w:ind w:left="108"/>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08" w:right="141"/>
              <w:rPr>
                <w:b/>
                <w:sz w:val="24"/>
                <w:szCs w:val="24"/>
              </w:rPr>
            </w:pPr>
            <w:r w:rsidRPr="00523CD6">
              <w:rPr>
                <w:b/>
                <w:sz w:val="24"/>
                <w:szCs w:val="24"/>
              </w:rPr>
              <w:t>Консультации</w:t>
            </w:r>
          </w:p>
        </w:tc>
        <w:tc>
          <w:tcPr>
            <w:tcW w:w="560" w:type="pct"/>
          </w:tcPr>
          <w:p w:rsidR="00FC396B" w:rsidRPr="00523CD6" w:rsidRDefault="00FC396B" w:rsidP="00B31393">
            <w:pPr>
              <w:tabs>
                <w:tab w:val="left" w:pos="8931"/>
              </w:tabs>
              <w:jc w:val="center"/>
              <w:rPr>
                <w:b/>
                <w:sz w:val="24"/>
                <w:szCs w:val="24"/>
              </w:rPr>
            </w:pPr>
            <w:r w:rsidRPr="00523CD6">
              <w:rPr>
                <w:b/>
                <w:sz w:val="24"/>
                <w:szCs w:val="24"/>
              </w:rPr>
              <w:t>6</w:t>
            </w:r>
          </w:p>
        </w:tc>
        <w:tc>
          <w:tcPr>
            <w:tcW w:w="550" w:type="pct"/>
          </w:tcPr>
          <w:p w:rsidR="00FC396B" w:rsidRPr="00523CD6" w:rsidRDefault="00FC396B" w:rsidP="00B31393">
            <w:pPr>
              <w:tabs>
                <w:tab w:val="left" w:pos="8931"/>
              </w:tabs>
              <w:rPr>
                <w:sz w:val="24"/>
                <w:szCs w:val="24"/>
              </w:rPr>
            </w:pPr>
          </w:p>
        </w:tc>
      </w:tr>
      <w:tr w:rsidR="00FC396B" w:rsidRPr="00523CD6" w:rsidTr="00B31393">
        <w:tblPrEx>
          <w:tblLook w:val="0600"/>
        </w:tblPrEx>
        <w:trPr>
          <w:trHeight w:val="20"/>
          <w:jc w:val="center"/>
        </w:trPr>
        <w:tc>
          <w:tcPr>
            <w:tcW w:w="798" w:type="pct"/>
            <w:shd w:val="clear" w:color="auto" w:fill="auto"/>
            <w:tcMar>
              <w:top w:w="0" w:type="dxa"/>
              <w:left w:w="0" w:type="dxa"/>
              <w:bottom w:w="0" w:type="dxa"/>
              <w:right w:w="0" w:type="dxa"/>
            </w:tcMar>
          </w:tcPr>
          <w:p w:rsidR="00FC396B" w:rsidRPr="00523CD6" w:rsidRDefault="00FC396B" w:rsidP="00B31393">
            <w:pPr>
              <w:tabs>
                <w:tab w:val="left" w:pos="8931"/>
              </w:tabs>
              <w:ind w:left="108"/>
              <w:rPr>
                <w:b/>
                <w:bCs/>
                <w:color w:val="0070C0"/>
                <w:sz w:val="24"/>
                <w:szCs w:val="24"/>
              </w:rPr>
            </w:pPr>
          </w:p>
        </w:tc>
        <w:tc>
          <w:tcPr>
            <w:tcW w:w="3092" w:type="pct"/>
            <w:shd w:val="clear" w:color="auto" w:fill="auto"/>
            <w:tcMar>
              <w:top w:w="0" w:type="dxa"/>
              <w:left w:w="0" w:type="dxa"/>
              <w:bottom w:w="0" w:type="dxa"/>
              <w:right w:w="0" w:type="dxa"/>
            </w:tcMar>
          </w:tcPr>
          <w:p w:rsidR="00FC396B" w:rsidRPr="00523CD6" w:rsidRDefault="00FC396B" w:rsidP="00B31393">
            <w:pPr>
              <w:tabs>
                <w:tab w:val="left" w:pos="8931"/>
              </w:tabs>
              <w:ind w:left="108" w:right="141"/>
              <w:rPr>
                <w:b/>
                <w:sz w:val="24"/>
                <w:szCs w:val="24"/>
              </w:rPr>
            </w:pPr>
            <w:r w:rsidRPr="00523CD6">
              <w:rPr>
                <w:b/>
                <w:sz w:val="24"/>
                <w:szCs w:val="24"/>
              </w:rPr>
              <w:t>Экзамен</w:t>
            </w:r>
          </w:p>
        </w:tc>
        <w:tc>
          <w:tcPr>
            <w:tcW w:w="560" w:type="pct"/>
          </w:tcPr>
          <w:p w:rsidR="00FC396B" w:rsidRPr="00523CD6" w:rsidRDefault="00FC396B" w:rsidP="00B31393">
            <w:pPr>
              <w:tabs>
                <w:tab w:val="left" w:pos="8931"/>
              </w:tabs>
              <w:jc w:val="center"/>
              <w:rPr>
                <w:b/>
                <w:sz w:val="24"/>
                <w:szCs w:val="24"/>
              </w:rPr>
            </w:pPr>
            <w:r w:rsidRPr="00523CD6">
              <w:rPr>
                <w:b/>
                <w:sz w:val="24"/>
                <w:szCs w:val="24"/>
              </w:rPr>
              <w:t>6</w:t>
            </w:r>
          </w:p>
        </w:tc>
        <w:tc>
          <w:tcPr>
            <w:tcW w:w="550" w:type="pct"/>
          </w:tcPr>
          <w:p w:rsidR="00FC396B" w:rsidRPr="00523CD6" w:rsidRDefault="00FC396B" w:rsidP="00B31393">
            <w:pPr>
              <w:tabs>
                <w:tab w:val="left" w:pos="8931"/>
              </w:tabs>
              <w:rPr>
                <w:sz w:val="24"/>
                <w:szCs w:val="24"/>
              </w:rPr>
            </w:pPr>
          </w:p>
        </w:tc>
      </w:tr>
      <w:tr w:rsidR="00FC396B" w:rsidRPr="00523CD6" w:rsidTr="00B31393">
        <w:trPr>
          <w:trHeight w:val="20"/>
          <w:jc w:val="center"/>
        </w:trPr>
        <w:tc>
          <w:tcPr>
            <w:tcW w:w="3890" w:type="pct"/>
            <w:gridSpan w:val="2"/>
          </w:tcPr>
          <w:p w:rsidR="00FC396B" w:rsidRPr="00523CD6" w:rsidRDefault="00FC396B" w:rsidP="00B31393">
            <w:pPr>
              <w:ind w:left="284"/>
              <w:rPr>
                <w:rFonts w:eastAsia="Calibri"/>
                <w:b/>
                <w:sz w:val="24"/>
                <w:szCs w:val="24"/>
              </w:rPr>
            </w:pPr>
            <w:r w:rsidRPr="00523CD6">
              <w:rPr>
                <w:rFonts w:eastAsia="Calibri"/>
                <w:b/>
                <w:sz w:val="24"/>
                <w:szCs w:val="24"/>
              </w:rPr>
              <w:t>Производственная практика 180 часов</w:t>
            </w:r>
          </w:p>
          <w:p w:rsidR="00FC396B" w:rsidRPr="00523CD6" w:rsidRDefault="00FC396B" w:rsidP="00B31393">
            <w:pPr>
              <w:suppressAutoHyphens/>
              <w:ind w:left="284"/>
              <w:rPr>
                <w:b/>
                <w:bCs/>
                <w:sz w:val="24"/>
                <w:szCs w:val="24"/>
              </w:rPr>
            </w:pPr>
            <w:r w:rsidRPr="00523CD6">
              <w:rPr>
                <w:b/>
                <w:bCs/>
                <w:sz w:val="24"/>
                <w:szCs w:val="24"/>
              </w:rPr>
              <w:t>Виды работ:</w:t>
            </w:r>
          </w:p>
          <w:p w:rsidR="00FC396B" w:rsidRPr="00523CD6" w:rsidRDefault="00FC396B" w:rsidP="00B31393">
            <w:pPr>
              <w:pStyle w:val="a7"/>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rPr>
                <w:sz w:val="24"/>
                <w:szCs w:val="24"/>
              </w:rPr>
            </w:pPr>
            <w:r w:rsidRPr="00523CD6">
              <w:rPr>
                <w:sz w:val="24"/>
                <w:szCs w:val="24"/>
              </w:rPr>
              <w:t>Работа помощником сотрудника отдела организации перевозок (диспетчерской службы) ПАТП.</w:t>
            </w:r>
          </w:p>
          <w:p w:rsidR="00FC396B" w:rsidRPr="00523CD6" w:rsidRDefault="00FC396B" w:rsidP="00B31393">
            <w:pPr>
              <w:ind w:left="284"/>
              <w:rPr>
                <w:sz w:val="24"/>
                <w:szCs w:val="24"/>
              </w:rPr>
            </w:pPr>
            <w:r w:rsidRPr="00523CD6">
              <w:rPr>
                <w:rFonts w:eastAsia="Times New Roman"/>
                <w:sz w:val="24"/>
                <w:szCs w:val="24"/>
              </w:rPr>
              <w:t>Составление плана-наряда ежедневного выпуска транспортных средств (автобусов) на линию.</w:t>
            </w:r>
          </w:p>
          <w:p w:rsidR="00FC396B" w:rsidRPr="00523CD6" w:rsidRDefault="00FC396B" w:rsidP="00B31393">
            <w:pPr>
              <w:ind w:left="284"/>
              <w:rPr>
                <w:rFonts w:eastAsia="Times New Roman"/>
                <w:sz w:val="24"/>
                <w:szCs w:val="24"/>
              </w:rPr>
            </w:pPr>
            <w:r w:rsidRPr="00523CD6">
              <w:rPr>
                <w:rFonts w:eastAsia="Times New Roman"/>
                <w:sz w:val="24"/>
                <w:szCs w:val="24"/>
              </w:rPr>
              <w:t xml:space="preserve">Составление графика работы водителей на месяц. </w:t>
            </w:r>
          </w:p>
          <w:p w:rsidR="00FC396B" w:rsidRPr="00523CD6" w:rsidRDefault="00FC396B" w:rsidP="00B31393">
            <w:pPr>
              <w:ind w:left="284"/>
              <w:rPr>
                <w:rFonts w:eastAsia="Times New Roman"/>
                <w:sz w:val="24"/>
                <w:szCs w:val="24"/>
              </w:rPr>
            </w:pPr>
            <w:r w:rsidRPr="00523CD6">
              <w:rPr>
                <w:rFonts w:eastAsia="Times New Roman"/>
                <w:sz w:val="24"/>
                <w:szCs w:val="24"/>
              </w:rPr>
              <w:t>Составление графика работы транспортных средств (автобусов</w:t>
            </w:r>
            <w:proofErr w:type="gramStart"/>
            <w:r w:rsidRPr="00523CD6">
              <w:rPr>
                <w:rFonts w:eastAsia="Times New Roman"/>
                <w:sz w:val="24"/>
                <w:szCs w:val="24"/>
              </w:rPr>
              <w:t>)н</w:t>
            </w:r>
            <w:proofErr w:type="gramEnd"/>
            <w:r w:rsidRPr="00523CD6">
              <w:rPr>
                <w:rFonts w:eastAsia="Times New Roman"/>
                <w:sz w:val="24"/>
                <w:szCs w:val="24"/>
              </w:rPr>
              <w:t>а месяц.</w:t>
            </w:r>
          </w:p>
          <w:p w:rsidR="00FC396B" w:rsidRPr="00523CD6" w:rsidRDefault="00FC396B" w:rsidP="00B31393">
            <w:pPr>
              <w:ind w:left="284"/>
              <w:rPr>
                <w:rFonts w:eastAsia="Times New Roman"/>
                <w:sz w:val="24"/>
                <w:szCs w:val="24"/>
              </w:rPr>
            </w:pPr>
            <w:proofErr w:type="gramStart"/>
            <w:r w:rsidRPr="00523CD6">
              <w:rPr>
                <w:rFonts w:eastAsia="Times New Roman"/>
                <w:sz w:val="24"/>
                <w:szCs w:val="24"/>
              </w:rPr>
              <w:t>Контроль за</w:t>
            </w:r>
            <w:proofErr w:type="gramEnd"/>
            <w:r w:rsidRPr="00523CD6">
              <w:rPr>
                <w:rFonts w:eastAsia="Times New Roman"/>
                <w:sz w:val="24"/>
                <w:szCs w:val="24"/>
              </w:rPr>
              <w:t xml:space="preserve"> работой ТС на линии в реальном времени с использованием системы ГЛОНАС.</w:t>
            </w:r>
          </w:p>
          <w:p w:rsidR="00FC396B" w:rsidRPr="00523CD6" w:rsidRDefault="00FC396B" w:rsidP="00B31393">
            <w:pPr>
              <w:tabs>
                <w:tab w:val="left" w:pos="5715"/>
                <w:tab w:val="center" w:pos="6433"/>
              </w:tabs>
              <w:ind w:left="284"/>
              <w:rPr>
                <w:rFonts w:eastAsia="Calibri"/>
                <w:sz w:val="24"/>
                <w:szCs w:val="24"/>
              </w:rPr>
            </w:pPr>
            <w:r w:rsidRPr="00523CD6">
              <w:rPr>
                <w:rFonts w:eastAsia="Calibri"/>
                <w:sz w:val="24"/>
                <w:szCs w:val="24"/>
              </w:rPr>
              <w:t>Составление и оформление документов, регламентирующих работу ТС.</w:t>
            </w:r>
          </w:p>
          <w:p w:rsidR="00FC396B" w:rsidRPr="00523CD6" w:rsidRDefault="00FC396B" w:rsidP="00B31393">
            <w:pPr>
              <w:tabs>
                <w:tab w:val="left" w:pos="5715"/>
                <w:tab w:val="center" w:pos="6433"/>
              </w:tabs>
              <w:ind w:left="284"/>
              <w:rPr>
                <w:rFonts w:eastAsia="Calibri"/>
                <w:sz w:val="24"/>
                <w:szCs w:val="24"/>
              </w:rPr>
            </w:pPr>
            <w:r w:rsidRPr="00523CD6">
              <w:rPr>
                <w:rFonts w:eastAsia="Calibri"/>
                <w:sz w:val="24"/>
                <w:szCs w:val="24"/>
              </w:rPr>
              <w:t>Ведение типовой технической и перевозочной документации при организации перевозочного процесса.</w:t>
            </w:r>
          </w:p>
          <w:p w:rsidR="00FC396B" w:rsidRPr="00523CD6" w:rsidRDefault="00FC396B" w:rsidP="00B31393">
            <w:pPr>
              <w:tabs>
                <w:tab w:val="left" w:pos="5715"/>
                <w:tab w:val="center" w:pos="6433"/>
              </w:tabs>
              <w:ind w:left="284"/>
              <w:rPr>
                <w:rFonts w:eastAsia="Calibri"/>
                <w:sz w:val="24"/>
                <w:szCs w:val="24"/>
              </w:rPr>
            </w:pPr>
            <w:r w:rsidRPr="00523CD6">
              <w:rPr>
                <w:rFonts w:eastAsia="Calibri"/>
                <w:sz w:val="24"/>
                <w:szCs w:val="24"/>
              </w:rPr>
              <w:t>Контроль выполнения заданий и технологических графиков.</w:t>
            </w:r>
          </w:p>
        </w:tc>
        <w:tc>
          <w:tcPr>
            <w:tcW w:w="560" w:type="pct"/>
          </w:tcPr>
          <w:p w:rsidR="00FC396B" w:rsidRPr="00523CD6" w:rsidRDefault="00FC396B" w:rsidP="00B31393">
            <w:pPr>
              <w:tabs>
                <w:tab w:val="left" w:pos="489"/>
              </w:tabs>
              <w:jc w:val="center"/>
              <w:rPr>
                <w:rFonts w:eastAsia="Calibri"/>
                <w:b/>
                <w:sz w:val="24"/>
                <w:szCs w:val="24"/>
              </w:rPr>
            </w:pPr>
            <w:r w:rsidRPr="00523CD6">
              <w:rPr>
                <w:rFonts w:eastAsia="Calibri"/>
                <w:b/>
                <w:sz w:val="24"/>
                <w:szCs w:val="24"/>
              </w:rPr>
              <w:t>180</w:t>
            </w:r>
          </w:p>
        </w:tc>
        <w:tc>
          <w:tcPr>
            <w:tcW w:w="550" w:type="pct"/>
          </w:tcPr>
          <w:p w:rsidR="00FC396B" w:rsidRPr="00523CD6" w:rsidRDefault="00FC396B" w:rsidP="00B31393">
            <w:pPr>
              <w:tabs>
                <w:tab w:val="left" w:pos="489"/>
              </w:tabs>
              <w:rPr>
                <w:rFonts w:eastAsia="Calibri"/>
                <w:b/>
                <w:sz w:val="24"/>
                <w:szCs w:val="24"/>
              </w:rPr>
            </w:pPr>
            <w:r w:rsidRPr="00523CD6">
              <w:rPr>
                <w:sz w:val="24"/>
                <w:szCs w:val="24"/>
              </w:rPr>
              <w:t>ОК 01, ОК 02, ОК 04, ОК05, ОК 09, ПК 4.1, ПК 4.2</w:t>
            </w:r>
          </w:p>
        </w:tc>
      </w:tr>
      <w:tr w:rsidR="00FC396B" w:rsidRPr="00523CD6" w:rsidTr="00B31393">
        <w:trPr>
          <w:trHeight w:val="20"/>
          <w:jc w:val="center"/>
        </w:trPr>
        <w:tc>
          <w:tcPr>
            <w:tcW w:w="3890" w:type="pct"/>
            <w:gridSpan w:val="2"/>
          </w:tcPr>
          <w:p w:rsidR="00FC396B" w:rsidRPr="00523CD6" w:rsidRDefault="00FC396B" w:rsidP="00B31393">
            <w:pPr>
              <w:tabs>
                <w:tab w:val="left" w:pos="489"/>
              </w:tabs>
              <w:rPr>
                <w:rFonts w:eastAsia="Calibri"/>
                <w:b/>
                <w:sz w:val="24"/>
                <w:szCs w:val="24"/>
              </w:rPr>
            </w:pPr>
            <w:r w:rsidRPr="00523CD6">
              <w:rPr>
                <w:rFonts w:eastAsia="Calibri"/>
                <w:b/>
                <w:sz w:val="24"/>
                <w:szCs w:val="24"/>
              </w:rPr>
              <w:t>Квалификационный экзамен 6 часов</w:t>
            </w:r>
          </w:p>
        </w:tc>
        <w:tc>
          <w:tcPr>
            <w:tcW w:w="560" w:type="pct"/>
          </w:tcPr>
          <w:p w:rsidR="00FC396B" w:rsidRPr="00523CD6" w:rsidRDefault="00FC396B" w:rsidP="00B31393">
            <w:pPr>
              <w:tabs>
                <w:tab w:val="left" w:pos="489"/>
              </w:tabs>
              <w:jc w:val="center"/>
              <w:rPr>
                <w:rFonts w:eastAsia="Calibri"/>
                <w:b/>
                <w:sz w:val="24"/>
                <w:szCs w:val="24"/>
              </w:rPr>
            </w:pPr>
            <w:r w:rsidRPr="00523CD6">
              <w:rPr>
                <w:rFonts w:eastAsia="Calibri"/>
                <w:b/>
                <w:sz w:val="24"/>
                <w:szCs w:val="24"/>
              </w:rPr>
              <w:t>6</w:t>
            </w:r>
          </w:p>
        </w:tc>
        <w:tc>
          <w:tcPr>
            <w:tcW w:w="550" w:type="pct"/>
          </w:tcPr>
          <w:p w:rsidR="00FC396B" w:rsidRPr="00523CD6" w:rsidRDefault="00FC396B" w:rsidP="00B31393">
            <w:pPr>
              <w:tabs>
                <w:tab w:val="left" w:pos="489"/>
              </w:tabs>
              <w:rPr>
                <w:rFonts w:eastAsia="Calibri"/>
                <w:b/>
                <w:sz w:val="24"/>
                <w:szCs w:val="24"/>
              </w:rPr>
            </w:pPr>
          </w:p>
        </w:tc>
      </w:tr>
      <w:tr w:rsidR="00FC396B" w:rsidRPr="00523CD6" w:rsidTr="00B31393">
        <w:trPr>
          <w:trHeight w:val="20"/>
          <w:jc w:val="center"/>
        </w:trPr>
        <w:tc>
          <w:tcPr>
            <w:tcW w:w="3890" w:type="pct"/>
            <w:gridSpan w:val="2"/>
          </w:tcPr>
          <w:p w:rsidR="00FC396B" w:rsidRPr="00523CD6" w:rsidRDefault="00FC396B" w:rsidP="00B31393">
            <w:pPr>
              <w:rPr>
                <w:rFonts w:eastAsia="Calibri"/>
                <w:b/>
                <w:sz w:val="24"/>
                <w:szCs w:val="24"/>
              </w:rPr>
            </w:pPr>
            <w:r w:rsidRPr="00523CD6">
              <w:rPr>
                <w:rFonts w:eastAsia="Calibri"/>
                <w:b/>
                <w:sz w:val="24"/>
                <w:szCs w:val="24"/>
              </w:rPr>
              <w:t xml:space="preserve">Всего 160 учебных занятий (включая 6 </w:t>
            </w:r>
            <w:proofErr w:type="spellStart"/>
            <w:r w:rsidRPr="00523CD6">
              <w:rPr>
                <w:rFonts w:eastAsia="Calibri"/>
                <w:b/>
                <w:sz w:val="24"/>
                <w:szCs w:val="24"/>
              </w:rPr>
              <w:t>консульт</w:t>
            </w:r>
            <w:proofErr w:type="spellEnd"/>
            <w:r w:rsidRPr="00523CD6">
              <w:rPr>
                <w:rFonts w:eastAsia="Calibri"/>
                <w:b/>
                <w:sz w:val="24"/>
                <w:szCs w:val="24"/>
              </w:rPr>
              <w:t>.</w:t>
            </w:r>
            <w:proofErr w:type="gramStart"/>
            <w:r w:rsidRPr="00523CD6">
              <w:rPr>
                <w:rFonts w:eastAsia="Calibri"/>
                <w:b/>
                <w:sz w:val="24"/>
                <w:szCs w:val="24"/>
              </w:rPr>
              <w:t xml:space="preserve"> )</w:t>
            </w:r>
            <w:proofErr w:type="gramEnd"/>
            <w:r w:rsidRPr="00523CD6">
              <w:rPr>
                <w:rFonts w:eastAsia="Calibri"/>
                <w:b/>
                <w:sz w:val="24"/>
                <w:szCs w:val="24"/>
              </w:rPr>
              <w:t xml:space="preserve"> +6 экз. + 180 практика + 6 </w:t>
            </w:r>
            <w:proofErr w:type="spellStart"/>
            <w:r w:rsidRPr="00523CD6">
              <w:rPr>
                <w:rFonts w:eastAsia="Calibri"/>
                <w:b/>
                <w:sz w:val="24"/>
                <w:szCs w:val="24"/>
              </w:rPr>
              <w:t>квалифик</w:t>
            </w:r>
            <w:proofErr w:type="spellEnd"/>
            <w:r w:rsidRPr="00523CD6">
              <w:rPr>
                <w:rFonts w:eastAsia="Calibri"/>
                <w:b/>
                <w:sz w:val="24"/>
                <w:szCs w:val="24"/>
              </w:rPr>
              <w:t>. экзамен = 352 часов</w:t>
            </w:r>
          </w:p>
        </w:tc>
        <w:tc>
          <w:tcPr>
            <w:tcW w:w="560" w:type="pct"/>
          </w:tcPr>
          <w:p w:rsidR="00FC396B" w:rsidRPr="00523CD6" w:rsidRDefault="00FC396B" w:rsidP="00B31393">
            <w:pPr>
              <w:jc w:val="center"/>
              <w:rPr>
                <w:rFonts w:eastAsia="Calibri"/>
                <w:b/>
                <w:sz w:val="24"/>
                <w:szCs w:val="24"/>
              </w:rPr>
            </w:pPr>
          </w:p>
        </w:tc>
        <w:tc>
          <w:tcPr>
            <w:tcW w:w="550" w:type="pct"/>
          </w:tcPr>
          <w:p w:rsidR="00FC396B" w:rsidRPr="00523CD6" w:rsidRDefault="00FC396B" w:rsidP="00B31393">
            <w:pPr>
              <w:rPr>
                <w:rFonts w:eastAsia="Calibri"/>
                <w:b/>
                <w:sz w:val="24"/>
                <w:szCs w:val="24"/>
              </w:rPr>
            </w:pPr>
          </w:p>
        </w:tc>
      </w:tr>
    </w:tbl>
    <w:p w:rsidR="00FC396B" w:rsidRDefault="00FC396B" w:rsidP="00FC396B">
      <w:pPr>
        <w:sectPr w:rsidR="00FC396B">
          <w:pgSz w:w="16840" w:h="11908" w:orient="landscape"/>
          <w:pgMar w:top="122" w:right="540" w:bottom="1440" w:left="560" w:header="0" w:footer="0" w:gutter="0"/>
          <w:cols w:space="720" w:equalWidth="0">
            <w:col w:w="15740"/>
          </w:cols>
        </w:sectPr>
      </w:pPr>
    </w:p>
    <w:p w:rsidR="00FC396B" w:rsidRPr="00020333" w:rsidRDefault="00FC396B" w:rsidP="00FC396B">
      <w:pPr>
        <w:spacing w:line="1" w:lineRule="exact"/>
        <w:rPr>
          <w:sz w:val="24"/>
          <w:szCs w:val="24"/>
        </w:rPr>
      </w:pPr>
    </w:p>
    <w:p w:rsidR="00FC396B" w:rsidRPr="00020333" w:rsidRDefault="00FC396B" w:rsidP="00FC396B">
      <w:pPr>
        <w:ind w:left="260"/>
        <w:rPr>
          <w:sz w:val="24"/>
          <w:szCs w:val="24"/>
        </w:rPr>
      </w:pPr>
      <w:r>
        <w:rPr>
          <w:rFonts w:eastAsia="Times New Roman"/>
          <w:b/>
          <w:bCs/>
          <w:sz w:val="24"/>
          <w:szCs w:val="24"/>
        </w:rPr>
        <w:t>3</w:t>
      </w:r>
      <w:r w:rsidRPr="00020333">
        <w:rPr>
          <w:rFonts w:eastAsia="Times New Roman"/>
          <w:b/>
          <w:bCs/>
          <w:sz w:val="24"/>
          <w:szCs w:val="24"/>
        </w:rPr>
        <w:t>. УСЛОВИЯ РЕАЛИЗАЦИИ ПРОГРАММЫ ПРОФЕССИОНАЛЬНОГО МОДУЛЯ</w:t>
      </w:r>
    </w:p>
    <w:p w:rsidR="00FC396B" w:rsidRPr="00020333" w:rsidRDefault="00FC396B" w:rsidP="00FC396B">
      <w:pPr>
        <w:ind w:left="260"/>
        <w:rPr>
          <w:sz w:val="24"/>
          <w:szCs w:val="24"/>
        </w:rPr>
      </w:pPr>
      <w:r>
        <w:rPr>
          <w:rFonts w:eastAsia="Times New Roman"/>
          <w:b/>
          <w:bCs/>
          <w:sz w:val="24"/>
          <w:szCs w:val="24"/>
        </w:rPr>
        <w:t>3</w:t>
      </w:r>
      <w:r w:rsidRPr="00020333">
        <w:rPr>
          <w:rFonts w:eastAsia="Times New Roman"/>
          <w:b/>
          <w:bCs/>
          <w:sz w:val="24"/>
          <w:szCs w:val="24"/>
        </w:rPr>
        <w:t>.1. Требования к минимальному материально-техническому</w:t>
      </w:r>
      <w:r>
        <w:rPr>
          <w:rFonts w:eastAsia="Times New Roman"/>
          <w:b/>
          <w:bCs/>
          <w:sz w:val="24"/>
          <w:szCs w:val="24"/>
        </w:rPr>
        <w:t xml:space="preserve"> </w:t>
      </w:r>
      <w:r w:rsidRPr="00020333">
        <w:rPr>
          <w:rFonts w:eastAsia="Times New Roman"/>
          <w:b/>
          <w:bCs/>
          <w:sz w:val="24"/>
          <w:szCs w:val="24"/>
        </w:rPr>
        <w:t>обеспечению</w:t>
      </w:r>
    </w:p>
    <w:p w:rsidR="00FC396B" w:rsidRPr="00020333" w:rsidRDefault="00FC396B" w:rsidP="00FC396B">
      <w:pPr>
        <w:spacing w:line="6" w:lineRule="exact"/>
        <w:rPr>
          <w:sz w:val="24"/>
          <w:szCs w:val="24"/>
        </w:rPr>
      </w:pPr>
    </w:p>
    <w:p w:rsidR="00FC396B" w:rsidRPr="00020333" w:rsidRDefault="00FC396B" w:rsidP="00FC396B">
      <w:pPr>
        <w:spacing w:line="237" w:lineRule="auto"/>
        <w:ind w:left="260"/>
        <w:jc w:val="both"/>
        <w:rPr>
          <w:sz w:val="24"/>
          <w:szCs w:val="24"/>
        </w:rPr>
      </w:pPr>
      <w:r w:rsidRPr="008D2B96">
        <w:rPr>
          <w:rFonts w:eastAsia="Times New Roman"/>
          <w:sz w:val="24"/>
          <w:szCs w:val="24"/>
        </w:rPr>
        <w:t>Учебный кабинет «Организации перевозок и управления на транспорте».</w:t>
      </w:r>
    </w:p>
    <w:p w:rsidR="00FC396B" w:rsidRPr="00020333" w:rsidRDefault="00FC396B" w:rsidP="00FC396B">
      <w:pPr>
        <w:spacing w:line="10" w:lineRule="exact"/>
        <w:rPr>
          <w:sz w:val="24"/>
          <w:szCs w:val="24"/>
        </w:rPr>
      </w:pPr>
    </w:p>
    <w:p w:rsidR="00FC396B" w:rsidRPr="00020333" w:rsidRDefault="00FC396B" w:rsidP="00FC396B">
      <w:pPr>
        <w:ind w:left="260"/>
        <w:rPr>
          <w:sz w:val="24"/>
          <w:szCs w:val="24"/>
        </w:rPr>
      </w:pPr>
      <w:r>
        <w:rPr>
          <w:rFonts w:eastAsia="Times New Roman"/>
          <w:b/>
          <w:bCs/>
          <w:sz w:val="24"/>
          <w:szCs w:val="24"/>
        </w:rPr>
        <w:t>3</w:t>
      </w:r>
      <w:r w:rsidRPr="00020333">
        <w:rPr>
          <w:rFonts w:eastAsia="Times New Roman"/>
          <w:b/>
          <w:bCs/>
          <w:sz w:val="24"/>
          <w:szCs w:val="24"/>
        </w:rPr>
        <w:t>.2. Информационное обеспечение обучения</w:t>
      </w:r>
    </w:p>
    <w:p w:rsidR="00FC396B" w:rsidRPr="00020333" w:rsidRDefault="00FC396B" w:rsidP="00FC396B">
      <w:pPr>
        <w:spacing w:line="14" w:lineRule="exact"/>
        <w:rPr>
          <w:sz w:val="24"/>
          <w:szCs w:val="24"/>
        </w:rPr>
      </w:pPr>
    </w:p>
    <w:p w:rsidR="00FC396B" w:rsidRPr="00020333" w:rsidRDefault="00FC396B" w:rsidP="00FC396B">
      <w:pPr>
        <w:spacing w:line="234" w:lineRule="auto"/>
        <w:ind w:left="260"/>
        <w:jc w:val="both"/>
        <w:rPr>
          <w:sz w:val="24"/>
          <w:szCs w:val="24"/>
        </w:rPr>
      </w:pPr>
      <w:r w:rsidRPr="00020333">
        <w:rPr>
          <w:rFonts w:eastAsia="Times New Roman"/>
          <w:b/>
          <w:bCs/>
          <w:sz w:val="24"/>
          <w:szCs w:val="24"/>
        </w:rPr>
        <w:t>Перечень учебных изданий, Интернет-ресурсов, дополнительной литературы</w:t>
      </w:r>
    </w:p>
    <w:p w:rsidR="00FC396B" w:rsidRDefault="00FC396B" w:rsidP="00FC396B">
      <w:pPr>
        <w:spacing w:line="235" w:lineRule="auto"/>
        <w:ind w:left="840"/>
        <w:rPr>
          <w:rFonts w:eastAsia="Times New Roman"/>
          <w:sz w:val="24"/>
          <w:szCs w:val="24"/>
        </w:rPr>
      </w:pPr>
      <w:r w:rsidRPr="00020333">
        <w:rPr>
          <w:rFonts w:eastAsia="Times New Roman"/>
          <w:sz w:val="24"/>
          <w:szCs w:val="24"/>
        </w:rPr>
        <w:t>Основные источники:</w:t>
      </w:r>
    </w:p>
    <w:p w:rsidR="00FC396B" w:rsidRPr="007141D1" w:rsidRDefault="00FC396B" w:rsidP="00523CD6">
      <w:pPr>
        <w:pStyle w:val="a7"/>
        <w:numPr>
          <w:ilvl w:val="0"/>
          <w:numId w:val="50"/>
        </w:numPr>
        <w:spacing w:line="235" w:lineRule="auto"/>
        <w:ind w:left="0"/>
        <w:rPr>
          <w:sz w:val="24"/>
          <w:szCs w:val="24"/>
        </w:rPr>
      </w:pPr>
      <w:proofErr w:type="gramStart"/>
      <w:r w:rsidRPr="007141D1">
        <w:rPr>
          <w:rFonts w:eastAsia="Times New Roman"/>
          <w:sz w:val="24"/>
          <w:szCs w:val="24"/>
        </w:rPr>
        <w:t>Горев</w:t>
      </w:r>
      <w:proofErr w:type="gramEnd"/>
      <w:r w:rsidRPr="007141D1">
        <w:rPr>
          <w:rFonts w:eastAsia="Times New Roman"/>
          <w:sz w:val="24"/>
          <w:szCs w:val="24"/>
        </w:rPr>
        <w:t xml:space="preserve">, А. Э.  Информационные технологии в профессиональной деятельности (автомобильный транспорт): учебник для среднего профессионального образования / А. Э. Горев. — 2-е изд., </w:t>
      </w:r>
      <w:proofErr w:type="spellStart"/>
      <w:r w:rsidRPr="007141D1">
        <w:rPr>
          <w:rFonts w:eastAsia="Times New Roman"/>
          <w:sz w:val="24"/>
          <w:szCs w:val="24"/>
        </w:rPr>
        <w:t>перераб</w:t>
      </w:r>
      <w:proofErr w:type="spellEnd"/>
      <w:r w:rsidRPr="007141D1">
        <w:rPr>
          <w:rFonts w:eastAsia="Times New Roman"/>
          <w:sz w:val="24"/>
          <w:szCs w:val="24"/>
        </w:rPr>
        <w:t xml:space="preserve">. и доп. — Москва: Издательство </w:t>
      </w:r>
      <w:proofErr w:type="spellStart"/>
      <w:r w:rsidRPr="007141D1">
        <w:rPr>
          <w:rFonts w:eastAsia="Times New Roman"/>
          <w:sz w:val="24"/>
          <w:szCs w:val="24"/>
        </w:rPr>
        <w:t>Юрайт</w:t>
      </w:r>
      <w:proofErr w:type="spellEnd"/>
      <w:r w:rsidRPr="007141D1">
        <w:rPr>
          <w:rFonts w:eastAsia="Times New Roman"/>
          <w:sz w:val="24"/>
          <w:szCs w:val="24"/>
        </w:rPr>
        <w:t xml:space="preserve">, 2022. — 289 </w:t>
      </w:r>
      <w:proofErr w:type="gramStart"/>
      <w:r w:rsidRPr="007141D1">
        <w:rPr>
          <w:rFonts w:eastAsia="Times New Roman"/>
          <w:sz w:val="24"/>
          <w:szCs w:val="24"/>
        </w:rPr>
        <w:t>с</w:t>
      </w:r>
      <w:proofErr w:type="gramEnd"/>
      <w:r w:rsidRPr="007141D1">
        <w:rPr>
          <w:rFonts w:eastAsia="Times New Roman"/>
          <w:sz w:val="24"/>
          <w:szCs w:val="24"/>
        </w:rPr>
        <w:t>.</w:t>
      </w:r>
    </w:p>
    <w:p w:rsidR="00FC396B" w:rsidRPr="00E14B97" w:rsidRDefault="00FC396B" w:rsidP="00523CD6">
      <w:pPr>
        <w:pStyle w:val="a7"/>
        <w:numPr>
          <w:ilvl w:val="0"/>
          <w:numId w:val="50"/>
        </w:numPr>
        <w:spacing w:line="235" w:lineRule="auto"/>
        <w:ind w:left="0"/>
        <w:rPr>
          <w:rFonts w:eastAsia="Times New Roman"/>
          <w:sz w:val="24"/>
          <w:szCs w:val="24"/>
        </w:rPr>
      </w:pPr>
      <w:r w:rsidRPr="00E14B97">
        <w:rPr>
          <w:rFonts w:eastAsia="Times New Roman"/>
          <w:sz w:val="24"/>
          <w:szCs w:val="24"/>
        </w:rPr>
        <w:t xml:space="preserve">И.В. </w:t>
      </w:r>
      <w:proofErr w:type="spellStart"/>
      <w:r w:rsidRPr="00E14B97">
        <w:rPr>
          <w:rFonts w:eastAsia="Times New Roman"/>
          <w:sz w:val="24"/>
          <w:szCs w:val="24"/>
        </w:rPr>
        <w:t>Спирин</w:t>
      </w:r>
      <w:proofErr w:type="spellEnd"/>
      <w:r w:rsidRPr="00E14B97">
        <w:rPr>
          <w:rFonts w:eastAsia="Times New Roman"/>
          <w:sz w:val="24"/>
          <w:szCs w:val="24"/>
        </w:rPr>
        <w:t xml:space="preserve"> «Организация и управление пассажирскими автомобильными перевозками»</w:t>
      </w:r>
    </w:p>
    <w:p w:rsidR="00FC396B" w:rsidRDefault="00FC396B" w:rsidP="00FC396B">
      <w:pPr>
        <w:pStyle w:val="a7"/>
        <w:spacing w:line="235" w:lineRule="auto"/>
        <w:ind w:left="0"/>
        <w:rPr>
          <w:rFonts w:eastAsia="Times New Roman"/>
          <w:sz w:val="24"/>
          <w:szCs w:val="24"/>
        </w:rPr>
      </w:pPr>
    </w:p>
    <w:p w:rsidR="00FC396B" w:rsidRPr="00020333" w:rsidRDefault="00FC396B" w:rsidP="00FC396B">
      <w:pPr>
        <w:pStyle w:val="a7"/>
        <w:spacing w:line="235" w:lineRule="auto"/>
        <w:ind w:left="0"/>
        <w:rPr>
          <w:rFonts w:eastAsia="Times New Roman"/>
          <w:sz w:val="24"/>
          <w:szCs w:val="24"/>
        </w:rPr>
      </w:pPr>
      <w:r w:rsidRPr="00020333">
        <w:rPr>
          <w:rFonts w:eastAsia="Times New Roman"/>
          <w:sz w:val="24"/>
          <w:szCs w:val="24"/>
        </w:rPr>
        <w:t>Дополнительные источники:</w:t>
      </w:r>
    </w:p>
    <w:p w:rsidR="00FC396B" w:rsidRPr="00020333" w:rsidRDefault="00FC396B" w:rsidP="00FC396B">
      <w:pPr>
        <w:pStyle w:val="a7"/>
        <w:spacing w:line="235" w:lineRule="auto"/>
        <w:rPr>
          <w:rFonts w:eastAsia="Times New Roman"/>
          <w:sz w:val="24"/>
          <w:szCs w:val="24"/>
        </w:rPr>
      </w:pPr>
    </w:p>
    <w:p w:rsidR="00FC396B" w:rsidRPr="00020333" w:rsidRDefault="00FC396B" w:rsidP="00FC396B">
      <w:pPr>
        <w:pStyle w:val="a7"/>
        <w:numPr>
          <w:ilvl w:val="0"/>
          <w:numId w:val="20"/>
        </w:numPr>
        <w:spacing w:line="235" w:lineRule="auto"/>
        <w:ind w:left="0"/>
        <w:rPr>
          <w:rFonts w:eastAsia="Times New Roman"/>
          <w:sz w:val="24"/>
          <w:szCs w:val="24"/>
        </w:rPr>
      </w:pPr>
      <w:r w:rsidRPr="00020333">
        <w:rPr>
          <w:rFonts w:eastAsia="Times New Roman"/>
          <w:sz w:val="24"/>
          <w:szCs w:val="24"/>
        </w:rPr>
        <w:t>Николаев А.Б. Автоматизированные системы управления на транспорте / Николаев А.Б., Алексахин С.В., Кузнецов И.А.</w:t>
      </w:r>
      <w:proofErr w:type="gramStart"/>
      <w:r w:rsidRPr="00020333">
        <w:rPr>
          <w:rFonts w:eastAsia="Times New Roman"/>
          <w:sz w:val="24"/>
          <w:szCs w:val="24"/>
        </w:rPr>
        <w:t xml:space="preserve"> :</w:t>
      </w:r>
      <w:proofErr w:type="gramEnd"/>
      <w:r w:rsidRPr="00020333">
        <w:rPr>
          <w:rFonts w:eastAsia="Times New Roman"/>
          <w:sz w:val="24"/>
          <w:szCs w:val="24"/>
        </w:rPr>
        <w:t xml:space="preserve"> изд. 3-е, стер. Издательский центр «Академия», 2013 г.</w:t>
      </w:r>
    </w:p>
    <w:p w:rsidR="00FC396B" w:rsidRPr="00E14B97" w:rsidRDefault="00FC396B" w:rsidP="00FC396B">
      <w:pPr>
        <w:pStyle w:val="a7"/>
        <w:numPr>
          <w:ilvl w:val="0"/>
          <w:numId w:val="20"/>
        </w:numPr>
        <w:spacing w:line="235" w:lineRule="auto"/>
        <w:ind w:left="0"/>
        <w:rPr>
          <w:rFonts w:eastAsia="Times New Roman"/>
          <w:sz w:val="24"/>
          <w:szCs w:val="24"/>
        </w:rPr>
      </w:pPr>
      <w:r w:rsidRPr="00E14B97">
        <w:rPr>
          <w:rFonts w:eastAsia="Times New Roman"/>
          <w:sz w:val="24"/>
          <w:szCs w:val="24"/>
        </w:rPr>
        <w:t>Структура и организационно-штатная структур</w:t>
      </w:r>
      <w:proofErr w:type="gramStart"/>
      <w:r w:rsidRPr="00E14B97">
        <w:rPr>
          <w:rFonts w:eastAsia="Times New Roman"/>
          <w:sz w:val="24"/>
          <w:szCs w:val="24"/>
        </w:rPr>
        <w:t>а ООО</w:t>
      </w:r>
      <w:proofErr w:type="gramEnd"/>
      <w:r w:rsidRPr="00E14B97">
        <w:rPr>
          <w:rFonts w:eastAsia="Times New Roman"/>
          <w:sz w:val="24"/>
          <w:szCs w:val="24"/>
        </w:rPr>
        <w:t xml:space="preserve"> «</w:t>
      </w:r>
      <w:proofErr w:type="spellStart"/>
      <w:r w:rsidRPr="00E14B97">
        <w:rPr>
          <w:rFonts w:eastAsia="Times New Roman"/>
          <w:sz w:val="24"/>
          <w:szCs w:val="24"/>
        </w:rPr>
        <w:t>Верхневолжскоа</w:t>
      </w:r>
      <w:proofErr w:type="spellEnd"/>
      <w:r w:rsidRPr="00E14B97">
        <w:rPr>
          <w:rFonts w:eastAsia="Times New Roman"/>
          <w:sz w:val="24"/>
          <w:szCs w:val="24"/>
        </w:rPr>
        <w:t xml:space="preserve"> АТП».</w:t>
      </w:r>
    </w:p>
    <w:p w:rsidR="00FC396B" w:rsidRPr="00020333" w:rsidRDefault="00FC396B" w:rsidP="00FC396B">
      <w:pPr>
        <w:pStyle w:val="a7"/>
        <w:numPr>
          <w:ilvl w:val="0"/>
          <w:numId w:val="20"/>
        </w:numPr>
        <w:spacing w:line="235" w:lineRule="auto"/>
        <w:ind w:left="0"/>
        <w:rPr>
          <w:rFonts w:eastAsia="Times New Roman"/>
          <w:sz w:val="24"/>
          <w:szCs w:val="24"/>
        </w:rPr>
      </w:pPr>
      <w:proofErr w:type="spellStart"/>
      <w:r w:rsidRPr="00020333">
        <w:rPr>
          <w:rFonts w:eastAsia="Times New Roman"/>
          <w:sz w:val="24"/>
          <w:szCs w:val="24"/>
        </w:rPr>
        <w:t>Рябчинский</w:t>
      </w:r>
      <w:proofErr w:type="spellEnd"/>
      <w:r w:rsidRPr="00020333">
        <w:rPr>
          <w:rFonts w:eastAsia="Times New Roman"/>
          <w:sz w:val="24"/>
          <w:szCs w:val="24"/>
        </w:rPr>
        <w:t xml:space="preserve"> А.И Организация перевозочных услуг и безопасность транспортного процесса / </w:t>
      </w:r>
      <w:proofErr w:type="spellStart"/>
      <w:r w:rsidRPr="00020333">
        <w:rPr>
          <w:rFonts w:eastAsia="Times New Roman"/>
          <w:sz w:val="24"/>
          <w:szCs w:val="24"/>
        </w:rPr>
        <w:t>Рябчинский</w:t>
      </w:r>
      <w:proofErr w:type="spellEnd"/>
      <w:r w:rsidRPr="00020333">
        <w:rPr>
          <w:rFonts w:eastAsia="Times New Roman"/>
          <w:sz w:val="24"/>
          <w:szCs w:val="24"/>
        </w:rPr>
        <w:t xml:space="preserve"> А. И., Гудков В.А., Кравченко Е.А., изд. 2-е, стер. Издательский центр «Академия», 2013 г.</w:t>
      </w:r>
    </w:p>
    <w:p w:rsidR="00FC396B" w:rsidRPr="00020333" w:rsidRDefault="00FC396B" w:rsidP="00FC396B">
      <w:pPr>
        <w:pStyle w:val="a7"/>
        <w:numPr>
          <w:ilvl w:val="0"/>
          <w:numId w:val="20"/>
        </w:numPr>
        <w:spacing w:line="235" w:lineRule="auto"/>
        <w:ind w:left="0"/>
        <w:rPr>
          <w:rFonts w:eastAsia="Times New Roman"/>
          <w:sz w:val="24"/>
          <w:szCs w:val="24"/>
        </w:rPr>
      </w:pPr>
      <w:r w:rsidRPr="00020333">
        <w:rPr>
          <w:rFonts w:eastAsia="Times New Roman"/>
          <w:sz w:val="24"/>
          <w:szCs w:val="24"/>
        </w:rPr>
        <w:t>Правила автотранспортных перевозок: сборник нормативных документов / Кононенко Т.В., Издательский дом «Феникс», 2010 г.</w:t>
      </w:r>
    </w:p>
    <w:p w:rsidR="00FC396B" w:rsidRPr="00020333" w:rsidRDefault="00FC396B" w:rsidP="00FC396B">
      <w:pPr>
        <w:pStyle w:val="a7"/>
        <w:numPr>
          <w:ilvl w:val="0"/>
          <w:numId w:val="20"/>
        </w:numPr>
        <w:spacing w:line="235" w:lineRule="auto"/>
        <w:ind w:left="0"/>
        <w:rPr>
          <w:rFonts w:eastAsia="Times New Roman"/>
          <w:sz w:val="24"/>
          <w:szCs w:val="24"/>
        </w:rPr>
      </w:pPr>
      <w:proofErr w:type="spellStart"/>
      <w:r w:rsidRPr="00020333">
        <w:rPr>
          <w:rFonts w:eastAsia="Times New Roman"/>
          <w:sz w:val="24"/>
          <w:szCs w:val="24"/>
        </w:rPr>
        <w:t>Туревский</w:t>
      </w:r>
      <w:proofErr w:type="spellEnd"/>
      <w:r w:rsidRPr="00020333">
        <w:rPr>
          <w:rFonts w:eastAsia="Times New Roman"/>
          <w:sz w:val="24"/>
          <w:szCs w:val="24"/>
        </w:rPr>
        <w:t xml:space="preserve"> И.С. Экономика и управление автотранспортного предприятия: Учебное пособие. – М.: ФОРУМ: ИНФА – М, 2010. – 258с.</w:t>
      </w:r>
    </w:p>
    <w:p w:rsidR="00FC396B" w:rsidRPr="00E14B97" w:rsidRDefault="00FC396B" w:rsidP="00FC396B">
      <w:pPr>
        <w:pStyle w:val="a7"/>
        <w:numPr>
          <w:ilvl w:val="0"/>
          <w:numId w:val="20"/>
        </w:numPr>
        <w:spacing w:line="235" w:lineRule="auto"/>
        <w:ind w:left="0"/>
        <w:rPr>
          <w:rFonts w:eastAsia="Times New Roman"/>
          <w:sz w:val="24"/>
          <w:szCs w:val="24"/>
        </w:rPr>
      </w:pPr>
      <w:r w:rsidRPr="00E14B97">
        <w:rPr>
          <w:rFonts w:eastAsia="Times New Roman"/>
          <w:sz w:val="24"/>
          <w:szCs w:val="24"/>
        </w:rPr>
        <w:t xml:space="preserve">Автоматизированные системы управления на автомобильном транспорте: учебник для техникумов / В. А. Елизаров, М. Е. </w:t>
      </w:r>
      <w:proofErr w:type="spellStart"/>
      <w:r w:rsidRPr="00E14B97">
        <w:rPr>
          <w:rFonts w:eastAsia="Times New Roman"/>
          <w:sz w:val="24"/>
          <w:szCs w:val="24"/>
        </w:rPr>
        <w:t>Львин</w:t>
      </w:r>
      <w:proofErr w:type="spellEnd"/>
      <w:r w:rsidRPr="00E14B97">
        <w:rPr>
          <w:rFonts w:eastAsia="Times New Roman"/>
          <w:sz w:val="24"/>
          <w:szCs w:val="24"/>
        </w:rPr>
        <w:t>, В. П. Сахаров. – Москва: Транспорт, 2002.</w:t>
      </w:r>
    </w:p>
    <w:p w:rsidR="00FC396B" w:rsidRPr="00E14B97" w:rsidRDefault="00FC396B" w:rsidP="00FC396B">
      <w:pPr>
        <w:pStyle w:val="a7"/>
        <w:numPr>
          <w:ilvl w:val="0"/>
          <w:numId w:val="20"/>
        </w:numPr>
        <w:spacing w:line="235" w:lineRule="auto"/>
        <w:ind w:left="0"/>
        <w:rPr>
          <w:rFonts w:eastAsia="Times New Roman"/>
          <w:sz w:val="24"/>
          <w:szCs w:val="24"/>
        </w:rPr>
      </w:pPr>
      <w:r w:rsidRPr="00E14B97">
        <w:rPr>
          <w:rFonts w:eastAsia="Times New Roman"/>
          <w:sz w:val="24"/>
          <w:szCs w:val="24"/>
        </w:rPr>
        <w:t>Михеева Е.В. Информационные технологии в профессиональной деятельности. – М.: «Академия», 2012.</w:t>
      </w:r>
    </w:p>
    <w:p w:rsidR="00FC396B" w:rsidRPr="00E14B97" w:rsidRDefault="00FC396B" w:rsidP="00FC396B">
      <w:pPr>
        <w:pStyle w:val="a7"/>
        <w:numPr>
          <w:ilvl w:val="0"/>
          <w:numId w:val="20"/>
        </w:numPr>
        <w:spacing w:line="235" w:lineRule="auto"/>
        <w:ind w:left="284" w:hanging="360"/>
        <w:rPr>
          <w:rFonts w:eastAsia="Times New Roman"/>
          <w:sz w:val="24"/>
          <w:szCs w:val="24"/>
        </w:rPr>
      </w:pPr>
      <w:r w:rsidRPr="00E14B97">
        <w:rPr>
          <w:rFonts w:eastAsia="Times New Roman"/>
          <w:sz w:val="24"/>
          <w:szCs w:val="24"/>
        </w:rPr>
        <w:t xml:space="preserve">Головных И. М., </w:t>
      </w:r>
      <w:proofErr w:type="spellStart"/>
      <w:r w:rsidRPr="00E14B97">
        <w:rPr>
          <w:rFonts w:eastAsia="Times New Roman"/>
          <w:sz w:val="24"/>
          <w:szCs w:val="24"/>
        </w:rPr>
        <w:t>Зедгенизов</w:t>
      </w:r>
      <w:proofErr w:type="spellEnd"/>
      <w:r w:rsidRPr="00E14B97">
        <w:rPr>
          <w:rFonts w:eastAsia="Times New Roman"/>
          <w:sz w:val="24"/>
          <w:szCs w:val="24"/>
        </w:rPr>
        <w:t xml:space="preserve"> А. В. Совершенствование нормативного </w:t>
      </w:r>
      <w:proofErr w:type="gramStart"/>
      <w:r w:rsidRPr="00E14B97">
        <w:rPr>
          <w:rFonts w:eastAsia="Times New Roman"/>
          <w:sz w:val="24"/>
          <w:szCs w:val="24"/>
        </w:rPr>
        <w:t>обеспечения</w:t>
      </w:r>
      <w:r>
        <w:rPr>
          <w:rFonts w:eastAsia="Times New Roman"/>
          <w:sz w:val="24"/>
          <w:szCs w:val="24"/>
        </w:rPr>
        <w:t xml:space="preserve"> </w:t>
      </w:r>
      <w:r w:rsidRPr="00E14B97">
        <w:rPr>
          <w:rFonts w:eastAsia="Times New Roman"/>
          <w:sz w:val="24"/>
          <w:szCs w:val="24"/>
        </w:rPr>
        <w:t>методики расчета пропускной способности остановочных пунктов городского</w:t>
      </w:r>
      <w:proofErr w:type="gramEnd"/>
      <w:r w:rsidRPr="00E14B97">
        <w:rPr>
          <w:rFonts w:eastAsia="Times New Roman"/>
          <w:sz w:val="24"/>
          <w:szCs w:val="24"/>
        </w:rPr>
        <w:t xml:space="preserve"> </w:t>
      </w:r>
      <w:proofErr w:type="spellStart"/>
      <w:r w:rsidRPr="00E14B97">
        <w:rPr>
          <w:rFonts w:eastAsia="Times New Roman"/>
          <w:sz w:val="24"/>
          <w:szCs w:val="24"/>
        </w:rPr>
        <w:t>пассажирскоготранспорта</w:t>
      </w:r>
      <w:proofErr w:type="spellEnd"/>
      <w:r w:rsidRPr="00E14B97">
        <w:rPr>
          <w:rFonts w:eastAsia="Times New Roman"/>
          <w:sz w:val="24"/>
          <w:szCs w:val="24"/>
        </w:rPr>
        <w:t xml:space="preserve"> // Организация и безопасность дорожного движения в крупных городах: </w:t>
      </w:r>
      <w:proofErr w:type="spellStart"/>
      <w:r w:rsidRPr="00E14B97">
        <w:rPr>
          <w:rFonts w:eastAsia="Times New Roman"/>
          <w:sz w:val="24"/>
          <w:szCs w:val="24"/>
        </w:rPr>
        <w:t>сборникдокладов</w:t>
      </w:r>
      <w:proofErr w:type="spellEnd"/>
      <w:r w:rsidRPr="00E14B97">
        <w:rPr>
          <w:rFonts w:eastAsia="Times New Roman"/>
          <w:sz w:val="24"/>
          <w:szCs w:val="24"/>
        </w:rPr>
        <w:t xml:space="preserve"> восьмой международной научно-практической конференции. СПб</w:t>
      </w:r>
      <w:proofErr w:type="gramStart"/>
      <w:r w:rsidRPr="00E14B97">
        <w:rPr>
          <w:rFonts w:eastAsia="Times New Roman"/>
          <w:sz w:val="24"/>
          <w:szCs w:val="24"/>
        </w:rPr>
        <w:t xml:space="preserve">.: </w:t>
      </w:r>
      <w:proofErr w:type="spellStart"/>
      <w:proofErr w:type="gramEnd"/>
      <w:r w:rsidRPr="00E14B97">
        <w:rPr>
          <w:rFonts w:eastAsia="Times New Roman"/>
          <w:sz w:val="24"/>
          <w:szCs w:val="24"/>
        </w:rPr>
        <w:t>СПбГАСУ</w:t>
      </w:r>
      <w:proofErr w:type="spellEnd"/>
      <w:r w:rsidRPr="00E14B97">
        <w:rPr>
          <w:rFonts w:eastAsia="Times New Roman"/>
          <w:sz w:val="24"/>
          <w:szCs w:val="24"/>
        </w:rPr>
        <w:t>, 2008.С.176-183.</w:t>
      </w:r>
    </w:p>
    <w:p w:rsidR="00FC396B" w:rsidRPr="00020333" w:rsidRDefault="00FC396B" w:rsidP="00FC396B">
      <w:pPr>
        <w:spacing w:line="24" w:lineRule="exact"/>
        <w:rPr>
          <w:rFonts w:eastAsia="Times New Roman"/>
          <w:sz w:val="24"/>
          <w:szCs w:val="24"/>
        </w:rPr>
      </w:pPr>
    </w:p>
    <w:p w:rsidR="00FC396B" w:rsidRPr="00020333" w:rsidRDefault="00FC396B" w:rsidP="00FC396B">
      <w:pPr>
        <w:spacing w:line="26" w:lineRule="exact"/>
        <w:rPr>
          <w:rFonts w:eastAsia="Times New Roman"/>
          <w:b/>
          <w:bCs/>
          <w:sz w:val="24"/>
          <w:szCs w:val="24"/>
        </w:rPr>
      </w:pPr>
    </w:p>
    <w:p w:rsidR="00FC396B" w:rsidRPr="00020333" w:rsidRDefault="00FC396B" w:rsidP="00FC396B">
      <w:pPr>
        <w:spacing w:line="24" w:lineRule="exact"/>
        <w:rPr>
          <w:rFonts w:eastAsia="Times New Roman"/>
          <w:b/>
          <w:bCs/>
          <w:sz w:val="24"/>
          <w:szCs w:val="24"/>
        </w:rPr>
      </w:pPr>
    </w:p>
    <w:p w:rsidR="00FC396B" w:rsidRDefault="00FC396B" w:rsidP="00FC396B">
      <w:pPr>
        <w:numPr>
          <w:ilvl w:val="0"/>
          <w:numId w:val="6"/>
        </w:numPr>
        <w:tabs>
          <w:tab w:val="left" w:pos="574"/>
        </w:tabs>
        <w:spacing w:line="234" w:lineRule="auto"/>
        <w:ind w:left="260" w:right="40" w:firstLine="2"/>
        <w:rPr>
          <w:rFonts w:eastAsia="Times New Roman"/>
          <w:b/>
          <w:bCs/>
          <w:sz w:val="24"/>
          <w:szCs w:val="24"/>
        </w:rPr>
      </w:pPr>
      <w:r w:rsidRPr="00020333">
        <w:rPr>
          <w:rFonts w:eastAsia="Times New Roman"/>
          <w:b/>
          <w:bCs/>
          <w:sz w:val="24"/>
          <w:szCs w:val="24"/>
        </w:rPr>
        <w:t>Контроль и оценка результатов освоения профессионального модуля (вида профессиональной деятельности)</w:t>
      </w:r>
    </w:p>
    <w:p w:rsidR="00523CD6" w:rsidRDefault="00523CD6" w:rsidP="00523CD6">
      <w:pPr>
        <w:tabs>
          <w:tab w:val="left" w:pos="574"/>
        </w:tabs>
        <w:spacing w:line="234" w:lineRule="auto"/>
        <w:ind w:right="40"/>
        <w:rPr>
          <w:rFonts w:eastAsia="Times New Roman"/>
          <w:b/>
          <w:bCs/>
          <w:sz w:val="24"/>
          <w:szCs w:val="24"/>
        </w:rPr>
      </w:pPr>
    </w:p>
    <w:tbl>
      <w:tblPr>
        <w:tblpPr w:leftFromText="180" w:rightFromText="180" w:vertAnchor="text" w:horzAnchor="margin" w:tblpY="32"/>
        <w:tblW w:w="9661" w:type="dxa"/>
        <w:tblLayout w:type="fixed"/>
        <w:tblCellMar>
          <w:left w:w="0" w:type="dxa"/>
          <w:right w:w="0" w:type="dxa"/>
        </w:tblCellMar>
        <w:tblLook w:val="04A0"/>
      </w:tblPr>
      <w:tblGrid>
        <w:gridCol w:w="1120"/>
        <w:gridCol w:w="1300"/>
        <w:gridCol w:w="100"/>
        <w:gridCol w:w="640"/>
        <w:gridCol w:w="820"/>
        <w:gridCol w:w="40"/>
        <w:gridCol w:w="1200"/>
        <w:gridCol w:w="40"/>
        <w:gridCol w:w="500"/>
        <w:gridCol w:w="40"/>
        <w:gridCol w:w="180"/>
        <w:gridCol w:w="720"/>
        <w:gridCol w:w="260"/>
        <w:gridCol w:w="440"/>
        <w:gridCol w:w="120"/>
        <w:gridCol w:w="2141"/>
      </w:tblGrid>
      <w:tr w:rsidR="00523CD6" w:rsidRPr="00020333" w:rsidTr="00AD1BC4">
        <w:trPr>
          <w:trHeight w:val="264"/>
        </w:trPr>
        <w:tc>
          <w:tcPr>
            <w:tcW w:w="2420" w:type="dxa"/>
            <w:gridSpan w:val="2"/>
            <w:tcBorders>
              <w:top w:val="single" w:sz="8" w:space="0" w:color="auto"/>
              <w:left w:val="single" w:sz="8" w:space="0" w:color="auto"/>
              <w:right w:val="single" w:sz="8" w:space="0" w:color="auto"/>
            </w:tcBorders>
            <w:vAlign w:val="bottom"/>
          </w:tcPr>
          <w:p w:rsidR="00523CD6" w:rsidRPr="00020333" w:rsidRDefault="00523CD6" w:rsidP="00AD1BC4">
            <w:pPr>
              <w:spacing w:line="264" w:lineRule="exact"/>
              <w:jc w:val="center"/>
              <w:rPr>
                <w:sz w:val="24"/>
                <w:szCs w:val="24"/>
              </w:rPr>
            </w:pPr>
            <w:r w:rsidRPr="00020333">
              <w:rPr>
                <w:rFonts w:eastAsia="Times New Roman"/>
                <w:b/>
                <w:bCs/>
                <w:sz w:val="24"/>
                <w:szCs w:val="24"/>
              </w:rPr>
              <w:t>Формулировка</w:t>
            </w:r>
          </w:p>
        </w:tc>
        <w:tc>
          <w:tcPr>
            <w:tcW w:w="5100" w:type="dxa"/>
            <w:gridSpan w:val="13"/>
            <w:tcBorders>
              <w:top w:val="single" w:sz="8" w:space="0" w:color="auto"/>
              <w:right w:val="single" w:sz="8" w:space="0" w:color="auto"/>
            </w:tcBorders>
            <w:vAlign w:val="bottom"/>
          </w:tcPr>
          <w:p w:rsidR="00523CD6" w:rsidRPr="00020333" w:rsidRDefault="00523CD6" w:rsidP="00AD1BC4">
            <w:pPr>
              <w:spacing w:line="264" w:lineRule="exact"/>
              <w:jc w:val="center"/>
              <w:rPr>
                <w:sz w:val="24"/>
                <w:szCs w:val="24"/>
              </w:rPr>
            </w:pPr>
            <w:r w:rsidRPr="00020333">
              <w:rPr>
                <w:rFonts w:eastAsia="Times New Roman"/>
                <w:b/>
                <w:bCs/>
                <w:w w:val="99"/>
                <w:sz w:val="24"/>
                <w:szCs w:val="24"/>
              </w:rPr>
              <w:t>Основные показатели оценки результата</w:t>
            </w:r>
          </w:p>
        </w:tc>
        <w:tc>
          <w:tcPr>
            <w:tcW w:w="2141" w:type="dxa"/>
            <w:tcBorders>
              <w:top w:val="single" w:sz="8" w:space="0" w:color="auto"/>
              <w:right w:val="single" w:sz="8" w:space="0" w:color="auto"/>
            </w:tcBorders>
            <w:vAlign w:val="bottom"/>
          </w:tcPr>
          <w:p w:rsidR="00523CD6" w:rsidRPr="00020333" w:rsidRDefault="00523CD6" w:rsidP="00AD1BC4">
            <w:pPr>
              <w:spacing w:line="264" w:lineRule="exact"/>
              <w:jc w:val="center"/>
              <w:rPr>
                <w:sz w:val="24"/>
                <w:szCs w:val="24"/>
              </w:rPr>
            </w:pPr>
            <w:r w:rsidRPr="00020333">
              <w:rPr>
                <w:rFonts w:eastAsia="Times New Roman"/>
                <w:b/>
                <w:bCs/>
                <w:sz w:val="24"/>
                <w:szCs w:val="24"/>
              </w:rPr>
              <w:t>Формы и методы</w:t>
            </w:r>
          </w:p>
        </w:tc>
      </w:tr>
      <w:tr w:rsidR="00523CD6" w:rsidRPr="00020333" w:rsidTr="00AD1BC4">
        <w:trPr>
          <w:trHeight w:val="276"/>
        </w:trPr>
        <w:tc>
          <w:tcPr>
            <w:tcW w:w="2420" w:type="dxa"/>
            <w:gridSpan w:val="2"/>
            <w:tcBorders>
              <w:left w:val="single" w:sz="8" w:space="0" w:color="auto"/>
              <w:right w:val="single" w:sz="8" w:space="0" w:color="auto"/>
            </w:tcBorders>
            <w:vAlign w:val="bottom"/>
          </w:tcPr>
          <w:p w:rsidR="00523CD6" w:rsidRPr="00020333" w:rsidRDefault="00523CD6" w:rsidP="00AD1BC4">
            <w:pPr>
              <w:jc w:val="center"/>
              <w:rPr>
                <w:sz w:val="24"/>
                <w:szCs w:val="24"/>
              </w:rPr>
            </w:pPr>
            <w:r w:rsidRPr="00020333">
              <w:rPr>
                <w:rFonts w:eastAsia="Times New Roman"/>
                <w:b/>
                <w:bCs/>
                <w:w w:val="99"/>
                <w:sz w:val="24"/>
                <w:szCs w:val="24"/>
              </w:rPr>
              <w:t>компетенции</w:t>
            </w:r>
          </w:p>
        </w:tc>
        <w:tc>
          <w:tcPr>
            <w:tcW w:w="1560" w:type="dxa"/>
            <w:gridSpan w:val="3"/>
            <w:vAlign w:val="bottom"/>
          </w:tcPr>
          <w:p w:rsidR="00523CD6" w:rsidRPr="00020333" w:rsidRDefault="00523CD6" w:rsidP="00AD1BC4">
            <w:pPr>
              <w:rPr>
                <w:sz w:val="24"/>
                <w:szCs w:val="24"/>
              </w:rPr>
            </w:pPr>
          </w:p>
        </w:tc>
        <w:tc>
          <w:tcPr>
            <w:tcW w:w="1240" w:type="dxa"/>
            <w:gridSpan w:val="2"/>
            <w:vAlign w:val="bottom"/>
          </w:tcPr>
          <w:p w:rsidR="00523CD6" w:rsidRPr="00020333" w:rsidRDefault="00523CD6" w:rsidP="00AD1BC4">
            <w:pPr>
              <w:rPr>
                <w:sz w:val="24"/>
                <w:szCs w:val="24"/>
              </w:rPr>
            </w:pPr>
          </w:p>
        </w:tc>
        <w:tc>
          <w:tcPr>
            <w:tcW w:w="580" w:type="dxa"/>
            <w:gridSpan w:val="3"/>
            <w:vAlign w:val="bottom"/>
          </w:tcPr>
          <w:p w:rsidR="00523CD6" w:rsidRPr="00020333" w:rsidRDefault="00523CD6" w:rsidP="00AD1BC4">
            <w:pPr>
              <w:rPr>
                <w:sz w:val="24"/>
                <w:szCs w:val="24"/>
              </w:rPr>
            </w:pPr>
          </w:p>
        </w:tc>
        <w:tc>
          <w:tcPr>
            <w:tcW w:w="900" w:type="dxa"/>
            <w:gridSpan w:val="2"/>
            <w:vAlign w:val="bottom"/>
          </w:tcPr>
          <w:p w:rsidR="00523CD6" w:rsidRPr="00020333" w:rsidRDefault="00523CD6" w:rsidP="00AD1BC4">
            <w:pPr>
              <w:rPr>
                <w:sz w:val="24"/>
                <w:szCs w:val="24"/>
              </w:rPr>
            </w:pPr>
          </w:p>
        </w:tc>
        <w:tc>
          <w:tcPr>
            <w:tcW w:w="820" w:type="dxa"/>
            <w:gridSpan w:val="3"/>
            <w:tcBorders>
              <w:right w:val="single" w:sz="8" w:space="0" w:color="auto"/>
            </w:tcBorders>
            <w:vAlign w:val="bottom"/>
          </w:tcPr>
          <w:p w:rsidR="00523CD6" w:rsidRPr="00020333" w:rsidRDefault="00523CD6" w:rsidP="00AD1BC4">
            <w:pPr>
              <w:rPr>
                <w:sz w:val="24"/>
                <w:szCs w:val="24"/>
              </w:rPr>
            </w:pPr>
          </w:p>
        </w:tc>
        <w:tc>
          <w:tcPr>
            <w:tcW w:w="2141" w:type="dxa"/>
            <w:tcBorders>
              <w:right w:val="single" w:sz="8" w:space="0" w:color="auto"/>
            </w:tcBorders>
            <w:vAlign w:val="bottom"/>
          </w:tcPr>
          <w:p w:rsidR="00523CD6" w:rsidRPr="00020333" w:rsidRDefault="00523CD6" w:rsidP="00AD1BC4">
            <w:pPr>
              <w:jc w:val="center"/>
              <w:rPr>
                <w:sz w:val="24"/>
                <w:szCs w:val="24"/>
              </w:rPr>
            </w:pPr>
            <w:r w:rsidRPr="00020333">
              <w:rPr>
                <w:rFonts w:eastAsia="Times New Roman"/>
                <w:b/>
                <w:bCs/>
                <w:w w:val="99"/>
                <w:sz w:val="24"/>
                <w:szCs w:val="24"/>
              </w:rPr>
              <w:t>контроля и</w:t>
            </w:r>
          </w:p>
        </w:tc>
      </w:tr>
      <w:tr w:rsidR="00523CD6" w:rsidRPr="00020333" w:rsidTr="00AD1BC4">
        <w:trPr>
          <w:trHeight w:val="278"/>
        </w:trPr>
        <w:tc>
          <w:tcPr>
            <w:tcW w:w="1120" w:type="dxa"/>
            <w:tcBorders>
              <w:left w:val="single" w:sz="8" w:space="0" w:color="auto"/>
              <w:bottom w:val="single" w:sz="8" w:space="0" w:color="auto"/>
            </w:tcBorders>
            <w:vAlign w:val="bottom"/>
          </w:tcPr>
          <w:p w:rsidR="00523CD6" w:rsidRPr="00020333" w:rsidRDefault="00523CD6" w:rsidP="00AD1BC4">
            <w:pPr>
              <w:rPr>
                <w:sz w:val="24"/>
                <w:szCs w:val="24"/>
              </w:rPr>
            </w:pPr>
          </w:p>
        </w:tc>
        <w:tc>
          <w:tcPr>
            <w:tcW w:w="1300" w:type="dxa"/>
            <w:tcBorders>
              <w:bottom w:val="single" w:sz="8" w:space="0" w:color="auto"/>
              <w:right w:val="single" w:sz="8" w:space="0" w:color="auto"/>
            </w:tcBorders>
            <w:vAlign w:val="bottom"/>
          </w:tcPr>
          <w:p w:rsidR="00523CD6" w:rsidRPr="00020333" w:rsidRDefault="00523CD6" w:rsidP="00AD1BC4">
            <w:pPr>
              <w:rPr>
                <w:sz w:val="24"/>
                <w:szCs w:val="24"/>
              </w:rPr>
            </w:pPr>
          </w:p>
        </w:tc>
        <w:tc>
          <w:tcPr>
            <w:tcW w:w="1560" w:type="dxa"/>
            <w:gridSpan w:val="3"/>
            <w:tcBorders>
              <w:bottom w:val="single" w:sz="8" w:space="0" w:color="auto"/>
            </w:tcBorders>
            <w:vAlign w:val="bottom"/>
          </w:tcPr>
          <w:p w:rsidR="00523CD6" w:rsidRPr="00020333" w:rsidRDefault="00523CD6" w:rsidP="00AD1BC4">
            <w:pPr>
              <w:rPr>
                <w:sz w:val="24"/>
                <w:szCs w:val="24"/>
              </w:rPr>
            </w:pPr>
          </w:p>
        </w:tc>
        <w:tc>
          <w:tcPr>
            <w:tcW w:w="1240" w:type="dxa"/>
            <w:gridSpan w:val="2"/>
            <w:tcBorders>
              <w:bottom w:val="single" w:sz="8" w:space="0" w:color="auto"/>
            </w:tcBorders>
            <w:vAlign w:val="bottom"/>
          </w:tcPr>
          <w:p w:rsidR="00523CD6" w:rsidRPr="00020333" w:rsidRDefault="00523CD6" w:rsidP="00AD1BC4">
            <w:pPr>
              <w:rPr>
                <w:sz w:val="24"/>
                <w:szCs w:val="24"/>
              </w:rPr>
            </w:pPr>
          </w:p>
        </w:tc>
        <w:tc>
          <w:tcPr>
            <w:tcW w:w="580" w:type="dxa"/>
            <w:gridSpan w:val="3"/>
            <w:tcBorders>
              <w:bottom w:val="single" w:sz="8" w:space="0" w:color="auto"/>
            </w:tcBorders>
            <w:vAlign w:val="bottom"/>
          </w:tcPr>
          <w:p w:rsidR="00523CD6" w:rsidRPr="00020333" w:rsidRDefault="00523CD6" w:rsidP="00AD1BC4">
            <w:pPr>
              <w:rPr>
                <w:sz w:val="24"/>
                <w:szCs w:val="24"/>
              </w:rPr>
            </w:pPr>
          </w:p>
        </w:tc>
        <w:tc>
          <w:tcPr>
            <w:tcW w:w="900" w:type="dxa"/>
            <w:gridSpan w:val="2"/>
            <w:tcBorders>
              <w:bottom w:val="single" w:sz="8" w:space="0" w:color="auto"/>
            </w:tcBorders>
            <w:vAlign w:val="bottom"/>
          </w:tcPr>
          <w:p w:rsidR="00523CD6" w:rsidRPr="00020333" w:rsidRDefault="00523CD6" w:rsidP="00AD1BC4">
            <w:pPr>
              <w:rPr>
                <w:sz w:val="24"/>
                <w:szCs w:val="24"/>
              </w:rPr>
            </w:pPr>
          </w:p>
        </w:tc>
        <w:tc>
          <w:tcPr>
            <w:tcW w:w="820" w:type="dxa"/>
            <w:gridSpan w:val="3"/>
            <w:tcBorders>
              <w:bottom w:val="single" w:sz="8" w:space="0" w:color="auto"/>
              <w:right w:val="single" w:sz="8" w:space="0" w:color="auto"/>
            </w:tcBorders>
            <w:vAlign w:val="bottom"/>
          </w:tcPr>
          <w:p w:rsidR="00523CD6" w:rsidRPr="00020333" w:rsidRDefault="00523CD6" w:rsidP="00AD1BC4">
            <w:pPr>
              <w:rPr>
                <w:sz w:val="24"/>
                <w:szCs w:val="24"/>
              </w:rPr>
            </w:pPr>
          </w:p>
        </w:tc>
        <w:tc>
          <w:tcPr>
            <w:tcW w:w="2141" w:type="dxa"/>
            <w:tcBorders>
              <w:bottom w:val="single" w:sz="8" w:space="0" w:color="auto"/>
              <w:right w:val="single" w:sz="8" w:space="0" w:color="auto"/>
            </w:tcBorders>
            <w:vAlign w:val="bottom"/>
          </w:tcPr>
          <w:p w:rsidR="00523CD6" w:rsidRPr="00020333" w:rsidRDefault="00523CD6" w:rsidP="00AD1BC4">
            <w:pPr>
              <w:jc w:val="center"/>
              <w:rPr>
                <w:sz w:val="24"/>
                <w:szCs w:val="24"/>
              </w:rPr>
            </w:pPr>
            <w:r w:rsidRPr="00020333">
              <w:rPr>
                <w:rFonts w:eastAsia="Times New Roman"/>
                <w:b/>
                <w:bCs/>
                <w:w w:val="99"/>
                <w:sz w:val="24"/>
                <w:szCs w:val="24"/>
              </w:rPr>
              <w:t>оценки</w:t>
            </w:r>
          </w:p>
        </w:tc>
      </w:tr>
      <w:tr w:rsidR="00523CD6" w:rsidRPr="00020333" w:rsidTr="00AD1BC4">
        <w:trPr>
          <w:trHeight w:val="258"/>
        </w:trPr>
        <w:tc>
          <w:tcPr>
            <w:tcW w:w="2420" w:type="dxa"/>
            <w:gridSpan w:val="2"/>
            <w:vMerge w:val="restart"/>
            <w:tcBorders>
              <w:left w:val="single" w:sz="8" w:space="0" w:color="auto"/>
              <w:right w:val="single" w:sz="8" w:space="0" w:color="auto"/>
            </w:tcBorders>
            <w:vAlign w:val="bottom"/>
          </w:tcPr>
          <w:p w:rsidR="00523CD6" w:rsidRPr="00DC0DD8" w:rsidRDefault="00523CD6" w:rsidP="00AD1BC4">
            <w:pPr>
              <w:spacing w:line="256" w:lineRule="exact"/>
            </w:pPr>
            <w:r w:rsidRPr="00DC0DD8">
              <w:rPr>
                <w:rFonts w:eastAsia="Calibri"/>
              </w:rPr>
              <w:t xml:space="preserve">ПК 4.1. </w:t>
            </w:r>
            <w:r w:rsidRPr="00DC0DD8">
              <w:t xml:space="preserve">Выполнять   операции   по   оформлению   диспетчерской   документации   </w:t>
            </w:r>
            <w:proofErr w:type="gramStart"/>
            <w:r w:rsidRPr="00DC0DD8">
              <w:t>по</w:t>
            </w:r>
            <w:proofErr w:type="gramEnd"/>
          </w:p>
          <w:p w:rsidR="00523CD6" w:rsidRPr="00DC0DD8" w:rsidRDefault="00523CD6" w:rsidP="00AD1BC4">
            <w:pPr>
              <w:shd w:val="clear" w:color="auto" w:fill="FFFFFF"/>
            </w:pPr>
            <w:r w:rsidRPr="00DC0DD8">
              <w:t>организации перевозочного процесса с использованием средств оргтехники.</w:t>
            </w:r>
          </w:p>
          <w:p w:rsidR="00523CD6" w:rsidRPr="00020333" w:rsidRDefault="00523CD6" w:rsidP="00AD1BC4">
            <w:pPr>
              <w:ind w:left="100"/>
              <w:rPr>
                <w:sz w:val="24"/>
                <w:szCs w:val="24"/>
              </w:rPr>
            </w:pPr>
          </w:p>
        </w:tc>
        <w:tc>
          <w:tcPr>
            <w:tcW w:w="5100" w:type="dxa"/>
            <w:gridSpan w:val="13"/>
            <w:tcBorders>
              <w:left w:val="single" w:sz="8" w:space="0" w:color="auto"/>
              <w:right w:val="single" w:sz="8" w:space="0" w:color="auto"/>
            </w:tcBorders>
            <w:vAlign w:val="bottom"/>
          </w:tcPr>
          <w:p w:rsidR="00523CD6" w:rsidRPr="00020333" w:rsidRDefault="00523CD6" w:rsidP="00AD1BC4">
            <w:pPr>
              <w:spacing w:line="258" w:lineRule="exact"/>
              <w:ind w:left="120"/>
              <w:rPr>
                <w:sz w:val="24"/>
                <w:szCs w:val="24"/>
              </w:rPr>
            </w:pPr>
            <w:r w:rsidRPr="00020333">
              <w:rPr>
                <w:rFonts w:eastAsia="Times New Roman"/>
                <w:sz w:val="24"/>
                <w:szCs w:val="24"/>
              </w:rPr>
              <w:t>Соответствие результата деятельности заявке</w:t>
            </w:r>
          </w:p>
        </w:tc>
        <w:tc>
          <w:tcPr>
            <w:tcW w:w="2141" w:type="dxa"/>
            <w:vMerge w:val="restart"/>
            <w:tcBorders>
              <w:right w:val="single" w:sz="8" w:space="0" w:color="auto"/>
            </w:tcBorders>
            <w:vAlign w:val="bottom"/>
          </w:tcPr>
          <w:p w:rsidR="00523CD6" w:rsidRDefault="00523CD6" w:rsidP="00AD1BC4">
            <w:pPr>
              <w:spacing w:line="258" w:lineRule="exact"/>
              <w:ind w:left="100"/>
              <w:rPr>
                <w:rFonts w:eastAsia="Times New Roman"/>
                <w:sz w:val="24"/>
                <w:szCs w:val="24"/>
              </w:rPr>
            </w:pPr>
            <w:r>
              <w:rPr>
                <w:rFonts w:eastAsia="Times New Roman"/>
                <w:sz w:val="24"/>
                <w:szCs w:val="24"/>
              </w:rPr>
              <w:t>Устный опрос</w:t>
            </w:r>
          </w:p>
          <w:p w:rsidR="00523CD6" w:rsidRDefault="00523CD6" w:rsidP="00AD1BC4">
            <w:pPr>
              <w:spacing w:line="258" w:lineRule="exact"/>
              <w:ind w:left="100"/>
              <w:rPr>
                <w:rFonts w:eastAsia="Times New Roman"/>
                <w:sz w:val="24"/>
                <w:szCs w:val="24"/>
              </w:rPr>
            </w:pPr>
            <w:r>
              <w:rPr>
                <w:rFonts w:eastAsia="Times New Roman"/>
                <w:sz w:val="24"/>
                <w:szCs w:val="24"/>
              </w:rPr>
              <w:t>Практические работы</w:t>
            </w:r>
          </w:p>
          <w:p w:rsidR="00523CD6" w:rsidRPr="00020333" w:rsidRDefault="00523CD6" w:rsidP="00AD1BC4">
            <w:pPr>
              <w:spacing w:line="258" w:lineRule="exact"/>
              <w:ind w:left="100"/>
              <w:rPr>
                <w:sz w:val="24"/>
                <w:szCs w:val="24"/>
              </w:rPr>
            </w:pPr>
            <w:r w:rsidRPr="00020333">
              <w:rPr>
                <w:rFonts w:eastAsia="Times New Roman"/>
                <w:w w:val="99"/>
                <w:sz w:val="24"/>
                <w:szCs w:val="24"/>
              </w:rPr>
              <w:t>Экзамен</w:t>
            </w:r>
            <w:r>
              <w:rPr>
                <w:rFonts w:eastAsia="Times New Roman"/>
                <w:w w:val="99"/>
                <w:sz w:val="24"/>
                <w:szCs w:val="24"/>
              </w:rPr>
              <w:t xml:space="preserve"> по</w:t>
            </w:r>
            <w:r w:rsidRPr="00020333">
              <w:rPr>
                <w:rFonts w:eastAsia="Times New Roman"/>
                <w:sz w:val="24"/>
                <w:szCs w:val="24"/>
              </w:rPr>
              <w:t xml:space="preserve"> МДК.0</w:t>
            </w:r>
            <w:r>
              <w:rPr>
                <w:rFonts w:eastAsia="Times New Roman"/>
                <w:sz w:val="24"/>
                <w:szCs w:val="24"/>
              </w:rPr>
              <w:t>4</w:t>
            </w:r>
            <w:r w:rsidRPr="00020333">
              <w:rPr>
                <w:rFonts w:eastAsia="Times New Roman"/>
                <w:sz w:val="24"/>
                <w:szCs w:val="24"/>
              </w:rPr>
              <w:t>.01</w:t>
            </w:r>
          </w:p>
          <w:p w:rsidR="00523CD6" w:rsidRPr="00020333" w:rsidRDefault="00523CD6" w:rsidP="00AD1BC4">
            <w:pPr>
              <w:ind w:left="100"/>
              <w:rPr>
                <w:sz w:val="24"/>
                <w:szCs w:val="24"/>
              </w:rPr>
            </w:pPr>
          </w:p>
        </w:tc>
      </w:tr>
      <w:tr w:rsidR="00523CD6" w:rsidRPr="00020333" w:rsidTr="00AD1BC4">
        <w:trPr>
          <w:trHeight w:val="276"/>
        </w:trPr>
        <w:tc>
          <w:tcPr>
            <w:tcW w:w="2420" w:type="dxa"/>
            <w:gridSpan w:val="2"/>
            <w:vMerge/>
            <w:tcBorders>
              <w:left w:val="single" w:sz="8" w:space="0" w:color="auto"/>
              <w:right w:val="single" w:sz="8" w:space="0" w:color="auto"/>
            </w:tcBorders>
            <w:vAlign w:val="bottom"/>
          </w:tcPr>
          <w:p w:rsidR="00523CD6" w:rsidRPr="00020333" w:rsidRDefault="00523CD6" w:rsidP="00AD1BC4">
            <w:pPr>
              <w:ind w:left="100"/>
              <w:rPr>
                <w:sz w:val="24"/>
                <w:szCs w:val="24"/>
              </w:rPr>
            </w:pPr>
          </w:p>
        </w:tc>
        <w:tc>
          <w:tcPr>
            <w:tcW w:w="1560" w:type="dxa"/>
            <w:gridSpan w:val="3"/>
            <w:tcBorders>
              <w:left w:val="single" w:sz="8" w:space="0" w:color="auto"/>
            </w:tcBorders>
            <w:vAlign w:val="bottom"/>
          </w:tcPr>
          <w:p w:rsidR="00523CD6" w:rsidRPr="00020333" w:rsidRDefault="00523CD6" w:rsidP="00AD1BC4">
            <w:pPr>
              <w:ind w:left="120"/>
              <w:rPr>
                <w:sz w:val="24"/>
                <w:szCs w:val="24"/>
              </w:rPr>
            </w:pPr>
            <w:r w:rsidRPr="00020333">
              <w:rPr>
                <w:rFonts w:eastAsia="Times New Roman"/>
                <w:sz w:val="24"/>
                <w:szCs w:val="24"/>
              </w:rPr>
              <w:t>клиента.</w:t>
            </w:r>
          </w:p>
        </w:tc>
        <w:tc>
          <w:tcPr>
            <w:tcW w:w="1240" w:type="dxa"/>
            <w:gridSpan w:val="2"/>
            <w:vAlign w:val="bottom"/>
          </w:tcPr>
          <w:p w:rsidR="00523CD6" w:rsidRPr="00020333" w:rsidRDefault="00523CD6" w:rsidP="00AD1BC4">
            <w:pPr>
              <w:rPr>
                <w:sz w:val="24"/>
                <w:szCs w:val="24"/>
              </w:rPr>
            </w:pPr>
          </w:p>
        </w:tc>
        <w:tc>
          <w:tcPr>
            <w:tcW w:w="580" w:type="dxa"/>
            <w:gridSpan w:val="3"/>
            <w:vAlign w:val="bottom"/>
          </w:tcPr>
          <w:p w:rsidR="00523CD6" w:rsidRPr="00020333" w:rsidRDefault="00523CD6" w:rsidP="00AD1BC4">
            <w:pPr>
              <w:rPr>
                <w:sz w:val="24"/>
                <w:szCs w:val="24"/>
              </w:rPr>
            </w:pPr>
          </w:p>
        </w:tc>
        <w:tc>
          <w:tcPr>
            <w:tcW w:w="900" w:type="dxa"/>
            <w:gridSpan w:val="2"/>
            <w:vAlign w:val="bottom"/>
          </w:tcPr>
          <w:p w:rsidR="00523CD6" w:rsidRPr="00020333" w:rsidRDefault="00523CD6" w:rsidP="00AD1BC4">
            <w:pPr>
              <w:rPr>
                <w:sz w:val="24"/>
                <w:szCs w:val="24"/>
              </w:rPr>
            </w:pPr>
          </w:p>
        </w:tc>
        <w:tc>
          <w:tcPr>
            <w:tcW w:w="820" w:type="dxa"/>
            <w:gridSpan w:val="3"/>
            <w:tcBorders>
              <w:right w:val="single" w:sz="8" w:space="0" w:color="auto"/>
            </w:tcBorders>
            <w:vAlign w:val="bottom"/>
          </w:tcPr>
          <w:p w:rsidR="00523CD6" w:rsidRPr="00020333" w:rsidRDefault="00523CD6" w:rsidP="00AD1BC4">
            <w:pPr>
              <w:rPr>
                <w:sz w:val="24"/>
                <w:szCs w:val="24"/>
              </w:rPr>
            </w:pPr>
          </w:p>
        </w:tc>
        <w:tc>
          <w:tcPr>
            <w:tcW w:w="2141" w:type="dxa"/>
            <w:vMerge/>
            <w:tcBorders>
              <w:right w:val="single" w:sz="8" w:space="0" w:color="auto"/>
            </w:tcBorders>
            <w:vAlign w:val="bottom"/>
          </w:tcPr>
          <w:p w:rsidR="00523CD6" w:rsidRPr="00020333" w:rsidRDefault="00523CD6" w:rsidP="00AD1BC4">
            <w:pPr>
              <w:ind w:left="100"/>
              <w:rPr>
                <w:sz w:val="24"/>
                <w:szCs w:val="24"/>
              </w:rPr>
            </w:pPr>
          </w:p>
        </w:tc>
      </w:tr>
      <w:tr w:rsidR="00523CD6" w:rsidRPr="00020333" w:rsidTr="00AD1BC4">
        <w:trPr>
          <w:trHeight w:val="276"/>
        </w:trPr>
        <w:tc>
          <w:tcPr>
            <w:tcW w:w="2420" w:type="dxa"/>
            <w:gridSpan w:val="2"/>
            <w:vMerge/>
            <w:tcBorders>
              <w:left w:val="single" w:sz="8" w:space="0" w:color="auto"/>
              <w:right w:val="single" w:sz="8" w:space="0" w:color="auto"/>
            </w:tcBorders>
            <w:vAlign w:val="bottom"/>
          </w:tcPr>
          <w:p w:rsidR="00523CD6" w:rsidRPr="00020333" w:rsidRDefault="00523CD6" w:rsidP="00AD1BC4">
            <w:pPr>
              <w:ind w:left="100"/>
              <w:rPr>
                <w:sz w:val="24"/>
                <w:szCs w:val="24"/>
              </w:rPr>
            </w:pPr>
          </w:p>
        </w:tc>
        <w:tc>
          <w:tcPr>
            <w:tcW w:w="1560" w:type="dxa"/>
            <w:gridSpan w:val="3"/>
            <w:vAlign w:val="bottom"/>
          </w:tcPr>
          <w:p w:rsidR="00523CD6" w:rsidRPr="00020333" w:rsidRDefault="00523CD6" w:rsidP="00AD1BC4">
            <w:pPr>
              <w:ind w:left="100"/>
              <w:rPr>
                <w:sz w:val="24"/>
                <w:szCs w:val="24"/>
              </w:rPr>
            </w:pPr>
            <w:r w:rsidRPr="00020333">
              <w:rPr>
                <w:rFonts w:eastAsia="Times New Roman"/>
                <w:sz w:val="24"/>
                <w:szCs w:val="24"/>
              </w:rPr>
              <w:t>Скорость,</w:t>
            </w:r>
          </w:p>
        </w:tc>
        <w:tc>
          <w:tcPr>
            <w:tcW w:w="1820" w:type="dxa"/>
            <w:gridSpan w:val="5"/>
            <w:vAlign w:val="bottom"/>
          </w:tcPr>
          <w:p w:rsidR="00523CD6" w:rsidRPr="00020333" w:rsidRDefault="00523CD6" w:rsidP="00AD1BC4">
            <w:pPr>
              <w:ind w:left="40"/>
              <w:rPr>
                <w:sz w:val="24"/>
                <w:szCs w:val="24"/>
              </w:rPr>
            </w:pPr>
            <w:r w:rsidRPr="00020333">
              <w:rPr>
                <w:rFonts w:eastAsia="Times New Roman"/>
                <w:sz w:val="24"/>
                <w:szCs w:val="24"/>
              </w:rPr>
              <w:t>техничность,</w:t>
            </w:r>
          </w:p>
        </w:tc>
        <w:tc>
          <w:tcPr>
            <w:tcW w:w="1720" w:type="dxa"/>
            <w:gridSpan w:val="5"/>
            <w:tcBorders>
              <w:right w:val="single" w:sz="8" w:space="0" w:color="auto"/>
            </w:tcBorders>
            <w:vAlign w:val="bottom"/>
          </w:tcPr>
          <w:p w:rsidR="00523CD6" w:rsidRPr="00020333" w:rsidRDefault="00523CD6" w:rsidP="00AD1BC4">
            <w:pPr>
              <w:jc w:val="right"/>
              <w:rPr>
                <w:sz w:val="24"/>
                <w:szCs w:val="24"/>
              </w:rPr>
            </w:pPr>
            <w:r w:rsidRPr="00020333">
              <w:rPr>
                <w:rFonts w:eastAsia="Times New Roman"/>
                <w:sz w:val="24"/>
                <w:szCs w:val="24"/>
              </w:rPr>
              <w:t>эффективность</w:t>
            </w:r>
          </w:p>
        </w:tc>
        <w:tc>
          <w:tcPr>
            <w:tcW w:w="2141" w:type="dxa"/>
            <w:vMerge/>
            <w:tcBorders>
              <w:right w:val="single" w:sz="8" w:space="0" w:color="auto"/>
            </w:tcBorders>
            <w:vAlign w:val="bottom"/>
          </w:tcPr>
          <w:p w:rsidR="00523CD6" w:rsidRPr="00020333" w:rsidRDefault="00523CD6" w:rsidP="00AD1BC4">
            <w:pPr>
              <w:ind w:left="100"/>
              <w:rPr>
                <w:sz w:val="24"/>
                <w:szCs w:val="24"/>
              </w:rPr>
            </w:pPr>
          </w:p>
        </w:tc>
      </w:tr>
      <w:tr w:rsidR="00523CD6" w:rsidRPr="00020333" w:rsidTr="00AD1BC4">
        <w:trPr>
          <w:trHeight w:val="276"/>
        </w:trPr>
        <w:tc>
          <w:tcPr>
            <w:tcW w:w="2420" w:type="dxa"/>
            <w:gridSpan w:val="2"/>
            <w:vMerge/>
            <w:tcBorders>
              <w:left w:val="single" w:sz="8" w:space="0" w:color="auto"/>
              <w:right w:val="single" w:sz="8" w:space="0" w:color="auto"/>
            </w:tcBorders>
            <w:vAlign w:val="bottom"/>
          </w:tcPr>
          <w:p w:rsidR="00523CD6" w:rsidRPr="00020333" w:rsidRDefault="00523CD6" w:rsidP="00AD1BC4">
            <w:pPr>
              <w:ind w:left="100"/>
              <w:rPr>
                <w:sz w:val="24"/>
                <w:szCs w:val="24"/>
              </w:rPr>
            </w:pPr>
          </w:p>
        </w:tc>
        <w:tc>
          <w:tcPr>
            <w:tcW w:w="1560" w:type="dxa"/>
            <w:gridSpan w:val="3"/>
            <w:vAlign w:val="bottom"/>
          </w:tcPr>
          <w:p w:rsidR="00523CD6" w:rsidRPr="00020333" w:rsidRDefault="00523CD6" w:rsidP="00AD1BC4">
            <w:pPr>
              <w:ind w:left="100"/>
              <w:rPr>
                <w:sz w:val="24"/>
                <w:szCs w:val="24"/>
              </w:rPr>
            </w:pPr>
            <w:r w:rsidRPr="00020333">
              <w:rPr>
                <w:rFonts w:eastAsia="Times New Roman"/>
                <w:sz w:val="24"/>
                <w:szCs w:val="24"/>
              </w:rPr>
              <w:t>выполнения</w:t>
            </w:r>
          </w:p>
        </w:tc>
        <w:tc>
          <w:tcPr>
            <w:tcW w:w="1240" w:type="dxa"/>
            <w:gridSpan w:val="2"/>
            <w:vAlign w:val="bottom"/>
          </w:tcPr>
          <w:p w:rsidR="00523CD6" w:rsidRPr="00020333" w:rsidRDefault="00523CD6" w:rsidP="00AD1BC4">
            <w:pPr>
              <w:ind w:left="40"/>
              <w:rPr>
                <w:sz w:val="24"/>
                <w:szCs w:val="24"/>
              </w:rPr>
            </w:pPr>
            <w:r w:rsidRPr="00020333">
              <w:rPr>
                <w:rFonts w:eastAsia="Times New Roman"/>
                <w:sz w:val="24"/>
                <w:szCs w:val="24"/>
              </w:rPr>
              <w:t>операций</w:t>
            </w:r>
          </w:p>
        </w:tc>
        <w:tc>
          <w:tcPr>
            <w:tcW w:w="2300" w:type="dxa"/>
            <w:gridSpan w:val="8"/>
            <w:tcBorders>
              <w:right w:val="single" w:sz="8" w:space="0" w:color="auto"/>
            </w:tcBorders>
            <w:vAlign w:val="bottom"/>
          </w:tcPr>
          <w:p w:rsidR="00523CD6" w:rsidRPr="00020333" w:rsidRDefault="00523CD6" w:rsidP="00AD1BC4">
            <w:pPr>
              <w:jc w:val="right"/>
              <w:rPr>
                <w:sz w:val="24"/>
                <w:szCs w:val="24"/>
              </w:rPr>
            </w:pPr>
            <w:r w:rsidRPr="00020333">
              <w:rPr>
                <w:rFonts w:eastAsia="Times New Roman"/>
                <w:sz w:val="24"/>
                <w:szCs w:val="24"/>
              </w:rPr>
              <w:t>по   осуществлению</w:t>
            </w:r>
          </w:p>
        </w:tc>
        <w:tc>
          <w:tcPr>
            <w:tcW w:w="2141" w:type="dxa"/>
            <w:tcBorders>
              <w:right w:val="single" w:sz="8" w:space="0" w:color="auto"/>
            </w:tcBorders>
            <w:vAlign w:val="bottom"/>
          </w:tcPr>
          <w:p w:rsidR="00523CD6" w:rsidRPr="00020333" w:rsidRDefault="00523CD6" w:rsidP="00AD1BC4">
            <w:pPr>
              <w:rPr>
                <w:sz w:val="24"/>
                <w:szCs w:val="24"/>
              </w:rPr>
            </w:pPr>
          </w:p>
        </w:tc>
      </w:tr>
      <w:tr w:rsidR="00523CD6" w:rsidRPr="00020333" w:rsidTr="00AD1BC4">
        <w:trPr>
          <w:trHeight w:val="276"/>
        </w:trPr>
        <w:tc>
          <w:tcPr>
            <w:tcW w:w="2420" w:type="dxa"/>
            <w:gridSpan w:val="2"/>
            <w:vMerge/>
            <w:tcBorders>
              <w:left w:val="single" w:sz="8" w:space="0" w:color="auto"/>
              <w:right w:val="single" w:sz="8" w:space="0" w:color="auto"/>
            </w:tcBorders>
            <w:vAlign w:val="bottom"/>
          </w:tcPr>
          <w:p w:rsidR="00523CD6" w:rsidRPr="00020333" w:rsidRDefault="00523CD6" w:rsidP="00AD1BC4">
            <w:pPr>
              <w:ind w:left="100"/>
              <w:rPr>
                <w:sz w:val="24"/>
                <w:szCs w:val="24"/>
              </w:rPr>
            </w:pPr>
          </w:p>
        </w:tc>
        <w:tc>
          <w:tcPr>
            <w:tcW w:w="5100" w:type="dxa"/>
            <w:gridSpan w:val="13"/>
            <w:tcBorders>
              <w:left w:val="single" w:sz="8" w:space="0" w:color="auto"/>
              <w:right w:val="single" w:sz="8" w:space="0" w:color="auto"/>
            </w:tcBorders>
            <w:vAlign w:val="bottom"/>
          </w:tcPr>
          <w:p w:rsidR="00523CD6" w:rsidRPr="00020333" w:rsidRDefault="00523CD6" w:rsidP="00AD1BC4">
            <w:pPr>
              <w:ind w:left="100"/>
              <w:rPr>
                <w:sz w:val="24"/>
                <w:szCs w:val="24"/>
              </w:rPr>
            </w:pPr>
            <w:r w:rsidRPr="00020333">
              <w:rPr>
                <w:rFonts w:eastAsia="Times New Roman"/>
                <w:sz w:val="24"/>
                <w:szCs w:val="24"/>
              </w:rPr>
              <w:t xml:space="preserve">перевозочного   процесса   в   соответствии   </w:t>
            </w:r>
            <w:proofErr w:type="gramStart"/>
            <w:r w:rsidRPr="00020333">
              <w:rPr>
                <w:rFonts w:eastAsia="Times New Roman"/>
                <w:sz w:val="24"/>
                <w:szCs w:val="24"/>
              </w:rPr>
              <w:t>с</w:t>
            </w:r>
            <w:proofErr w:type="gramEnd"/>
          </w:p>
        </w:tc>
        <w:tc>
          <w:tcPr>
            <w:tcW w:w="2141" w:type="dxa"/>
            <w:vMerge w:val="restart"/>
            <w:tcBorders>
              <w:right w:val="single" w:sz="8" w:space="0" w:color="auto"/>
            </w:tcBorders>
            <w:vAlign w:val="bottom"/>
          </w:tcPr>
          <w:p w:rsidR="00523CD6" w:rsidRPr="00020333" w:rsidRDefault="00523CD6" w:rsidP="00AD1BC4">
            <w:pPr>
              <w:ind w:left="100"/>
              <w:rPr>
                <w:sz w:val="24"/>
                <w:szCs w:val="24"/>
              </w:rPr>
            </w:pPr>
          </w:p>
        </w:tc>
      </w:tr>
      <w:tr w:rsidR="00523CD6" w:rsidRPr="00020333" w:rsidTr="00AD1BC4">
        <w:trPr>
          <w:trHeight w:val="276"/>
        </w:trPr>
        <w:tc>
          <w:tcPr>
            <w:tcW w:w="2420" w:type="dxa"/>
            <w:gridSpan w:val="2"/>
            <w:vMerge/>
            <w:tcBorders>
              <w:left w:val="single" w:sz="8" w:space="0" w:color="auto"/>
              <w:right w:val="single" w:sz="8" w:space="0" w:color="auto"/>
            </w:tcBorders>
            <w:vAlign w:val="bottom"/>
          </w:tcPr>
          <w:p w:rsidR="00523CD6" w:rsidRPr="00020333" w:rsidRDefault="00523CD6" w:rsidP="00AD1BC4">
            <w:pPr>
              <w:ind w:left="100"/>
              <w:rPr>
                <w:sz w:val="24"/>
                <w:szCs w:val="24"/>
              </w:rPr>
            </w:pPr>
          </w:p>
        </w:tc>
        <w:tc>
          <w:tcPr>
            <w:tcW w:w="1560" w:type="dxa"/>
            <w:gridSpan w:val="3"/>
            <w:vAlign w:val="bottom"/>
          </w:tcPr>
          <w:p w:rsidR="00523CD6" w:rsidRPr="00020333" w:rsidRDefault="00523CD6" w:rsidP="00AD1BC4">
            <w:pPr>
              <w:ind w:left="100"/>
              <w:rPr>
                <w:sz w:val="24"/>
                <w:szCs w:val="24"/>
              </w:rPr>
            </w:pPr>
            <w:r w:rsidRPr="00020333">
              <w:rPr>
                <w:rFonts w:eastAsia="Times New Roman"/>
                <w:w w:val="99"/>
                <w:sz w:val="24"/>
                <w:szCs w:val="24"/>
              </w:rPr>
              <w:t>Руководством</w:t>
            </w:r>
          </w:p>
        </w:tc>
        <w:tc>
          <w:tcPr>
            <w:tcW w:w="3540" w:type="dxa"/>
            <w:gridSpan w:val="10"/>
            <w:tcBorders>
              <w:right w:val="single" w:sz="8" w:space="0" w:color="auto"/>
            </w:tcBorders>
            <w:vAlign w:val="bottom"/>
          </w:tcPr>
          <w:p w:rsidR="00523CD6" w:rsidRPr="00020333" w:rsidRDefault="00523CD6" w:rsidP="00AD1BC4">
            <w:pPr>
              <w:jc w:val="right"/>
              <w:rPr>
                <w:sz w:val="24"/>
                <w:szCs w:val="24"/>
              </w:rPr>
            </w:pPr>
            <w:r w:rsidRPr="00020333">
              <w:rPr>
                <w:rFonts w:eastAsia="Times New Roman"/>
                <w:sz w:val="24"/>
                <w:szCs w:val="24"/>
              </w:rPr>
              <w:t>по   организации   перевозок</w:t>
            </w:r>
          </w:p>
        </w:tc>
        <w:tc>
          <w:tcPr>
            <w:tcW w:w="2141" w:type="dxa"/>
            <w:vMerge/>
            <w:tcBorders>
              <w:right w:val="single" w:sz="8" w:space="0" w:color="auto"/>
            </w:tcBorders>
            <w:vAlign w:val="bottom"/>
          </w:tcPr>
          <w:p w:rsidR="00523CD6" w:rsidRPr="00020333" w:rsidRDefault="00523CD6" w:rsidP="00AD1BC4">
            <w:pPr>
              <w:ind w:left="100"/>
              <w:rPr>
                <w:sz w:val="24"/>
                <w:szCs w:val="24"/>
              </w:rPr>
            </w:pPr>
          </w:p>
        </w:tc>
      </w:tr>
      <w:tr w:rsidR="00523CD6" w:rsidRPr="00020333" w:rsidTr="00AD1BC4">
        <w:trPr>
          <w:trHeight w:val="276"/>
        </w:trPr>
        <w:tc>
          <w:tcPr>
            <w:tcW w:w="2420" w:type="dxa"/>
            <w:gridSpan w:val="2"/>
            <w:vMerge/>
            <w:tcBorders>
              <w:left w:val="single" w:sz="8" w:space="0" w:color="auto"/>
              <w:right w:val="single" w:sz="8" w:space="0" w:color="auto"/>
            </w:tcBorders>
            <w:vAlign w:val="bottom"/>
          </w:tcPr>
          <w:p w:rsidR="00523CD6" w:rsidRPr="00020333" w:rsidRDefault="00523CD6" w:rsidP="00AD1BC4">
            <w:pPr>
              <w:ind w:left="100"/>
              <w:rPr>
                <w:sz w:val="24"/>
                <w:szCs w:val="24"/>
              </w:rPr>
            </w:pPr>
          </w:p>
        </w:tc>
        <w:tc>
          <w:tcPr>
            <w:tcW w:w="3380" w:type="dxa"/>
            <w:gridSpan w:val="8"/>
            <w:vAlign w:val="bottom"/>
          </w:tcPr>
          <w:p w:rsidR="00523CD6" w:rsidRPr="00020333" w:rsidRDefault="00523CD6" w:rsidP="00AD1BC4">
            <w:pPr>
              <w:ind w:left="100"/>
              <w:rPr>
                <w:sz w:val="24"/>
                <w:szCs w:val="24"/>
              </w:rPr>
            </w:pPr>
            <w:r w:rsidRPr="00020333">
              <w:rPr>
                <w:rFonts w:eastAsia="Times New Roman"/>
                <w:sz w:val="24"/>
                <w:szCs w:val="24"/>
              </w:rPr>
              <w:t>автомобильным  транспортом,</w:t>
            </w:r>
          </w:p>
        </w:tc>
        <w:tc>
          <w:tcPr>
            <w:tcW w:w="1720" w:type="dxa"/>
            <w:gridSpan w:val="5"/>
            <w:tcBorders>
              <w:right w:val="single" w:sz="8" w:space="0" w:color="auto"/>
            </w:tcBorders>
            <w:vAlign w:val="bottom"/>
          </w:tcPr>
          <w:p w:rsidR="00523CD6" w:rsidRPr="00020333" w:rsidRDefault="00523CD6" w:rsidP="00AD1BC4">
            <w:pPr>
              <w:jc w:val="right"/>
              <w:rPr>
                <w:sz w:val="24"/>
                <w:szCs w:val="24"/>
              </w:rPr>
            </w:pPr>
            <w:r w:rsidRPr="00020333">
              <w:rPr>
                <w:rFonts w:eastAsia="Times New Roman"/>
                <w:sz w:val="24"/>
                <w:szCs w:val="24"/>
              </w:rPr>
              <w:t>утвержденным</w:t>
            </w:r>
          </w:p>
        </w:tc>
        <w:tc>
          <w:tcPr>
            <w:tcW w:w="2141" w:type="dxa"/>
            <w:vMerge/>
            <w:tcBorders>
              <w:right w:val="single" w:sz="8" w:space="0" w:color="auto"/>
            </w:tcBorders>
            <w:vAlign w:val="bottom"/>
          </w:tcPr>
          <w:p w:rsidR="00523CD6" w:rsidRPr="00020333" w:rsidRDefault="00523CD6" w:rsidP="00AD1BC4">
            <w:pPr>
              <w:ind w:left="100"/>
              <w:rPr>
                <w:sz w:val="24"/>
                <w:szCs w:val="24"/>
              </w:rPr>
            </w:pPr>
          </w:p>
        </w:tc>
      </w:tr>
      <w:tr w:rsidR="00523CD6" w:rsidRPr="00020333" w:rsidTr="00AD1BC4">
        <w:trPr>
          <w:trHeight w:val="276"/>
        </w:trPr>
        <w:tc>
          <w:tcPr>
            <w:tcW w:w="2420" w:type="dxa"/>
            <w:gridSpan w:val="2"/>
            <w:vMerge/>
            <w:tcBorders>
              <w:left w:val="single" w:sz="8" w:space="0" w:color="auto"/>
              <w:right w:val="single" w:sz="8" w:space="0" w:color="auto"/>
            </w:tcBorders>
            <w:vAlign w:val="bottom"/>
          </w:tcPr>
          <w:p w:rsidR="00523CD6" w:rsidRPr="00020333" w:rsidRDefault="00523CD6" w:rsidP="00AD1BC4">
            <w:pPr>
              <w:ind w:left="100"/>
              <w:rPr>
                <w:sz w:val="24"/>
                <w:szCs w:val="24"/>
              </w:rPr>
            </w:pPr>
          </w:p>
        </w:tc>
        <w:tc>
          <w:tcPr>
            <w:tcW w:w="1560" w:type="dxa"/>
            <w:gridSpan w:val="3"/>
            <w:vAlign w:val="bottom"/>
          </w:tcPr>
          <w:p w:rsidR="00523CD6" w:rsidRPr="00020333" w:rsidRDefault="00523CD6" w:rsidP="00AD1BC4">
            <w:pPr>
              <w:ind w:left="100"/>
              <w:rPr>
                <w:sz w:val="24"/>
                <w:szCs w:val="24"/>
              </w:rPr>
            </w:pPr>
            <w:r w:rsidRPr="00020333">
              <w:rPr>
                <w:rFonts w:eastAsia="Times New Roman"/>
                <w:sz w:val="24"/>
                <w:szCs w:val="24"/>
              </w:rPr>
              <w:t>Минтрансом</w:t>
            </w:r>
          </w:p>
        </w:tc>
        <w:tc>
          <w:tcPr>
            <w:tcW w:w="1240" w:type="dxa"/>
            <w:gridSpan w:val="2"/>
            <w:vAlign w:val="bottom"/>
          </w:tcPr>
          <w:p w:rsidR="00523CD6" w:rsidRPr="00020333" w:rsidRDefault="00523CD6" w:rsidP="00AD1BC4">
            <w:pPr>
              <w:ind w:left="680"/>
              <w:rPr>
                <w:sz w:val="24"/>
                <w:szCs w:val="24"/>
              </w:rPr>
            </w:pPr>
            <w:r w:rsidRPr="00020333">
              <w:rPr>
                <w:rFonts w:eastAsia="Times New Roman"/>
                <w:sz w:val="24"/>
                <w:szCs w:val="24"/>
              </w:rPr>
              <w:t>РФ</w:t>
            </w:r>
          </w:p>
        </w:tc>
        <w:tc>
          <w:tcPr>
            <w:tcW w:w="580" w:type="dxa"/>
            <w:gridSpan w:val="3"/>
            <w:vAlign w:val="bottom"/>
          </w:tcPr>
          <w:p w:rsidR="00523CD6" w:rsidRPr="00020333" w:rsidRDefault="00523CD6" w:rsidP="00AD1BC4">
            <w:pPr>
              <w:rPr>
                <w:sz w:val="24"/>
                <w:szCs w:val="24"/>
              </w:rPr>
            </w:pPr>
          </w:p>
        </w:tc>
        <w:tc>
          <w:tcPr>
            <w:tcW w:w="1720" w:type="dxa"/>
            <w:gridSpan w:val="5"/>
            <w:tcBorders>
              <w:right w:val="single" w:sz="8" w:space="0" w:color="auto"/>
            </w:tcBorders>
            <w:vAlign w:val="bottom"/>
          </w:tcPr>
          <w:p w:rsidR="00523CD6" w:rsidRPr="00020333" w:rsidRDefault="00523CD6" w:rsidP="00AD1BC4">
            <w:pPr>
              <w:jc w:val="right"/>
              <w:rPr>
                <w:sz w:val="24"/>
                <w:szCs w:val="24"/>
              </w:rPr>
            </w:pPr>
            <w:r w:rsidRPr="00020333">
              <w:rPr>
                <w:rFonts w:eastAsia="Times New Roman"/>
                <w:w w:val="98"/>
                <w:sz w:val="24"/>
                <w:szCs w:val="24"/>
              </w:rPr>
              <w:t>Департаментом</w:t>
            </w:r>
          </w:p>
        </w:tc>
        <w:tc>
          <w:tcPr>
            <w:tcW w:w="2141" w:type="dxa"/>
            <w:tcBorders>
              <w:right w:val="single" w:sz="8" w:space="0" w:color="auto"/>
            </w:tcBorders>
            <w:vAlign w:val="bottom"/>
          </w:tcPr>
          <w:p w:rsidR="00523CD6" w:rsidRPr="00020333" w:rsidRDefault="00523CD6" w:rsidP="00AD1BC4">
            <w:pPr>
              <w:rPr>
                <w:sz w:val="24"/>
                <w:szCs w:val="24"/>
              </w:rPr>
            </w:pPr>
          </w:p>
        </w:tc>
      </w:tr>
      <w:tr w:rsidR="00523CD6" w:rsidRPr="00020333" w:rsidTr="00AD1BC4">
        <w:trPr>
          <w:trHeight w:val="276"/>
        </w:trPr>
        <w:tc>
          <w:tcPr>
            <w:tcW w:w="2420" w:type="dxa"/>
            <w:gridSpan w:val="2"/>
            <w:vMerge/>
            <w:tcBorders>
              <w:left w:val="single" w:sz="8" w:space="0" w:color="auto"/>
              <w:right w:val="single" w:sz="8" w:space="0" w:color="auto"/>
            </w:tcBorders>
            <w:vAlign w:val="bottom"/>
          </w:tcPr>
          <w:p w:rsidR="00523CD6" w:rsidRPr="00020333" w:rsidRDefault="00523CD6" w:rsidP="00AD1BC4">
            <w:pPr>
              <w:ind w:left="100"/>
              <w:rPr>
                <w:sz w:val="24"/>
                <w:szCs w:val="24"/>
              </w:rPr>
            </w:pPr>
          </w:p>
        </w:tc>
        <w:tc>
          <w:tcPr>
            <w:tcW w:w="5100" w:type="dxa"/>
            <w:gridSpan w:val="13"/>
            <w:tcBorders>
              <w:right w:val="single" w:sz="8" w:space="0" w:color="auto"/>
            </w:tcBorders>
            <w:vAlign w:val="bottom"/>
          </w:tcPr>
          <w:p w:rsidR="00523CD6" w:rsidRPr="00020333" w:rsidRDefault="00523CD6" w:rsidP="00AD1BC4">
            <w:pPr>
              <w:ind w:left="100"/>
              <w:rPr>
                <w:sz w:val="24"/>
                <w:szCs w:val="24"/>
              </w:rPr>
            </w:pPr>
            <w:r w:rsidRPr="00020333">
              <w:rPr>
                <w:rFonts w:eastAsia="Times New Roman"/>
                <w:sz w:val="24"/>
                <w:szCs w:val="24"/>
              </w:rPr>
              <w:t>автомобильного  транспорта  08.02.1996  г.  №.</w:t>
            </w:r>
          </w:p>
        </w:tc>
        <w:tc>
          <w:tcPr>
            <w:tcW w:w="2141" w:type="dxa"/>
            <w:tcBorders>
              <w:right w:val="single" w:sz="8" w:space="0" w:color="auto"/>
            </w:tcBorders>
            <w:vAlign w:val="bottom"/>
          </w:tcPr>
          <w:p w:rsidR="00523CD6" w:rsidRPr="00020333" w:rsidRDefault="00523CD6" w:rsidP="00AD1BC4">
            <w:pPr>
              <w:ind w:left="100"/>
              <w:rPr>
                <w:sz w:val="24"/>
                <w:szCs w:val="24"/>
              </w:rPr>
            </w:pPr>
          </w:p>
        </w:tc>
      </w:tr>
      <w:tr w:rsidR="00523CD6" w:rsidRPr="00020333" w:rsidTr="00AD1BC4">
        <w:trPr>
          <w:trHeight w:val="276"/>
        </w:trPr>
        <w:tc>
          <w:tcPr>
            <w:tcW w:w="2420" w:type="dxa"/>
            <w:gridSpan w:val="2"/>
            <w:vMerge/>
            <w:tcBorders>
              <w:left w:val="single" w:sz="8" w:space="0" w:color="auto"/>
              <w:right w:val="single" w:sz="8" w:space="0" w:color="auto"/>
            </w:tcBorders>
            <w:vAlign w:val="bottom"/>
          </w:tcPr>
          <w:p w:rsidR="00523CD6" w:rsidRPr="00020333" w:rsidRDefault="00523CD6" w:rsidP="00AD1BC4">
            <w:pPr>
              <w:ind w:left="100"/>
              <w:rPr>
                <w:sz w:val="24"/>
                <w:szCs w:val="24"/>
              </w:rPr>
            </w:pPr>
          </w:p>
        </w:tc>
        <w:tc>
          <w:tcPr>
            <w:tcW w:w="2800" w:type="dxa"/>
            <w:gridSpan w:val="5"/>
            <w:vAlign w:val="bottom"/>
          </w:tcPr>
          <w:p w:rsidR="00523CD6" w:rsidRPr="00020333" w:rsidRDefault="00523CD6" w:rsidP="00AD1BC4">
            <w:pPr>
              <w:ind w:left="100"/>
              <w:rPr>
                <w:sz w:val="24"/>
                <w:szCs w:val="24"/>
              </w:rPr>
            </w:pPr>
            <w:r w:rsidRPr="00020333">
              <w:rPr>
                <w:rFonts w:eastAsia="Times New Roman"/>
                <w:sz w:val="24"/>
                <w:szCs w:val="24"/>
              </w:rPr>
              <w:t>РД 3112199-0199-96</w:t>
            </w:r>
          </w:p>
        </w:tc>
        <w:tc>
          <w:tcPr>
            <w:tcW w:w="580" w:type="dxa"/>
            <w:gridSpan w:val="3"/>
            <w:vAlign w:val="bottom"/>
          </w:tcPr>
          <w:p w:rsidR="00523CD6" w:rsidRPr="00020333" w:rsidRDefault="00523CD6" w:rsidP="00AD1BC4">
            <w:pPr>
              <w:rPr>
                <w:sz w:val="24"/>
                <w:szCs w:val="24"/>
              </w:rPr>
            </w:pPr>
          </w:p>
        </w:tc>
        <w:tc>
          <w:tcPr>
            <w:tcW w:w="900" w:type="dxa"/>
            <w:gridSpan w:val="2"/>
            <w:vAlign w:val="bottom"/>
          </w:tcPr>
          <w:p w:rsidR="00523CD6" w:rsidRPr="00020333" w:rsidRDefault="00523CD6" w:rsidP="00AD1BC4">
            <w:pPr>
              <w:rPr>
                <w:sz w:val="24"/>
                <w:szCs w:val="24"/>
              </w:rPr>
            </w:pPr>
          </w:p>
        </w:tc>
        <w:tc>
          <w:tcPr>
            <w:tcW w:w="820" w:type="dxa"/>
            <w:gridSpan w:val="3"/>
            <w:tcBorders>
              <w:right w:val="single" w:sz="8" w:space="0" w:color="auto"/>
            </w:tcBorders>
            <w:vAlign w:val="bottom"/>
          </w:tcPr>
          <w:p w:rsidR="00523CD6" w:rsidRPr="00020333" w:rsidRDefault="00523CD6" w:rsidP="00AD1BC4">
            <w:pPr>
              <w:rPr>
                <w:sz w:val="24"/>
                <w:szCs w:val="24"/>
              </w:rPr>
            </w:pPr>
          </w:p>
        </w:tc>
        <w:tc>
          <w:tcPr>
            <w:tcW w:w="2141" w:type="dxa"/>
            <w:tcBorders>
              <w:right w:val="single" w:sz="8" w:space="0" w:color="auto"/>
            </w:tcBorders>
            <w:vAlign w:val="bottom"/>
          </w:tcPr>
          <w:p w:rsidR="00523CD6" w:rsidRPr="00020333" w:rsidRDefault="00523CD6" w:rsidP="00AD1BC4">
            <w:pPr>
              <w:ind w:left="100"/>
              <w:rPr>
                <w:sz w:val="24"/>
                <w:szCs w:val="24"/>
              </w:rPr>
            </w:pPr>
          </w:p>
        </w:tc>
      </w:tr>
      <w:tr w:rsidR="00523CD6" w:rsidRPr="00020333" w:rsidTr="00AD1BC4">
        <w:trPr>
          <w:trHeight w:val="276"/>
        </w:trPr>
        <w:tc>
          <w:tcPr>
            <w:tcW w:w="2420" w:type="dxa"/>
            <w:gridSpan w:val="2"/>
            <w:vMerge/>
            <w:tcBorders>
              <w:left w:val="single" w:sz="8" w:space="0" w:color="auto"/>
              <w:right w:val="single" w:sz="8" w:space="0" w:color="auto"/>
            </w:tcBorders>
            <w:vAlign w:val="bottom"/>
          </w:tcPr>
          <w:p w:rsidR="00523CD6" w:rsidRPr="00020333" w:rsidRDefault="00523CD6" w:rsidP="00AD1BC4">
            <w:pPr>
              <w:ind w:left="100"/>
              <w:rPr>
                <w:sz w:val="24"/>
                <w:szCs w:val="24"/>
              </w:rPr>
            </w:pPr>
          </w:p>
        </w:tc>
        <w:tc>
          <w:tcPr>
            <w:tcW w:w="1560" w:type="dxa"/>
            <w:gridSpan w:val="3"/>
            <w:vAlign w:val="bottom"/>
          </w:tcPr>
          <w:p w:rsidR="00523CD6" w:rsidRPr="00020333" w:rsidRDefault="00523CD6" w:rsidP="00AD1BC4">
            <w:pPr>
              <w:ind w:left="100"/>
              <w:rPr>
                <w:sz w:val="24"/>
                <w:szCs w:val="24"/>
              </w:rPr>
            </w:pPr>
            <w:r w:rsidRPr="00020333">
              <w:rPr>
                <w:rFonts w:eastAsia="Times New Roman"/>
                <w:sz w:val="24"/>
                <w:szCs w:val="24"/>
              </w:rPr>
              <w:t>Достижение</w:t>
            </w:r>
          </w:p>
        </w:tc>
        <w:tc>
          <w:tcPr>
            <w:tcW w:w="1820" w:type="dxa"/>
            <w:gridSpan w:val="5"/>
            <w:vAlign w:val="bottom"/>
          </w:tcPr>
          <w:p w:rsidR="00523CD6" w:rsidRPr="00020333" w:rsidRDefault="00523CD6" w:rsidP="00AD1BC4">
            <w:pPr>
              <w:jc w:val="center"/>
              <w:rPr>
                <w:sz w:val="24"/>
                <w:szCs w:val="24"/>
              </w:rPr>
            </w:pPr>
            <w:r w:rsidRPr="00020333">
              <w:rPr>
                <w:rFonts w:eastAsia="Times New Roman"/>
                <w:w w:val="99"/>
                <w:sz w:val="24"/>
                <w:szCs w:val="24"/>
              </w:rPr>
              <w:t>эффективной</w:t>
            </w:r>
          </w:p>
        </w:tc>
        <w:tc>
          <w:tcPr>
            <w:tcW w:w="1720" w:type="dxa"/>
            <w:gridSpan w:val="5"/>
            <w:tcBorders>
              <w:right w:val="single" w:sz="8" w:space="0" w:color="auto"/>
            </w:tcBorders>
            <w:vAlign w:val="bottom"/>
          </w:tcPr>
          <w:p w:rsidR="00523CD6" w:rsidRPr="00020333" w:rsidRDefault="00523CD6" w:rsidP="00AD1BC4">
            <w:pPr>
              <w:jc w:val="right"/>
              <w:rPr>
                <w:sz w:val="24"/>
                <w:szCs w:val="24"/>
              </w:rPr>
            </w:pPr>
            <w:r w:rsidRPr="00020333">
              <w:rPr>
                <w:rFonts w:eastAsia="Times New Roman"/>
                <w:sz w:val="24"/>
                <w:szCs w:val="24"/>
              </w:rPr>
              <w:t>организации</w:t>
            </w:r>
          </w:p>
        </w:tc>
        <w:tc>
          <w:tcPr>
            <w:tcW w:w="2141" w:type="dxa"/>
            <w:tcBorders>
              <w:right w:val="single" w:sz="8" w:space="0" w:color="auto"/>
            </w:tcBorders>
            <w:vAlign w:val="bottom"/>
          </w:tcPr>
          <w:p w:rsidR="00523CD6" w:rsidRPr="00020333" w:rsidRDefault="00523CD6" w:rsidP="00AD1BC4">
            <w:pPr>
              <w:rPr>
                <w:sz w:val="24"/>
                <w:szCs w:val="24"/>
              </w:rPr>
            </w:pPr>
          </w:p>
        </w:tc>
      </w:tr>
      <w:tr w:rsidR="00523CD6" w:rsidRPr="00020333" w:rsidTr="00AD1BC4">
        <w:trPr>
          <w:trHeight w:val="276"/>
        </w:trPr>
        <w:tc>
          <w:tcPr>
            <w:tcW w:w="1120" w:type="dxa"/>
            <w:tcBorders>
              <w:left w:val="single" w:sz="8" w:space="0" w:color="auto"/>
            </w:tcBorders>
            <w:vAlign w:val="bottom"/>
          </w:tcPr>
          <w:p w:rsidR="00523CD6" w:rsidRPr="00020333" w:rsidRDefault="00523CD6" w:rsidP="00AD1BC4">
            <w:pPr>
              <w:rPr>
                <w:sz w:val="24"/>
                <w:szCs w:val="24"/>
              </w:rPr>
            </w:pPr>
          </w:p>
        </w:tc>
        <w:tc>
          <w:tcPr>
            <w:tcW w:w="1300" w:type="dxa"/>
            <w:tcBorders>
              <w:right w:val="single" w:sz="8" w:space="0" w:color="auto"/>
            </w:tcBorders>
            <w:vAlign w:val="bottom"/>
          </w:tcPr>
          <w:p w:rsidR="00523CD6" w:rsidRPr="00020333" w:rsidRDefault="00523CD6" w:rsidP="00AD1BC4">
            <w:pPr>
              <w:rPr>
                <w:sz w:val="24"/>
                <w:szCs w:val="24"/>
              </w:rPr>
            </w:pPr>
          </w:p>
        </w:tc>
        <w:tc>
          <w:tcPr>
            <w:tcW w:w="1560" w:type="dxa"/>
            <w:gridSpan w:val="3"/>
            <w:vAlign w:val="bottom"/>
          </w:tcPr>
          <w:p w:rsidR="00523CD6" w:rsidRPr="00020333" w:rsidRDefault="00523CD6" w:rsidP="00AD1BC4">
            <w:pPr>
              <w:ind w:left="100"/>
              <w:rPr>
                <w:sz w:val="24"/>
                <w:szCs w:val="24"/>
              </w:rPr>
            </w:pPr>
            <w:r w:rsidRPr="00020333">
              <w:rPr>
                <w:rFonts w:eastAsia="Times New Roman"/>
                <w:sz w:val="24"/>
                <w:szCs w:val="24"/>
              </w:rPr>
              <w:t>процесса</w:t>
            </w:r>
          </w:p>
        </w:tc>
        <w:tc>
          <w:tcPr>
            <w:tcW w:w="1240" w:type="dxa"/>
            <w:gridSpan w:val="2"/>
            <w:vAlign w:val="bottom"/>
          </w:tcPr>
          <w:p w:rsidR="00523CD6" w:rsidRPr="00020333" w:rsidRDefault="00523CD6" w:rsidP="00AD1BC4">
            <w:pPr>
              <w:ind w:left="60"/>
              <w:rPr>
                <w:sz w:val="24"/>
                <w:szCs w:val="24"/>
              </w:rPr>
            </w:pPr>
            <w:r w:rsidRPr="00020333">
              <w:rPr>
                <w:rFonts w:eastAsia="Times New Roman"/>
                <w:sz w:val="24"/>
                <w:szCs w:val="24"/>
              </w:rPr>
              <w:t>перевозки</w:t>
            </w:r>
          </w:p>
        </w:tc>
        <w:tc>
          <w:tcPr>
            <w:tcW w:w="580" w:type="dxa"/>
            <w:gridSpan w:val="3"/>
            <w:vAlign w:val="bottom"/>
          </w:tcPr>
          <w:p w:rsidR="00523CD6" w:rsidRPr="00020333" w:rsidRDefault="00523CD6" w:rsidP="00AD1BC4">
            <w:pPr>
              <w:ind w:left="480"/>
              <w:rPr>
                <w:sz w:val="24"/>
                <w:szCs w:val="24"/>
              </w:rPr>
            </w:pPr>
            <w:r w:rsidRPr="00020333">
              <w:rPr>
                <w:rFonts w:eastAsia="Times New Roman"/>
                <w:w w:val="74"/>
                <w:sz w:val="24"/>
                <w:szCs w:val="24"/>
              </w:rPr>
              <w:t>с</w:t>
            </w:r>
          </w:p>
        </w:tc>
        <w:tc>
          <w:tcPr>
            <w:tcW w:w="1720" w:type="dxa"/>
            <w:gridSpan w:val="5"/>
            <w:tcBorders>
              <w:right w:val="single" w:sz="8" w:space="0" w:color="auto"/>
            </w:tcBorders>
            <w:vAlign w:val="bottom"/>
          </w:tcPr>
          <w:p w:rsidR="00523CD6" w:rsidRPr="00020333" w:rsidRDefault="00523CD6" w:rsidP="00AD1BC4">
            <w:pPr>
              <w:jc w:val="right"/>
              <w:rPr>
                <w:sz w:val="24"/>
                <w:szCs w:val="24"/>
              </w:rPr>
            </w:pPr>
            <w:r w:rsidRPr="00020333">
              <w:rPr>
                <w:rFonts w:eastAsia="Times New Roman"/>
                <w:sz w:val="24"/>
                <w:szCs w:val="24"/>
              </w:rPr>
              <w:t>помощью</w:t>
            </w:r>
          </w:p>
        </w:tc>
        <w:tc>
          <w:tcPr>
            <w:tcW w:w="2141" w:type="dxa"/>
            <w:tcBorders>
              <w:right w:val="single" w:sz="8" w:space="0" w:color="auto"/>
            </w:tcBorders>
            <w:vAlign w:val="bottom"/>
          </w:tcPr>
          <w:p w:rsidR="00523CD6" w:rsidRPr="00020333" w:rsidRDefault="00523CD6" w:rsidP="00AD1BC4">
            <w:pPr>
              <w:ind w:left="100"/>
              <w:rPr>
                <w:sz w:val="24"/>
                <w:szCs w:val="24"/>
              </w:rPr>
            </w:pPr>
          </w:p>
        </w:tc>
      </w:tr>
      <w:tr w:rsidR="00523CD6" w:rsidRPr="00020333" w:rsidTr="00AD1BC4">
        <w:trPr>
          <w:trHeight w:val="276"/>
        </w:trPr>
        <w:tc>
          <w:tcPr>
            <w:tcW w:w="1120" w:type="dxa"/>
            <w:tcBorders>
              <w:left w:val="single" w:sz="8" w:space="0" w:color="auto"/>
            </w:tcBorders>
            <w:vAlign w:val="bottom"/>
          </w:tcPr>
          <w:p w:rsidR="00523CD6" w:rsidRPr="00020333" w:rsidRDefault="00523CD6" w:rsidP="00AD1BC4">
            <w:pPr>
              <w:rPr>
                <w:sz w:val="24"/>
                <w:szCs w:val="24"/>
              </w:rPr>
            </w:pPr>
          </w:p>
        </w:tc>
        <w:tc>
          <w:tcPr>
            <w:tcW w:w="1300" w:type="dxa"/>
            <w:tcBorders>
              <w:right w:val="single" w:sz="8" w:space="0" w:color="auto"/>
            </w:tcBorders>
            <w:vAlign w:val="bottom"/>
          </w:tcPr>
          <w:p w:rsidR="00523CD6" w:rsidRPr="00020333" w:rsidRDefault="00523CD6" w:rsidP="00AD1BC4">
            <w:pPr>
              <w:rPr>
                <w:sz w:val="24"/>
                <w:szCs w:val="24"/>
              </w:rPr>
            </w:pPr>
          </w:p>
        </w:tc>
        <w:tc>
          <w:tcPr>
            <w:tcW w:w="5100" w:type="dxa"/>
            <w:gridSpan w:val="13"/>
            <w:tcBorders>
              <w:right w:val="single" w:sz="8" w:space="0" w:color="auto"/>
            </w:tcBorders>
            <w:vAlign w:val="bottom"/>
          </w:tcPr>
          <w:p w:rsidR="00523CD6" w:rsidRPr="00020333" w:rsidRDefault="00523CD6" w:rsidP="00AD1BC4">
            <w:pPr>
              <w:ind w:left="100"/>
              <w:rPr>
                <w:sz w:val="24"/>
                <w:szCs w:val="24"/>
              </w:rPr>
            </w:pPr>
            <w:r w:rsidRPr="00020333">
              <w:rPr>
                <w:rFonts w:eastAsia="Times New Roman"/>
                <w:sz w:val="24"/>
                <w:szCs w:val="24"/>
              </w:rPr>
              <w:t xml:space="preserve">информационных технологий, в соответствии </w:t>
            </w:r>
            <w:proofErr w:type="gramStart"/>
            <w:r w:rsidRPr="00020333">
              <w:rPr>
                <w:rFonts w:eastAsia="Times New Roman"/>
                <w:sz w:val="24"/>
                <w:szCs w:val="24"/>
              </w:rPr>
              <w:t>с</w:t>
            </w:r>
            <w:proofErr w:type="gramEnd"/>
          </w:p>
        </w:tc>
        <w:tc>
          <w:tcPr>
            <w:tcW w:w="2141" w:type="dxa"/>
            <w:tcBorders>
              <w:right w:val="single" w:sz="8" w:space="0" w:color="auto"/>
            </w:tcBorders>
            <w:vAlign w:val="bottom"/>
          </w:tcPr>
          <w:p w:rsidR="00523CD6" w:rsidRPr="00020333" w:rsidRDefault="00523CD6" w:rsidP="00AD1BC4">
            <w:pPr>
              <w:ind w:left="100"/>
              <w:rPr>
                <w:sz w:val="24"/>
                <w:szCs w:val="24"/>
              </w:rPr>
            </w:pPr>
          </w:p>
        </w:tc>
      </w:tr>
      <w:tr w:rsidR="00523CD6" w:rsidRPr="00020333" w:rsidTr="00AD1BC4">
        <w:trPr>
          <w:trHeight w:val="274"/>
        </w:trPr>
        <w:tc>
          <w:tcPr>
            <w:tcW w:w="1120" w:type="dxa"/>
            <w:tcBorders>
              <w:left w:val="single" w:sz="8" w:space="0" w:color="auto"/>
            </w:tcBorders>
            <w:vAlign w:val="bottom"/>
          </w:tcPr>
          <w:p w:rsidR="00523CD6" w:rsidRPr="00020333" w:rsidRDefault="00523CD6" w:rsidP="00AD1BC4">
            <w:pPr>
              <w:rPr>
                <w:sz w:val="24"/>
                <w:szCs w:val="24"/>
              </w:rPr>
            </w:pPr>
          </w:p>
        </w:tc>
        <w:tc>
          <w:tcPr>
            <w:tcW w:w="1300" w:type="dxa"/>
            <w:tcBorders>
              <w:right w:val="single" w:sz="8" w:space="0" w:color="auto"/>
            </w:tcBorders>
            <w:vAlign w:val="bottom"/>
          </w:tcPr>
          <w:p w:rsidR="00523CD6" w:rsidRPr="00020333" w:rsidRDefault="00523CD6" w:rsidP="00AD1BC4">
            <w:pPr>
              <w:rPr>
                <w:sz w:val="24"/>
                <w:szCs w:val="24"/>
              </w:rPr>
            </w:pPr>
          </w:p>
        </w:tc>
        <w:tc>
          <w:tcPr>
            <w:tcW w:w="1560" w:type="dxa"/>
            <w:gridSpan w:val="3"/>
            <w:vAlign w:val="bottom"/>
          </w:tcPr>
          <w:p w:rsidR="00523CD6" w:rsidRPr="00020333" w:rsidRDefault="00523CD6" w:rsidP="00AD1BC4">
            <w:pPr>
              <w:spacing w:line="274" w:lineRule="exact"/>
              <w:ind w:left="100"/>
              <w:rPr>
                <w:sz w:val="24"/>
                <w:szCs w:val="24"/>
              </w:rPr>
            </w:pPr>
            <w:r w:rsidRPr="00020333">
              <w:rPr>
                <w:rFonts w:eastAsia="Times New Roman"/>
                <w:w w:val="99"/>
                <w:sz w:val="24"/>
                <w:szCs w:val="24"/>
              </w:rPr>
              <w:t>требованиями</w:t>
            </w:r>
          </w:p>
        </w:tc>
        <w:tc>
          <w:tcPr>
            <w:tcW w:w="1240" w:type="dxa"/>
            <w:gridSpan w:val="2"/>
            <w:vAlign w:val="bottom"/>
          </w:tcPr>
          <w:p w:rsidR="00523CD6" w:rsidRPr="00020333" w:rsidRDefault="00523CD6" w:rsidP="00AD1BC4">
            <w:pPr>
              <w:spacing w:line="274" w:lineRule="exact"/>
              <w:ind w:left="160"/>
              <w:rPr>
                <w:sz w:val="24"/>
                <w:szCs w:val="24"/>
              </w:rPr>
            </w:pPr>
            <w:r w:rsidRPr="00020333">
              <w:rPr>
                <w:rFonts w:eastAsia="Times New Roman"/>
                <w:sz w:val="24"/>
                <w:szCs w:val="24"/>
              </w:rPr>
              <w:t>Приказа</w:t>
            </w:r>
          </w:p>
        </w:tc>
        <w:tc>
          <w:tcPr>
            <w:tcW w:w="2300" w:type="dxa"/>
            <w:gridSpan w:val="8"/>
            <w:tcBorders>
              <w:right w:val="single" w:sz="8" w:space="0" w:color="auto"/>
            </w:tcBorders>
            <w:vAlign w:val="bottom"/>
          </w:tcPr>
          <w:p w:rsidR="00523CD6" w:rsidRPr="00020333" w:rsidRDefault="00523CD6" w:rsidP="00AD1BC4">
            <w:pPr>
              <w:spacing w:line="274" w:lineRule="exact"/>
              <w:jc w:val="right"/>
              <w:rPr>
                <w:sz w:val="24"/>
                <w:szCs w:val="24"/>
              </w:rPr>
            </w:pPr>
            <w:r w:rsidRPr="00020333">
              <w:rPr>
                <w:rFonts w:eastAsia="Times New Roman"/>
                <w:sz w:val="24"/>
                <w:szCs w:val="24"/>
              </w:rPr>
              <w:t xml:space="preserve">Минтранса  РФ  </w:t>
            </w:r>
            <w:proofErr w:type="gramStart"/>
            <w:r w:rsidRPr="00020333">
              <w:rPr>
                <w:rFonts w:eastAsia="Times New Roman"/>
                <w:sz w:val="24"/>
                <w:szCs w:val="24"/>
              </w:rPr>
              <w:t>от</w:t>
            </w:r>
            <w:proofErr w:type="gramEnd"/>
          </w:p>
        </w:tc>
        <w:tc>
          <w:tcPr>
            <w:tcW w:w="2141" w:type="dxa"/>
            <w:tcBorders>
              <w:right w:val="single" w:sz="8" w:space="0" w:color="auto"/>
            </w:tcBorders>
            <w:vAlign w:val="bottom"/>
          </w:tcPr>
          <w:p w:rsidR="00523CD6" w:rsidRPr="00020333" w:rsidRDefault="00523CD6" w:rsidP="00AD1BC4">
            <w:pPr>
              <w:spacing w:line="274" w:lineRule="exact"/>
              <w:ind w:left="100"/>
              <w:rPr>
                <w:sz w:val="24"/>
                <w:szCs w:val="24"/>
              </w:rPr>
            </w:pPr>
          </w:p>
        </w:tc>
      </w:tr>
      <w:tr w:rsidR="00523CD6" w:rsidRPr="00020333" w:rsidTr="00AD1BC4">
        <w:trPr>
          <w:trHeight w:val="276"/>
        </w:trPr>
        <w:tc>
          <w:tcPr>
            <w:tcW w:w="1120" w:type="dxa"/>
            <w:tcBorders>
              <w:left w:val="single" w:sz="8" w:space="0" w:color="auto"/>
            </w:tcBorders>
            <w:vAlign w:val="bottom"/>
          </w:tcPr>
          <w:p w:rsidR="00523CD6" w:rsidRPr="00020333" w:rsidRDefault="00523CD6" w:rsidP="00AD1BC4">
            <w:pPr>
              <w:rPr>
                <w:sz w:val="24"/>
                <w:szCs w:val="24"/>
              </w:rPr>
            </w:pPr>
          </w:p>
        </w:tc>
        <w:tc>
          <w:tcPr>
            <w:tcW w:w="1300" w:type="dxa"/>
            <w:tcBorders>
              <w:right w:val="single" w:sz="8" w:space="0" w:color="auto"/>
            </w:tcBorders>
            <w:vAlign w:val="bottom"/>
          </w:tcPr>
          <w:p w:rsidR="00523CD6" w:rsidRPr="00020333" w:rsidRDefault="00523CD6" w:rsidP="00AD1BC4">
            <w:pPr>
              <w:rPr>
                <w:sz w:val="24"/>
                <w:szCs w:val="24"/>
              </w:rPr>
            </w:pPr>
          </w:p>
        </w:tc>
        <w:tc>
          <w:tcPr>
            <w:tcW w:w="5100" w:type="dxa"/>
            <w:gridSpan w:val="13"/>
            <w:tcBorders>
              <w:right w:val="single" w:sz="8" w:space="0" w:color="auto"/>
            </w:tcBorders>
            <w:vAlign w:val="bottom"/>
          </w:tcPr>
          <w:p w:rsidR="00523CD6" w:rsidRPr="00020333" w:rsidRDefault="00523CD6" w:rsidP="00AD1BC4">
            <w:pPr>
              <w:ind w:left="100"/>
              <w:rPr>
                <w:sz w:val="24"/>
                <w:szCs w:val="24"/>
              </w:rPr>
            </w:pPr>
            <w:r w:rsidRPr="00020333">
              <w:rPr>
                <w:rFonts w:eastAsia="Times New Roman"/>
                <w:sz w:val="24"/>
                <w:szCs w:val="24"/>
              </w:rPr>
              <w:t xml:space="preserve">25.09.2008 № 641Об оснащении </w:t>
            </w:r>
            <w:proofErr w:type="gramStart"/>
            <w:r w:rsidRPr="00020333">
              <w:rPr>
                <w:rFonts w:eastAsia="Times New Roman"/>
                <w:sz w:val="24"/>
                <w:szCs w:val="24"/>
              </w:rPr>
              <w:t>транспортных</w:t>
            </w:r>
            <w:proofErr w:type="gramEnd"/>
            <w:r w:rsidRPr="00020333">
              <w:rPr>
                <w:rFonts w:eastAsia="Times New Roman"/>
                <w:sz w:val="24"/>
                <w:szCs w:val="24"/>
              </w:rPr>
              <w:t>,</w:t>
            </w:r>
          </w:p>
        </w:tc>
        <w:tc>
          <w:tcPr>
            <w:tcW w:w="2141" w:type="dxa"/>
            <w:tcBorders>
              <w:right w:val="single" w:sz="8" w:space="0" w:color="auto"/>
            </w:tcBorders>
            <w:vAlign w:val="bottom"/>
          </w:tcPr>
          <w:p w:rsidR="00523CD6" w:rsidRPr="00020333" w:rsidRDefault="00523CD6" w:rsidP="00AD1BC4">
            <w:pPr>
              <w:ind w:left="100"/>
              <w:rPr>
                <w:sz w:val="24"/>
                <w:szCs w:val="24"/>
              </w:rPr>
            </w:pPr>
            <w:r w:rsidRPr="00020333">
              <w:rPr>
                <w:rFonts w:eastAsia="Times New Roman"/>
                <w:sz w:val="24"/>
                <w:szCs w:val="24"/>
              </w:rPr>
              <w:t>ПП.</w:t>
            </w:r>
            <w:r>
              <w:rPr>
                <w:rFonts w:eastAsia="Times New Roman"/>
                <w:sz w:val="24"/>
                <w:szCs w:val="24"/>
              </w:rPr>
              <w:t>04.</w:t>
            </w:r>
            <w:r w:rsidRPr="00020333">
              <w:rPr>
                <w:rFonts w:eastAsia="Times New Roman"/>
                <w:sz w:val="24"/>
                <w:szCs w:val="24"/>
              </w:rPr>
              <w:t>01.</w:t>
            </w:r>
          </w:p>
        </w:tc>
      </w:tr>
      <w:tr w:rsidR="00523CD6" w:rsidRPr="00020333" w:rsidTr="00AD1BC4">
        <w:trPr>
          <w:trHeight w:val="276"/>
        </w:trPr>
        <w:tc>
          <w:tcPr>
            <w:tcW w:w="1120" w:type="dxa"/>
            <w:tcBorders>
              <w:left w:val="single" w:sz="8" w:space="0" w:color="auto"/>
            </w:tcBorders>
            <w:vAlign w:val="bottom"/>
          </w:tcPr>
          <w:p w:rsidR="00523CD6" w:rsidRPr="00020333" w:rsidRDefault="00523CD6" w:rsidP="00AD1BC4">
            <w:pPr>
              <w:rPr>
                <w:sz w:val="24"/>
                <w:szCs w:val="24"/>
              </w:rPr>
            </w:pPr>
          </w:p>
        </w:tc>
        <w:tc>
          <w:tcPr>
            <w:tcW w:w="1300" w:type="dxa"/>
            <w:tcBorders>
              <w:right w:val="single" w:sz="8" w:space="0" w:color="auto"/>
            </w:tcBorders>
            <w:vAlign w:val="bottom"/>
          </w:tcPr>
          <w:p w:rsidR="00523CD6" w:rsidRPr="00020333" w:rsidRDefault="00523CD6" w:rsidP="00AD1BC4">
            <w:pPr>
              <w:rPr>
                <w:sz w:val="24"/>
                <w:szCs w:val="24"/>
              </w:rPr>
            </w:pPr>
          </w:p>
        </w:tc>
        <w:tc>
          <w:tcPr>
            <w:tcW w:w="5100" w:type="dxa"/>
            <w:gridSpan w:val="13"/>
            <w:tcBorders>
              <w:right w:val="single" w:sz="8" w:space="0" w:color="auto"/>
            </w:tcBorders>
            <w:vAlign w:val="bottom"/>
          </w:tcPr>
          <w:p w:rsidR="00523CD6" w:rsidRPr="00020333" w:rsidRDefault="00523CD6" w:rsidP="00AD1BC4">
            <w:pPr>
              <w:ind w:left="100"/>
              <w:rPr>
                <w:sz w:val="24"/>
                <w:szCs w:val="24"/>
              </w:rPr>
            </w:pPr>
            <w:r w:rsidRPr="00020333">
              <w:rPr>
                <w:rFonts w:eastAsia="Times New Roman"/>
                <w:sz w:val="24"/>
                <w:szCs w:val="24"/>
              </w:rPr>
              <w:t>технических  средств  и  систем  аппаратурой</w:t>
            </w:r>
          </w:p>
        </w:tc>
        <w:tc>
          <w:tcPr>
            <w:tcW w:w="2141" w:type="dxa"/>
            <w:tcBorders>
              <w:right w:val="single" w:sz="8" w:space="0" w:color="auto"/>
            </w:tcBorders>
            <w:vAlign w:val="bottom"/>
          </w:tcPr>
          <w:p w:rsidR="00523CD6" w:rsidRPr="00020333" w:rsidRDefault="00523CD6" w:rsidP="00AD1BC4">
            <w:pPr>
              <w:ind w:left="100"/>
              <w:rPr>
                <w:sz w:val="24"/>
                <w:szCs w:val="24"/>
              </w:rPr>
            </w:pPr>
            <w:r w:rsidRPr="00020333">
              <w:rPr>
                <w:rFonts w:eastAsia="Times New Roman"/>
                <w:w w:val="99"/>
                <w:sz w:val="24"/>
                <w:szCs w:val="24"/>
              </w:rPr>
              <w:t>Дифференцирован</w:t>
            </w:r>
          </w:p>
        </w:tc>
      </w:tr>
      <w:tr w:rsidR="00523CD6" w:rsidRPr="00020333" w:rsidTr="00AD1BC4">
        <w:trPr>
          <w:trHeight w:val="276"/>
        </w:trPr>
        <w:tc>
          <w:tcPr>
            <w:tcW w:w="1120" w:type="dxa"/>
            <w:tcBorders>
              <w:left w:val="single" w:sz="8" w:space="0" w:color="auto"/>
            </w:tcBorders>
            <w:vAlign w:val="bottom"/>
          </w:tcPr>
          <w:p w:rsidR="00523CD6" w:rsidRPr="00020333" w:rsidRDefault="00523CD6" w:rsidP="00AD1BC4">
            <w:pPr>
              <w:rPr>
                <w:sz w:val="24"/>
                <w:szCs w:val="24"/>
              </w:rPr>
            </w:pPr>
          </w:p>
        </w:tc>
        <w:tc>
          <w:tcPr>
            <w:tcW w:w="1300" w:type="dxa"/>
            <w:tcBorders>
              <w:right w:val="single" w:sz="8" w:space="0" w:color="auto"/>
            </w:tcBorders>
            <w:vAlign w:val="bottom"/>
          </w:tcPr>
          <w:p w:rsidR="00523CD6" w:rsidRPr="00020333" w:rsidRDefault="00523CD6" w:rsidP="00AD1BC4">
            <w:pPr>
              <w:rPr>
                <w:sz w:val="24"/>
                <w:szCs w:val="24"/>
              </w:rPr>
            </w:pPr>
          </w:p>
        </w:tc>
        <w:tc>
          <w:tcPr>
            <w:tcW w:w="1560" w:type="dxa"/>
            <w:gridSpan w:val="3"/>
            <w:vAlign w:val="bottom"/>
          </w:tcPr>
          <w:p w:rsidR="00523CD6" w:rsidRPr="00020333" w:rsidRDefault="00523CD6" w:rsidP="00AD1BC4">
            <w:pPr>
              <w:ind w:left="100"/>
              <w:rPr>
                <w:sz w:val="24"/>
                <w:szCs w:val="24"/>
              </w:rPr>
            </w:pPr>
            <w:r w:rsidRPr="00020333">
              <w:rPr>
                <w:rFonts w:eastAsia="Times New Roman"/>
                <w:sz w:val="24"/>
                <w:szCs w:val="24"/>
              </w:rPr>
              <w:t>спутниковой</w:t>
            </w:r>
          </w:p>
        </w:tc>
        <w:tc>
          <w:tcPr>
            <w:tcW w:w="1240" w:type="dxa"/>
            <w:gridSpan w:val="2"/>
            <w:vAlign w:val="bottom"/>
          </w:tcPr>
          <w:p w:rsidR="00523CD6" w:rsidRPr="00020333" w:rsidRDefault="00523CD6" w:rsidP="00AD1BC4">
            <w:pPr>
              <w:ind w:left="180"/>
              <w:rPr>
                <w:sz w:val="24"/>
                <w:szCs w:val="24"/>
              </w:rPr>
            </w:pPr>
            <w:r w:rsidRPr="00020333">
              <w:rPr>
                <w:rFonts w:eastAsia="Times New Roman"/>
                <w:w w:val="97"/>
                <w:sz w:val="24"/>
                <w:szCs w:val="24"/>
              </w:rPr>
              <w:t>навигации</w:t>
            </w:r>
          </w:p>
        </w:tc>
        <w:tc>
          <w:tcPr>
            <w:tcW w:w="1480" w:type="dxa"/>
            <w:gridSpan w:val="5"/>
            <w:vAlign w:val="bottom"/>
          </w:tcPr>
          <w:p w:rsidR="00523CD6" w:rsidRPr="00020333" w:rsidRDefault="00523CD6" w:rsidP="00AD1BC4">
            <w:pPr>
              <w:ind w:left="340"/>
              <w:rPr>
                <w:sz w:val="24"/>
                <w:szCs w:val="24"/>
              </w:rPr>
            </w:pPr>
            <w:r w:rsidRPr="00020333">
              <w:rPr>
                <w:rFonts w:eastAsia="Times New Roman"/>
                <w:w w:val="98"/>
                <w:sz w:val="24"/>
                <w:szCs w:val="24"/>
              </w:rPr>
              <w:t>ГЛОНАСС</w:t>
            </w:r>
          </w:p>
        </w:tc>
        <w:tc>
          <w:tcPr>
            <w:tcW w:w="820" w:type="dxa"/>
            <w:gridSpan w:val="3"/>
            <w:tcBorders>
              <w:right w:val="single" w:sz="8" w:space="0" w:color="auto"/>
            </w:tcBorders>
            <w:vAlign w:val="bottom"/>
          </w:tcPr>
          <w:p w:rsidR="00523CD6" w:rsidRPr="00020333" w:rsidRDefault="00523CD6" w:rsidP="00AD1BC4">
            <w:pPr>
              <w:jc w:val="right"/>
              <w:rPr>
                <w:sz w:val="24"/>
                <w:szCs w:val="24"/>
              </w:rPr>
            </w:pPr>
            <w:r w:rsidRPr="00020333">
              <w:rPr>
                <w:rFonts w:eastAsia="Times New Roman"/>
                <w:sz w:val="24"/>
                <w:szCs w:val="24"/>
              </w:rPr>
              <w:t>или</w:t>
            </w:r>
          </w:p>
        </w:tc>
        <w:tc>
          <w:tcPr>
            <w:tcW w:w="2141" w:type="dxa"/>
            <w:tcBorders>
              <w:right w:val="single" w:sz="8" w:space="0" w:color="auto"/>
            </w:tcBorders>
            <w:vAlign w:val="bottom"/>
          </w:tcPr>
          <w:p w:rsidR="00523CD6" w:rsidRPr="00020333" w:rsidRDefault="00523CD6" w:rsidP="00AD1BC4">
            <w:pPr>
              <w:ind w:left="100"/>
              <w:rPr>
                <w:sz w:val="24"/>
                <w:szCs w:val="24"/>
              </w:rPr>
            </w:pPr>
            <w:proofErr w:type="spellStart"/>
            <w:r w:rsidRPr="00020333">
              <w:rPr>
                <w:rFonts w:eastAsia="Times New Roman"/>
                <w:sz w:val="24"/>
                <w:szCs w:val="24"/>
              </w:rPr>
              <w:t>ный</w:t>
            </w:r>
            <w:proofErr w:type="spellEnd"/>
            <w:r w:rsidRPr="00020333">
              <w:rPr>
                <w:rFonts w:eastAsia="Times New Roman"/>
                <w:sz w:val="24"/>
                <w:szCs w:val="24"/>
              </w:rPr>
              <w:t xml:space="preserve"> зачет</w:t>
            </w:r>
          </w:p>
        </w:tc>
      </w:tr>
      <w:tr w:rsidR="00523CD6" w:rsidRPr="00020333" w:rsidTr="00AD1BC4">
        <w:trPr>
          <w:trHeight w:val="276"/>
        </w:trPr>
        <w:tc>
          <w:tcPr>
            <w:tcW w:w="1120" w:type="dxa"/>
            <w:tcBorders>
              <w:left w:val="single" w:sz="8" w:space="0" w:color="auto"/>
            </w:tcBorders>
            <w:vAlign w:val="bottom"/>
          </w:tcPr>
          <w:p w:rsidR="00523CD6" w:rsidRPr="00020333" w:rsidRDefault="00523CD6" w:rsidP="00AD1BC4">
            <w:pPr>
              <w:rPr>
                <w:sz w:val="24"/>
                <w:szCs w:val="24"/>
              </w:rPr>
            </w:pPr>
          </w:p>
        </w:tc>
        <w:tc>
          <w:tcPr>
            <w:tcW w:w="1300" w:type="dxa"/>
            <w:tcBorders>
              <w:right w:val="single" w:sz="8" w:space="0" w:color="auto"/>
            </w:tcBorders>
            <w:vAlign w:val="bottom"/>
          </w:tcPr>
          <w:p w:rsidR="00523CD6" w:rsidRPr="00020333" w:rsidRDefault="00523CD6" w:rsidP="00AD1BC4">
            <w:pPr>
              <w:rPr>
                <w:sz w:val="24"/>
                <w:szCs w:val="24"/>
              </w:rPr>
            </w:pPr>
          </w:p>
        </w:tc>
        <w:tc>
          <w:tcPr>
            <w:tcW w:w="5100" w:type="dxa"/>
            <w:gridSpan w:val="13"/>
            <w:tcBorders>
              <w:right w:val="single" w:sz="8" w:space="0" w:color="auto"/>
            </w:tcBorders>
            <w:vAlign w:val="bottom"/>
          </w:tcPr>
          <w:p w:rsidR="00523CD6" w:rsidRPr="00020333" w:rsidRDefault="00523CD6" w:rsidP="00AD1BC4">
            <w:pPr>
              <w:jc w:val="center"/>
              <w:rPr>
                <w:sz w:val="24"/>
                <w:szCs w:val="24"/>
              </w:rPr>
            </w:pPr>
            <w:r w:rsidRPr="00020333">
              <w:rPr>
                <w:rFonts w:eastAsia="Times New Roman"/>
                <w:sz w:val="24"/>
                <w:szCs w:val="24"/>
              </w:rPr>
              <w:t>ГЛОНАСС/GPS, а также ФЗ-№22 от 14.02.2009</w:t>
            </w:r>
          </w:p>
        </w:tc>
        <w:tc>
          <w:tcPr>
            <w:tcW w:w="2141" w:type="dxa"/>
            <w:tcBorders>
              <w:right w:val="single" w:sz="8" w:space="0" w:color="auto"/>
            </w:tcBorders>
            <w:vAlign w:val="bottom"/>
          </w:tcPr>
          <w:p w:rsidR="00523CD6" w:rsidRPr="00020333" w:rsidRDefault="00523CD6" w:rsidP="00AD1BC4">
            <w:pPr>
              <w:rPr>
                <w:sz w:val="24"/>
                <w:szCs w:val="24"/>
              </w:rPr>
            </w:pPr>
          </w:p>
        </w:tc>
      </w:tr>
      <w:tr w:rsidR="00523CD6" w:rsidRPr="00020333" w:rsidTr="00AD1BC4">
        <w:trPr>
          <w:trHeight w:val="276"/>
        </w:trPr>
        <w:tc>
          <w:tcPr>
            <w:tcW w:w="1120" w:type="dxa"/>
            <w:tcBorders>
              <w:left w:val="single" w:sz="8" w:space="0" w:color="auto"/>
              <w:bottom w:val="single" w:sz="8" w:space="0" w:color="auto"/>
            </w:tcBorders>
            <w:vAlign w:val="bottom"/>
          </w:tcPr>
          <w:p w:rsidR="00523CD6" w:rsidRPr="00020333" w:rsidRDefault="00523CD6" w:rsidP="00AD1BC4">
            <w:pPr>
              <w:rPr>
                <w:sz w:val="24"/>
                <w:szCs w:val="24"/>
              </w:rPr>
            </w:pPr>
          </w:p>
        </w:tc>
        <w:tc>
          <w:tcPr>
            <w:tcW w:w="1300" w:type="dxa"/>
            <w:tcBorders>
              <w:bottom w:val="single" w:sz="8" w:space="0" w:color="auto"/>
              <w:right w:val="single" w:sz="8" w:space="0" w:color="auto"/>
            </w:tcBorders>
            <w:vAlign w:val="bottom"/>
          </w:tcPr>
          <w:p w:rsidR="00523CD6" w:rsidRPr="00020333" w:rsidRDefault="00523CD6" w:rsidP="00AD1BC4">
            <w:pPr>
              <w:rPr>
                <w:sz w:val="24"/>
                <w:szCs w:val="24"/>
              </w:rPr>
            </w:pPr>
          </w:p>
        </w:tc>
        <w:tc>
          <w:tcPr>
            <w:tcW w:w="4280" w:type="dxa"/>
            <w:gridSpan w:val="10"/>
            <w:tcBorders>
              <w:bottom w:val="single" w:sz="8" w:space="0" w:color="auto"/>
            </w:tcBorders>
            <w:vAlign w:val="bottom"/>
          </w:tcPr>
          <w:p w:rsidR="00523CD6" w:rsidRPr="00020333" w:rsidRDefault="00523CD6" w:rsidP="00AD1BC4">
            <w:pPr>
              <w:ind w:left="100"/>
              <w:rPr>
                <w:sz w:val="24"/>
                <w:szCs w:val="24"/>
              </w:rPr>
            </w:pPr>
            <w:r w:rsidRPr="00020333">
              <w:rPr>
                <w:rFonts w:eastAsia="Times New Roman"/>
                <w:sz w:val="24"/>
                <w:szCs w:val="24"/>
              </w:rPr>
              <w:t>г. «О навигационной деятельности»</w:t>
            </w:r>
          </w:p>
        </w:tc>
        <w:tc>
          <w:tcPr>
            <w:tcW w:w="820" w:type="dxa"/>
            <w:gridSpan w:val="3"/>
            <w:tcBorders>
              <w:bottom w:val="single" w:sz="8" w:space="0" w:color="auto"/>
              <w:right w:val="single" w:sz="8" w:space="0" w:color="auto"/>
            </w:tcBorders>
            <w:vAlign w:val="bottom"/>
          </w:tcPr>
          <w:p w:rsidR="00523CD6" w:rsidRPr="00020333" w:rsidRDefault="00523CD6" w:rsidP="00AD1BC4">
            <w:pPr>
              <w:rPr>
                <w:sz w:val="24"/>
                <w:szCs w:val="24"/>
              </w:rPr>
            </w:pPr>
          </w:p>
        </w:tc>
        <w:tc>
          <w:tcPr>
            <w:tcW w:w="2141" w:type="dxa"/>
            <w:tcBorders>
              <w:right w:val="single" w:sz="8" w:space="0" w:color="auto"/>
            </w:tcBorders>
            <w:vAlign w:val="bottom"/>
          </w:tcPr>
          <w:p w:rsidR="00523CD6" w:rsidRPr="00020333" w:rsidRDefault="00523CD6" w:rsidP="00AD1BC4">
            <w:pPr>
              <w:ind w:left="100"/>
              <w:rPr>
                <w:sz w:val="24"/>
                <w:szCs w:val="24"/>
              </w:rPr>
            </w:pPr>
            <w:r w:rsidRPr="00020333">
              <w:rPr>
                <w:rFonts w:eastAsia="Times New Roman"/>
                <w:sz w:val="24"/>
                <w:szCs w:val="24"/>
              </w:rPr>
              <w:t>Экзамен</w:t>
            </w:r>
          </w:p>
        </w:tc>
      </w:tr>
      <w:tr w:rsidR="00523CD6" w:rsidRPr="00020333" w:rsidTr="00AD1BC4">
        <w:trPr>
          <w:trHeight w:val="266"/>
        </w:trPr>
        <w:tc>
          <w:tcPr>
            <w:tcW w:w="2420" w:type="dxa"/>
            <w:gridSpan w:val="2"/>
            <w:vMerge w:val="restart"/>
            <w:tcBorders>
              <w:left w:val="single" w:sz="8" w:space="0" w:color="auto"/>
              <w:right w:val="single" w:sz="8" w:space="0" w:color="auto"/>
            </w:tcBorders>
            <w:vAlign w:val="bottom"/>
          </w:tcPr>
          <w:p w:rsidR="00523CD6" w:rsidRPr="00DC0DD8" w:rsidRDefault="00523CD6" w:rsidP="00AD1BC4">
            <w:pPr>
              <w:spacing w:line="234" w:lineRule="auto"/>
            </w:pPr>
            <w:r w:rsidRPr="00DC0DD8">
              <w:t>ПК 4.2.</w:t>
            </w:r>
          </w:p>
          <w:p w:rsidR="00523CD6" w:rsidRPr="00DC0DD8" w:rsidRDefault="00523CD6" w:rsidP="00AD1BC4">
            <w:pPr>
              <w:spacing w:line="260" w:lineRule="exact"/>
            </w:pPr>
            <w:r w:rsidRPr="00DC0DD8">
              <w:t xml:space="preserve">Осуществлять  регулирование  перевозочного  процесса  на  </w:t>
            </w:r>
            <w:proofErr w:type="gramStart"/>
            <w:r w:rsidRPr="00DC0DD8">
              <w:t>автотранспортном</w:t>
            </w:r>
            <w:proofErr w:type="gramEnd"/>
          </w:p>
          <w:p w:rsidR="00523CD6" w:rsidRPr="00020333" w:rsidRDefault="00523CD6" w:rsidP="00AD1BC4">
            <w:pPr>
              <w:ind w:left="100"/>
              <w:rPr>
                <w:sz w:val="24"/>
                <w:szCs w:val="24"/>
              </w:rPr>
            </w:pPr>
            <w:proofErr w:type="gramStart"/>
            <w:r w:rsidRPr="00DC0DD8">
              <w:t>предприятии</w:t>
            </w:r>
            <w:proofErr w:type="gramEnd"/>
            <w:r w:rsidRPr="00DC0DD8">
              <w:t>.</w:t>
            </w:r>
          </w:p>
        </w:tc>
        <w:tc>
          <w:tcPr>
            <w:tcW w:w="4280" w:type="dxa"/>
            <w:gridSpan w:val="10"/>
            <w:tcBorders>
              <w:left w:val="single" w:sz="8" w:space="0" w:color="auto"/>
            </w:tcBorders>
            <w:vAlign w:val="bottom"/>
          </w:tcPr>
          <w:p w:rsidR="00523CD6" w:rsidRPr="00020333" w:rsidRDefault="00523CD6" w:rsidP="00AD1BC4">
            <w:pPr>
              <w:spacing w:line="266" w:lineRule="exact"/>
              <w:ind w:left="100"/>
              <w:rPr>
                <w:sz w:val="24"/>
                <w:szCs w:val="24"/>
              </w:rPr>
            </w:pPr>
            <w:r w:rsidRPr="00020333">
              <w:rPr>
                <w:rFonts w:eastAsia="Times New Roman"/>
                <w:sz w:val="24"/>
                <w:szCs w:val="24"/>
              </w:rPr>
              <w:t>Правильность действий по организации</w:t>
            </w:r>
          </w:p>
        </w:tc>
        <w:tc>
          <w:tcPr>
            <w:tcW w:w="820" w:type="dxa"/>
            <w:gridSpan w:val="3"/>
            <w:tcBorders>
              <w:right w:val="single" w:sz="8" w:space="0" w:color="auto"/>
            </w:tcBorders>
            <w:vAlign w:val="bottom"/>
          </w:tcPr>
          <w:p w:rsidR="00523CD6" w:rsidRPr="00020333" w:rsidRDefault="00523CD6" w:rsidP="00AD1BC4">
            <w:pPr>
              <w:rPr>
                <w:sz w:val="24"/>
                <w:szCs w:val="24"/>
              </w:rPr>
            </w:pPr>
          </w:p>
        </w:tc>
        <w:tc>
          <w:tcPr>
            <w:tcW w:w="2141" w:type="dxa"/>
            <w:tcBorders>
              <w:right w:val="single" w:sz="8" w:space="0" w:color="auto"/>
            </w:tcBorders>
            <w:vAlign w:val="bottom"/>
          </w:tcPr>
          <w:p w:rsidR="00523CD6" w:rsidRPr="00020333" w:rsidRDefault="00523CD6" w:rsidP="00AD1BC4">
            <w:pPr>
              <w:spacing w:line="256" w:lineRule="exact"/>
              <w:ind w:left="100"/>
              <w:rPr>
                <w:sz w:val="24"/>
                <w:szCs w:val="24"/>
              </w:rPr>
            </w:pPr>
            <w:proofErr w:type="spellStart"/>
            <w:r w:rsidRPr="00020333">
              <w:rPr>
                <w:rFonts w:eastAsia="Times New Roman"/>
                <w:sz w:val="24"/>
                <w:szCs w:val="24"/>
              </w:rPr>
              <w:t>квалификационн</w:t>
            </w:r>
            <w:proofErr w:type="spellEnd"/>
          </w:p>
        </w:tc>
      </w:tr>
      <w:tr w:rsidR="00523CD6" w:rsidRPr="00020333" w:rsidTr="00AD1BC4">
        <w:trPr>
          <w:trHeight w:val="276"/>
        </w:trPr>
        <w:tc>
          <w:tcPr>
            <w:tcW w:w="2420" w:type="dxa"/>
            <w:gridSpan w:val="2"/>
            <w:vMerge/>
            <w:tcBorders>
              <w:left w:val="single" w:sz="8" w:space="0" w:color="auto"/>
              <w:right w:val="single" w:sz="8" w:space="0" w:color="auto"/>
            </w:tcBorders>
            <w:vAlign w:val="bottom"/>
          </w:tcPr>
          <w:p w:rsidR="00523CD6" w:rsidRPr="00020333" w:rsidRDefault="00523CD6" w:rsidP="00AD1BC4">
            <w:pPr>
              <w:ind w:left="100"/>
              <w:rPr>
                <w:sz w:val="24"/>
                <w:szCs w:val="24"/>
              </w:rPr>
            </w:pPr>
          </w:p>
        </w:tc>
        <w:tc>
          <w:tcPr>
            <w:tcW w:w="2800" w:type="dxa"/>
            <w:gridSpan w:val="5"/>
            <w:vAlign w:val="bottom"/>
          </w:tcPr>
          <w:p w:rsidR="00523CD6" w:rsidRPr="00020333" w:rsidRDefault="00523CD6" w:rsidP="00AD1BC4">
            <w:pPr>
              <w:ind w:left="100"/>
              <w:rPr>
                <w:sz w:val="24"/>
                <w:szCs w:val="24"/>
              </w:rPr>
            </w:pPr>
            <w:r w:rsidRPr="00020333">
              <w:rPr>
                <w:rFonts w:eastAsia="Times New Roman"/>
                <w:sz w:val="24"/>
                <w:szCs w:val="24"/>
              </w:rPr>
              <w:t>работы персонала.</w:t>
            </w:r>
          </w:p>
        </w:tc>
        <w:tc>
          <w:tcPr>
            <w:tcW w:w="580" w:type="dxa"/>
            <w:gridSpan w:val="3"/>
            <w:vAlign w:val="bottom"/>
          </w:tcPr>
          <w:p w:rsidR="00523CD6" w:rsidRPr="00020333" w:rsidRDefault="00523CD6" w:rsidP="00AD1BC4">
            <w:pPr>
              <w:rPr>
                <w:sz w:val="24"/>
                <w:szCs w:val="24"/>
              </w:rPr>
            </w:pPr>
          </w:p>
        </w:tc>
        <w:tc>
          <w:tcPr>
            <w:tcW w:w="900" w:type="dxa"/>
            <w:gridSpan w:val="2"/>
            <w:vAlign w:val="bottom"/>
          </w:tcPr>
          <w:p w:rsidR="00523CD6" w:rsidRPr="00020333" w:rsidRDefault="00523CD6" w:rsidP="00AD1BC4">
            <w:pPr>
              <w:rPr>
                <w:sz w:val="24"/>
                <w:szCs w:val="24"/>
              </w:rPr>
            </w:pPr>
          </w:p>
        </w:tc>
        <w:tc>
          <w:tcPr>
            <w:tcW w:w="820" w:type="dxa"/>
            <w:gridSpan w:val="3"/>
            <w:tcBorders>
              <w:right w:val="single" w:sz="8" w:space="0" w:color="auto"/>
            </w:tcBorders>
            <w:vAlign w:val="bottom"/>
          </w:tcPr>
          <w:p w:rsidR="00523CD6" w:rsidRPr="00020333" w:rsidRDefault="00523CD6" w:rsidP="00AD1BC4">
            <w:pPr>
              <w:rPr>
                <w:sz w:val="24"/>
                <w:szCs w:val="24"/>
              </w:rPr>
            </w:pPr>
          </w:p>
        </w:tc>
        <w:tc>
          <w:tcPr>
            <w:tcW w:w="2141" w:type="dxa"/>
            <w:tcBorders>
              <w:right w:val="single" w:sz="8" w:space="0" w:color="auto"/>
            </w:tcBorders>
            <w:vAlign w:val="bottom"/>
          </w:tcPr>
          <w:p w:rsidR="00523CD6" w:rsidRPr="00020333" w:rsidRDefault="00523CD6" w:rsidP="00AD1BC4">
            <w:pPr>
              <w:spacing w:line="266" w:lineRule="exact"/>
              <w:ind w:left="100"/>
              <w:rPr>
                <w:sz w:val="24"/>
                <w:szCs w:val="24"/>
              </w:rPr>
            </w:pPr>
            <w:proofErr w:type="spellStart"/>
            <w:proofErr w:type="gramStart"/>
            <w:r w:rsidRPr="00020333">
              <w:rPr>
                <w:rFonts w:eastAsia="Times New Roman"/>
                <w:sz w:val="24"/>
                <w:szCs w:val="24"/>
              </w:rPr>
              <w:t>ый</w:t>
            </w:r>
            <w:proofErr w:type="spellEnd"/>
            <w:r w:rsidRPr="00020333">
              <w:rPr>
                <w:rFonts w:eastAsia="Times New Roman"/>
                <w:sz w:val="24"/>
                <w:szCs w:val="24"/>
              </w:rPr>
              <w:t>)</w:t>
            </w:r>
            <w:proofErr w:type="gramEnd"/>
          </w:p>
        </w:tc>
      </w:tr>
      <w:tr w:rsidR="00523CD6" w:rsidRPr="00020333" w:rsidTr="00AD1BC4">
        <w:trPr>
          <w:trHeight w:val="281"/>
        </w:trPr>
        <w:tc>
          <w:tcPr>
            <w:tcW w:w="2420" w:type="dxa"/>
            <w:gridSpan w:val="2"/>
            <w:vMerge/>
            <w:tcBorders>
              <w:left w:val="single" w:sz="8" w:space="0" w:color="auto"/>
              <w:right w:val="single" w:sz="8" w:space="0" w:color="auto"/>
            </w:tcBorders>
            <w:vAlign w:val="bottom"/>
          </w:tcPr>
          <w:p w:rsidR="00523CD6" w:rsidRPr="00020333" w:rsidRDefault="00523CD6" w:rsidP="00AD1BC4">
            <w:pPr>
              <w:ind w:left="100"/>
              <w:rPr>
                <w:sz w:val="24"/>
                <w:szCs w:val="24"/>
              </w:rPr>
            </w:pPr>
          </w:p>
        </w:tc>
        <w:tc>
          <w:tcPr>
            <w:tcW w:w="2800" w:type="dxa"/>
            <w:gridSpan w:val="5"/>
            <w:tcBorders>
              <w:bottom w:val="single" w:sz="8" w:space="0" w:color="auto"/>
            </w:tcBorders>
            <w:vAlign w:val="bottom"/>
          </w:tcPr>
          <w:p w:rsidR="00523CD6" w:rsidRPr="00020333" w:rsidRDefault="00523CD6" w:rsidP="00AD1BC4">
            <w:pPr>
              <w:ind w:left="100"/>
              <w:rPr>
                <w:sz w:val="24"/>
                <w:szCs w:val="24"/>
              </w:rPr>
            </w:pPr>
            <w:r w:rsidRPr="00020333">
              <w:rPr>
                <w:rFonts w:eastAsia="Times New Roman"/>
                <w:sz w:val="24"/>
                <w:szCs w:val="24"/>
              </w:rPr>
              <w:t>Умение   обеспечивать</w:t>
            </w:r>
          </w:p>
        </w:tc>
        <w:tc>
          <w:tcPr>
            <w:tcW w:w="1480" w:type="dxa"/>
            <w:gridSpan w:val="5"/>
            <w:tcBorders>
              <w:bottom w:val="single" w:sz="8" w:space="0" w:color="auto"/>
            </w:tcBorders>
            <w:vAlign w:val="bottom"/>
          </w:tcPr>
          <w:p w:rsidR="00523CD6" w:rsidRPr="00020333" w:rsidRDefault="00523CD6" w:rsidP="00AD1BC4">
            <w:pPr>
              <w:rPr>
                <w:sz w:val="24"/>
                <w:szCs w:val="24"/>
              </w:rPr>
            </w:pPr>
            <w:r w:rsidRPr="00020333">
              <w:rPr>
                <w:rFonts w:eastAsia="Times New Roman"/>
                <w:sz w:val="24"/>
                <w:szCs w:val="24"/>
              </w:rPr>
              <w:t>безопасную</w:t>
            </w:r>
          </w:p>
        </w:tc>
        <w:tc>
          <w:tcPr>
            <w:tcW w:w="820" w:type="dxa"/>
            <w:gridSpan w:val="3"/>
            <w:tcBorders>
              <w:bottom w:val="single" w:sz="8" w:space="0" w:color="auto"/>
              <w:right w:val="single" w:sz="8" w:space="0" w:color="auto"/>
            </w:tcBorders>
            <w:vAlign w:val="bottom"/>
          </w:tcPr>
          <w:p w:rsidR="00523CD6" w:rsidRPr="00020333" w:rsidRDefault="00523CD6" w:rsidP="00AD1BC4">
            <w:pPr>
              <w:jc w:val="right"/>
              <w:rPr>
                <w:sz w:val="24"/>
                <w:szCs w:val="24"/>
              </w:rPr>
            </w:pPr>
            <w:r w:rsidRPr="00020333">
              <w:rPr>
                <w:rFonts w:eastAsia="Times New Roman"/>
                <w:w w:val="97"/>
                <w:sz w:val="24"/>
                <w:szCs w:val="24"/>
              </w:rPr>
              <w:t>работу</w:t>
            </w:r>
          </w:p>
        </w:tc>
        <w:tc>
          <w:tcPr>
            <w:tcW w:w="2141" w:type="dxa"/>
            <w:tcBorders>
              <w:bottom w:val="single" w:sz="8" w:space="0" w:color="auto"/>
              <w:right w:val="single" w:sz="8" w:space="0" w:color="auto"/>
            </w:tcBorders>
            <w:vAlign w:val="bottom"/>
          </w:tcPr>
          <w:p w:rsidR="00523CD6" w:rsidRPr="00020333" w:rsidRDefault="00523CD6" w:rsidP="00AD1BC4">
            <w:pPr>
              <w:rPr>
                <w:sz w:val="24"/>
                <w:szCs w:val="24"/>
              </w:rPr>
            </w:pPr>
          </w:p>
        </w:tc>
      </w:tr>
      <w:tr w:rsidR="00523CD6" w:rsidRPr="00020333" w:rsidTr="00AD1BC4">
        <w:trPr>
          <w:trHeight w:val="252"/>
        </w:trPr>
        <w:tc>
          <w:tcPr>
            <w:tcW w:w="2420" w:type="dxa"/>
            <w:gridSpan w:val="2"/>
            <w:vMerge/>
            <w:tcBorders>
              <w:left w:val="single" w:sz="8" w:space="0" w:color="auto"/>
              <w:right w:val="single" w:sz="8" w:space="0" w:color="auto"/>
            </w:tcBorders>
            <w:vAlign w:val="bottom"/>
          </w:tcPr>
          <w:p w:rsidR="00523CD6" w:rsidRPr="00020333" w:rsidRDefault="00523CD6" w:rsidP="00AD1BC4">
            <w:pPr>
              <w:ind w:left="100"/>
              <w:rPr>
                <w:sz w:val="24"/>
                <w:szCs w:val="24"/>
              </w:rPr>
            </w:pPr>
          </w:p>
        </w:tc>
        <w:tc>
          <w:tcPr>
            <w:tcW w:w="100" w:type="dxa"/>
            <w:tcBorders>
              <w:top w:val="single" w:sz="8" w:space="0" w:color="auto"/>
            </w:tcBorders>
            <w:vAlign w:val="bottom"/>
          </w:tcPr>
          <w:p w:rsidR="00523CD6" w:rsidRPr="00020333" w:rsidRDefault="00523CD6" w:rsidP="00AD1BC4">
            <w:pPr>
              <w:rPr>
                <w:sz w:val="24"/>
                <w:szCs w:val="24"/>
              </w:rPr>
            </w:pPr>
          </w:p>
        </w:tc>
        <w:tc>
          <w:tcPr>
            <w:tcW w:w="5000" w:type="dxa"/>
            <w:gridSpan w:val="12"/>
            <w:tcBorders>
              <w:top w:val="single" w:sz="8" w:space="0" w:color="auto"/>
              <w:right w:val="single" w:sz="8" w:space="0" w:color="auto"/>
            </w:tcBorders>
            <w:vAlign w:val="bottom"/>
          </w:tcPr>
          <w:p w:rsidR="00523CD6" w:rsidRPr="00020333" w:rsidRDefault="00523CD6" w:rsidP="00AD1BC4">
            <w:pPr>
              <w:spacing w:line="252" w:lineRule="exact"/>
              <w:rPr>
                <w:sz w:val="24"/>
                <w:szCs w:val="24"/>
              </w:rPr>
            </w:pPr>
            <w:r w:rsidRPr="00020333">
              <w:rPr>
                <w:rFonts w:eastAsia="Times New Roman"/>
                <w:sz w:val="24"/>
                <w:szCs w:val="24"/>
              </w:rPr>
              <w:t xml:space="preserve">транспорта  в  соответствии  с  </w:t>
            </w:r>
            <w:proofErr w:type="gramStart"/>
            <w:r w:rsidRPr="00020333">
              <w:rPr>
                <w:rFonts w:eastAsia="Times New Roman"/>
                <w:color w:val="0000FF"/>
                <w:sz w:val="24"/>
                <w:szCs w:val="24"/>
              </w:rPr>
              <w:t>Федеральным</w:t>
            </w:r>
            <w:proofErr w:type="gramEnd"/>
          </w:p>
        </w:tc>
        <w:tc>
          <w:tcPr>
            <w:tcW w:w="2141" w:type="dxa"/>
            <w:tcBorders>
              <w:top w:val="single" w:sz="8" w:space="0" w:color="auto"/>
              <w:right w:val="single" w:sz="8" w:space="0" w:color="auto"/>
            </w:tcBorders>
            <w:vAlign w:val="bottom"/>
          </w:tcPr>
          <w:p w:rsidR="00523CD6" w:rsidRPr="00020333" w:rsidRDefault="00523CD6" w:rsidP="00AD1BC4">
            <w:pPr>
              <w:rPr>
                <w:sz w:val="24"/>
                <w:szCs w:val="24"/>
              </w:rPr>
            </w:pPr>
          </w:p>
        </w:tc>
      </w:tr>
      <w:tr w:rsidR="00523CD6" w:rsidRPr="00020333" w:rsidTr="00AD1BC4">
        <w:trPr>
          <w:trHeight w:val="20"/>
        </w:trPr>
        <w:tc>
          <w:tcPr>
            <w:tcW w:w="2420" w:type="dxa"/>
            <w:gridSpan w:val="2"/>
            <w:vMerge/>
            <w:tcBorders>
              <w:left w:val="single" w:sz="8" w:space="0" w:color="auto"/>
              <w:right w:val="single" w:sz="8" w:space="0" w:color="auto"/>
            </w:tcBorders>
            <w:vAlign w:val="bottom"/>
          </w:tcPr>
          <w:p w:rsidR="00523CD6" w:rsidRPr="00020333" w:rsidRDefault="00523CD6" w:rsidP="00AD1BC4">
            <w:pPr>
              <w:ind w:left="100"/>
              <w:rPr>
                <w:sz w:val="24"/>
                <w:szCs w:val="24"/>
              </w:rPr>
            </w:pPr>
          </w:p>
        </w:tc>
        <w:tc>
          <w:tcPr>
            <w:tcW w:w="100" w:type="dxa"/>
            <w:vAlign w:val="bottom"/>
          </w:tcPr>
          <w:p w:rsidR="00523CD6" w:rsidRPr="00020333" w:rsidRDefault="00523CD6" w:rsidP="00AD1BC4">
            <w:pPr>
              <w:spacing w:line="20" w:lineRule="exact"/>
              <w:rPr>
                <w:sz w:val="24"/>
                <w:szCs w:val="24"/>
              </w:rPr>
            </w:pPr>
          </w:p>
        </w:tc>
        <w:tc>
          <w:tcPr>
            <w:tcW w:w="3460" w:type="dxa"/>
            <w:gridSpan w:val="8"/>
            <w:vAlign w:val="bottom"/>
          </w:tcPr>
          <w:p w:rsidR="00523CD6" w:rsidRPr="00020333" w:rsidRDefault="00523CD6" w:rsidP="00AD1BC4">
            <w:pPr>
              <w:spacing w:line="20" w:lineRule="exact"/>
              <w:rPr>
                <w:sz w:val="24"/>
                <w:szCs w:val="24"/>
              </w:rPr>
            </w:pPr>
          </w:p>
        </w:tc>
        <w:tc>
          <w:tcPr>
            <w:tcW w:w="980" w:type="dxa"/>
            <w:gridSpan w:val="2"/>
            <w:shd w:val="clear" w:color="auto" w:fill="0000FF"/>
            <w:vAlign w:val="bottom"/>
          </w:tcPr>
          <w:p w:rsidR="00523CD6" w:rsidRPr="00020333" w:rsidRDefault="00523CD6" w:rsidP="00AD1BC4">
            <w:pPr>
              <w:spacing w:line="20" w:lineRule="exact"/>
              <w:rPr>
                <w:sz w:val="24"/>
                <w:szCs w:val="24"/>
              </w:rPr>
            </w:pPr>
          </w:p>
        </w:tc>
        <w:tc>
          <w:tcPr>
            <w:tcW w:w="440" w:type="dxa"/>
            <w:shd w:val="clear" w:color="auto" w:fill="0000FF"/>
            <w:vAlign w:val="bottom"/>
          </w:tcPr>
          <w:p w:rsidR="00523CD6" w:rsidRPr="00020333" w:rsidRDefault="00523CD6" w:rsidP="00AD1BC4">
            <w:pPr>
              <w:spacing w:line="20" w:lineRule="exact"/>
              <w:rPr>
                <w:sz w:val="24"/>
                <w:szCs w:val="24"/>
              </w:rPr>
            </w:pPr>
          </w:p>
        </w:tc>
        <w:tc>
          <w:tcPr>
            <w:tcW w:w="120" w:type="dxa"/>
            <w:tcBorders>
              <w:right w:val="single" w:sz="8" w:space="0" w:color="auto"/>
            </w:tcBorders>
            <w:vAlign w:val="bottom"/>
          </w:tcPr>
          <w:p w:rsidR="00523CD6" w:rsidRPr="00020333" w:rsidRDefault="00523CD6" w:rsidP="00AD1BC4">
            <w:pPr>
              <w:spacing w:line="20" w:lineRule="exact"/>
              <w:rPr>
                <w:sz w:val="24"/>
                <w:szCs w:val="24"/>
              </w:rPr>
            </w:pPr>
          </w:p>
        </w:tc>
        <w:tc>
          <w:tcPr>
            <w:tcW w:w="2141" w:type="dxa"/>
            <w:tcBorders>
              <w:right w:val="single" w:sz="8" w:space="0" w:color="auto"/>
            </w:tcBorders>
            <w:vAlign w:val="bottom"/>
          </w:tcPr>
          <w:p w:rsidR="00523CD6" w:rsidRPr="00020333" w:rsidRDefault="00523CD6" w:rsidP="00AD1BC4">
            <w:pPr>
              <w:spacing w:line="20" w:lineRule="exact"/>
              <w:rPr>
                <w:sz w:val="24"/>
                <w:szCs w:val="24"/>
              </w:rPr>
            </w:pPr>
          </w:p>
        </w:tc>
      </w:tr>
      <w:tr w:rsidR="00523CD6" w:rsidRPr="00020333" w:rsidTr="00AD1BC4">
        <w:trPr>
          <w:trHeight w:val="256"/>
        </w:trPr>
        <w:tc>
          <w:tcPr>
            <w:tcW w:w="2420" w:type="dxa"/>
            <w:gridSpan w:val="2"/>
            <w:vMerge/>
            <w:tcBorders>
              <w:left w:val="single" w:sz="8" w:space="0" w:color="auto"/>
              <w:right w:val="single" w:sz="8" w:space="0" w:color="auto"/>
            </w:tcBorders>
            <w:vAlign w:val="bottom"/>
          </w:tcPr>
          <w:p w:rsidR="00523CD6" w:rsidRPr="00020333" w:rsidRDefault="00523CD6" w:rsidP="00AD1BC4">
            <w:pPr>
              <w:ind w:left="100"/>
              <w:rPr>
                <w:sz w:val="24"/>
                <w:szCs w:val="24"/>
              </w:rPr>
            </w:pPr>
          </w:p>
        </w:tc>
        <w:tc>
          <w:tcPr>
            <w:tcW w:w="100" w:type="dxa"/>
            <w:vAlign w:val="bottom"/>
          </w:tcPr>
          <w:p w:rsidR="00523CD6" w:rsidRPr="00020333" w:rsidRDefault="00523CD6" w:rsidP="00AD1BC4">
            <w:pPr>
              <w:rPr>
                <w:sz w:val="24"/>
                <w:szCs w:val="24"/>
              </w:rPr>
            </w:pPr>
          </w:p>
        </w:tc>
        <w:tc>
          <w:tcPr>
            <w:tcW w:w="5000" w:type="dxa"/>
            <w:gridSpan w:val="12"/>
            <w:tcBorders>
              <w:right w:val="single" w:sz="8" w:space="0" w:color="auto"/>
            </w:tcBorders>
            <w:vAlign w:val="bottom"/>
          </w:tcPr>
          <w:p w:rsidR="00523CD6" w:rsidRPr="00020333" w:rsidRDefault="00523CD6" w:rsidP="00AD1BC4">
            <w:pPr>
              <w:spacing w:line="256" w:lineRule="exact"/>
              <w:rPr>
                <w:sz w:val="24"/>
                <w:szCs w:val="24"/>
              </w:rPr>
            </w:pPr>
            <w:r w:rsidRPr="00020333">
              <w:rPr>
                <w:rFonts w:eastAsia="Times New Roman"/>
                <w:color w:val="0000FF"/>
                <w:sz w:val="24"/>
                <w:szCs w:val="24"/>
              </w:rPr>
              <w:t xml:space="preserve">законом    от    10.12.1995    №    196-ФЗ    </w:t>
            </w:r>
            <w:r w:rsidRPr="00020333">
              <w:rPr>
                <w:rFonts w:eastAsia="Times New Roman"/>
                <w:color w:val="000000"/>
                <w:sz w:val="24"/>
                <w:szCs w:val="24"/>
              </w:rPr>
              <w:t>о</w:t>
            </w:r>
          </w:p>
        </w:tc>
        <w:tc>
          <w:tcPr>
            <w:tcW w:w="2141" w:type="dxa"/>
            <w:tcBorders>
              <w:right w:val="single" w:sz="8" w:space="0" w:color="auto"/>
            </w:tcBorders>
            <w:vAlign w:val="bottom"/>
          </w:tcPr>
          <w:p w:rsidR="00523CD6" w:rsidRPr="00020333" w:rsidRDefault="00523CD6" w:rsidP="00AD1BC4">
            <w:pPr>
              <w:rPr>
                <w:sz w:val="24"/>
                <w:szCs w:val="24"/>
              </w:rPr>
            </w:pPr>
          </w:p>
        </w:tc>
      </w:tr>
      <w:tr w:rsidR="00523CD6" w:rsidRPr="00020333" w:rsidTr="00AD1BC4">
        <w:trPr>
          <w:trHeight w:val="20"/>
        </w:trPr>
        <w:tc>
          <w:tcPr>
            <w:tcW w:w="2420" w:type="dxa"/>
            <w:gridSpan w:val="2"/>
            <w:vMerge/>
            <w:tcBorders>
              <w:left w:val="single" w:sz="8" w:space="0" w:color="auto"/>
              <w:right w:val="single" w:sz="8" w:space="0" w:color="auto"/>
            </w:tcBorders>
            <w:vAlign w:val="bottom"/>
          </w:tcPr>
          <w:p w:rsidR="00523CD6" w:rsidRPr="00020333" w:rsidRDefault="00523CD6" w:rsidP="00AD1BC4">
            <w:pPr>
              <w:ind w:left="100"/>
              <w:rPr>
                <w:sz w:val="24"/>
                <w:szCs w:val="24"/>
              </w:rPr>
            </w:pPr>
          </w:p>
        </w:tc>
        <w:tc>
          <w:tcPr>
            <w:tcW w:w="100" w:type="dxa"/>
            <w:vAlign w:val="bottom"/>
          </w:tcPr>
          <w:p w:rsidR="00523CD6" w:rsidRPr="00020333" w:rsidRDefault="00523CD6" w:rsidP="00AD1BC4">
            <w:pPr>
              <w:spacing w:line="20" w:lineRule="exact"/>
              <w:rPr>
                <w:sz w:val="24"/>
                <w:szCs w:val="24"/>
              </w:rPr>
            </w:pPr>
          </w:p>
        </w:tc>
        <w:tc>
          <w:tcPr>
            <w:tcW w:w="4440" w:type="dxa"/>
            <w:gridSpan w:val="10"/>
            <w:shd w:val="clear" w:color="auto" w:fill="0000FF"/>
            <w:vAlign w:val="bottom"/>
          </w:tcPr>
          <w:p w:rsidR="00523CD6" w:rsidRPr="00020333" w:rsidRDefault="00523CD6" w:rsidP="00AD1BC4">
            <w:pPr>
              <w:spacing w:line="20" w:lineRule="exact"/>
              <w:rPr>
                <w:sz w:val="24"/>
                <w:szCs w:val="24"/>
              </w:rPr>
            </w:pPr>
          </w:p>
        </w:tc>
        <w:tc>
          <w:tcPr>
            <w:tcW w:w="560" w:type="dxa"/>
            <w:gridSpan w:val="2"/>
            <w:tcBorders>
              <w:right w:val="single" w:sz="8" w:space="0" w:color="auto"/>
            </w:tcBorders>
            <w:vAlign w:val="bottom"/>
          </w:tcPr>
          <w:p w:rsidR="00523CD6" w:rsidRPr="00020333" w:rsidRDefault="00523CD6" w:rsidP="00AD1BC4">
            <w:pPr>
              <w:spacing w:line="20" w:lineRule="exact"/>
              <w:rPr>
                <w:sz w:val="24"/>
                <w:szCs w:val="24"/>
              </w:rPr>
            </w:pPr>
          </w:p>
        </w:tc>
        <w:tc>
          <w:tcPr>
            <w:tcW w:w="2141" w:type="dxa"/>
            <w:tcBorders>
              <w:right w:val="single" w:sz="8" w:space="0" w:color="auto"/>
            </w:tcBorders>
            <w:vAlign w:val="bottom"/>
          </w:tcPr>
          <w:p w:rsidR="00523CD6" w:rsidRPr="00020333" w:rsidRDefault="00523CD6" w:rsidP="00AD1BC4">
            <w:pPr>
              <w:spacing w:line="20" w:lineRule="exact"/>
              <w:rPr>
                <w:sz w:val="24"/>
                <w:szCs w:val="24"/>
              </w:rPr>
            </w:pPr>
          </w:p>
        </w:tc>
      </w:tr>
      <w:tr w:rsidR="00523CD6" w:rsidRPr="00020333" w:rsidTr="00AD1BC4">
        <w:trPr>
          <w:trHeight w:val="280"/>
        </w:trPr>
        <w:tc>
          <w:tcPr>
            <w:tcW w:w="2420" w:type="dxa"/>
            <w:gridSpan w:val="2"/>
            <w:vMerge/>
            <w:tcBorders>
              <w:left w:val="single" w:sz="8" w:space="0" w:color="auto"/>
              <w:right w:val="single" w:sz="8" w:space="0" w:color="auto"/>
            </w:tcBorders>
            <w:vAlign w:val="bottom"/>
          </w:tcPr>
          <w:p w:rsidR="00523CD6" w:rsidRPr="00020333" w:rsidRDefault="00523CD6" w:rsidP="00AD1BC4">
            <w:pPr>
              <w:ind w:left="100"/>
              <w:rPr>
                <w:sz w:val="24"/>
                <w:szCs w:val="24"/>
              </w:rPr>
            </w:pPr>
          </w:p>
        </w:tc>
        <w:tc>
          <w:tcPr>
            <w:tcW w:w="100" w:type="dxa"/>
            <w:vAlign w:val="bottom"/>
          </w:tcPr>
          <w:p w:rsidR="00523CD6" w:rsidRPr="00020333" w:rsidRDefault="00523CD6" w:rsidP="00AD1BC4">
            <w:pPr>
              <w:rPr>
                <w:sz w:val="24"/>
                <w:szCs w:val="24"/>
              </w:rPr>
            </w:pPr>
          </w:p>
        </w:tc>
        <w:tc>
          <w:tcPr>
            <w:tcW w:w="5000" w:type="dxa"/>
            <w:gridSpan w:val="12"/>
            <w:tcBorders>
              <w:right w:val="single" w:sz="8" w:space="0" w:color="auto"/>
            </w:tcBorders>
            <w:vAlign w:val="bottom"/>
          </w:tcPr>
          <w:p w:rsidR="00523CD6" w:rsidRPr="00020333" w:rsidRDefault="00523CD6" w:rsidP="00AD1BC4">
            <w:pPr>
              <w:rPr>
                <w:sz w:val="24"/>
                <w:szCs w:val="24"/>
              </w:rPr>
            </w:pPr>
            <w:r w:rsidRPr="00020333">
              <w:rPr>
                <w:rFonts w:eastAsia="Times New Roman"/>
                <w:sz w:val="24"/>
                <w:szCs w:val="24"/>
              </w:rPr>
              <w:t>безопасности  дорожного  движения,  а  так  же</w:t>
            </w:r>
          </w:p>
        </w:tc>
        <w:tc>
          <w:tcPr>
            <w:tcW w:w="2141" w:type="dxa"/>
            <w:tcBorders>
              <w:right w:val="single" w:sz="8" w:space="0" w:color="auto"/>
            </w:tcBorders>
            <w:vAlign w:val="bottom"/>
          </w:tcPr>
          <w:p w:rsidR="00523CD6" w:rsidRPr="00020333" w:rsidRDefault="00523CD6" w:rsidP="00AD1BC4">
            <w:pPr>
              <w:rPr>
                <w:sz w:val="24"/>
                <w:szCs w:val="24"/>
              </w:rPr>
            </w:pPr>
          </w:p>
        </w:tc>
      </w:tr>
      <w:tr w:rsidR="00523CD6" w:rsidRPr="00020333" w:rsidTr="00AD1BC4">
        <w:trPr>
          <w:trHeight w:val="276"/>
        </w:trPr>
        <w:tc>
          <w:tcPr>
            <w:tcW w:w="2420" w:type="dxa"/>
            <w:gridSpan w:val="2"/>
            <w:vMerge/>
            <w:tcBorders>
              <w:left w:val="single" w:sz="8" w:space="0" w:color="auto"/>
              <w:right w:val="single" w:sz="8" w:space="0" w:color="auto"/>
            </w:tcBorders>
            <w:vAlign w:val="bottom"/>
          </w:tcPr>
          <w:p w:rsidR="00523CD6" w:rsidRPr="00020333" w:rsidRDefault="00523CD6" w:rsidP="00AD1BC4">
            <w:pPr>
              <w:ind w:left="100"/>
              <w:rPr>
                <w:sz w:val="24"/>
                <w:szCs w:val="24"/>
              </w:rPr>
            </w:pPr>
          </w:p>
        </w:tc>
        <w:tc>
          <w:tcPr>
            <w:tcW w:w="100" w:type="dxa"/>
            <w:vAlign w:val="bottom"/>
          </w:tcPr>
          <w:p w:rsidR="00523CD6" w:rsidRPr="00020333" w:rsidRDefault="00523CD6" w:rsidP="00AD1BC4">
            <w:pPr>
              <w:rPr>
                <w:sz w:val="24"/>
                <w:szCs w:val="24"/>
              </w:rPr>
            </w:pPr>
          </w:p>
        </w:tc>
        <w:tc>
          <w:tcPr>
            <w:tcW w:w="5000" w:type="dxa"/>
            <w:gridSpan w:val="12"/>
            <w:tcBorders>
              <w:right w:val="single" w:sz="8" w:space="0" w:color="auto"/>
            </w:tcBorders>
            <w:vAlign w:val="bottom"/>
          </w:tcPr>
          <w:p w:rsidR="00523CD6" w:rsidRPr="00020333" w:rsidRDefault="00523CD6" w:rsidP="00AD1BC4">
            <w:pPr>
              <w:rPr>
                <w:sz w:val="24"/>
                <w:szCs w:val="24"/>
              </w:rPr>
            </w:pPr>
            <w:r w:rsidRPr="00020333">
              <w:rPr>
                <w:rFonts w:eastAsia="Times New Roman"/>
                <w:sz w:val="24"/>
                <w:szCs w:val="24"/>
              </w:rPr>
              <w:t xml:space="preserve">ФЗ  от  09.02.2007  г  №  16  «О  </w:t>
            </w:r>
            <w:proofErr w:type="gramStart"/>
            <w:r w:rsidRPr="00020333">
              <w:rPr>
                <w:rFonts w:eastAsia="Times New Roman"/>
                <w:sz w:val="24"/>
                <w:szCs w:val="24"/>
              </w:rPr>
              <w:t>транспортной</w:t>
            </w:r>
            <w:proofErr w:type="gramEnd"/>
          </w:p>
        </w:tc>
        <w:tc>
          <w:tcPr>
            <w:tcW w:w="2141" w:type="dxa"/>
            <w:tcBorders>
              <w:right w:val="single" w:sz="8" w:space="0" w:color="auto"/>
            </w:tcBorders>
            <w:vAlign w:val="bottom"/>
          </w:tcPr>
          <w:p w:rsidR="00523CD6" w:rsidRPr="00020333" w:rsidRDefault="00523CD6" w:rsidP="00AD1BC4">
            <w:pPr>
              <w:rPr>
                <w:sz w:val="24"/>
                <w:szCs w:val="24"/>
              </w:rPr>
            </w:pPr>
          </w:p>
        </w:tc>
      </w:tr>
      <w:tr w:rsidR="00523CD6" w:rsidRPr="00020333" w:rsidTr="00AD1BC4">
        <w:trPr>
          <w:trHeight w:val="276"/>
        </w:trPr>
        <w:tc>
          <w:tcPr>
            <w:tcW w:w="2420" w:type="dxa"/>
            <w:gridSpan w:val="2"/>
            <w:vMerge/>
            <w:tcBorders>
              <w:left w:val="single" w:sz="8" w:space="0" w:color="auto"/>
              <w:right w:val="single" w:sz="8" w:space="0" w:color="auto"/>
            </w:tcBorders>
            <w:vAlign w:val="bottom"/>
          </w:tcPr>
          <w:p w:rsidR="00523CD6" w:rsidRPr="00020333" w:rsidRDefault="00523CD6" w:rsidP="00AD1BC4">
            <w:pPr>
              <w:ind w:left="100"/>
              <w:rPr>
                <w:sz w:val="24"/>
                <w:szCs w:val="24"/>
              </w:rPr>
            </w:pPr>
          </w:p>
        </w:tc>
        <w:tc>
          <w:tcPr>
            <w:tcW w:w="100" w:type="dxa"/>
            <w:vAlign w:val="bottom"/>
          </w:tcPr>
          <w:p w:rsidR="00523CD6" w:rsidRPr="00020333" w:rsidRDefault="00523CD6" w:rsidP="00AD1BC4">
            <w:pPr>
              <w:rPr>
                <w:sz w:val="24"/>
                <w:szCs w:val="24"/>
              </w:rPr>
            </w:pPr>
          </w:p>
        </w:tc>
        <w:tc>
          <w:tcPr>
            <w:tcW w:w="1500" w:type="dxa"/>
            <w:gridSpan w:val="3"/>
            <w:vAlign w:val="bottom"/>
          </w:tcPr>
          <w:p w:rsidR="00523CD6" w:rsidRPr="00020333" w:rsidRDefault="00523CD6" w:rsidP="00AD1BC4">
            <w:pPr>
              <w:rPr>
                <w:sz w:val="24"/>
                <w:szCs w:val="24"/>
              </w:rPr>
            </w:pPr>
            <w:r w:rsidRPr="00020333">
              <w:rPr>
                <w:rFonts w:eastAsia="Times New Roman"/>
                <w:w w:val="99"/>
                <w:sz w:val="24"/>
                <w:szCs w:val="24"/>
              </w:rPr>
              <w:t>безопасности»</w:t>
            </w:r>
          </w:p>
        </w:tc>
        <w:tc>
          <w:tcPr>
            <w:tcW w:w="1240" w:type="dxa"/>
            <w:gridSpan w:val="2"/>
            <w:vAlign w:val="bottom"/>
          </w:tcPr>
          <w:p w:rsidR="00523CD6" w:rsidRPr="00020333" w:rsidRDefault="00523CD6" w:rsidP="00AD1BC4">
            <w:pPr>
              <w:rPr>
                <w:sz w:val="24"/>
                <w:szCs w:val="24"/>
              </w:rPr>
            </w:pPr>
          </w:p>
        </w:tc>
        <w:tc>
          <w:tcPr>
            <w:tcW w:w="500" w:type="dxa"/>
            <w:vAlign w:val="bottom"/>
          </w:tcPr>
          <w:p w:rsidR="00523CD6" w:rsidRPr="00020333" w:rsidRDefault="00523CD6" w:rsidP="00AD1BC4">
            <w:pPr>
              <w:rPr>
                <w:sz w:val="24"/>
                <w:szCs w:val="24"/>
              </w:rPr>
            </w:pPr>
          </w:p>
        </w:tc>
        <w:tc>
          <w:tcPr>
            <w:tcW w:w="220" w:type="dxa"/>
            <w:gridSpan w:val="2"/>
            <w:vAlign w:val="bottom"/>
          </w:tcPr>
          <w:p w:rsidR="00523CD6" w:rsidRPr="00020333" w:rsidRDefault="00523CD6" w:rsidP="00AD1BC4">
            <w:pPr>
              <w:rPr>
                <w:sz w:val="24"/>
                <w:szCs w:val="24"/>
              </w:rPr>
            </w:pPr>
          </w:p>
        </w:tc>
        <w:tc>
          <w:tcPr>
            <w:tcW w:w="980" w:type="dxa"/>
            <w:gridSpan w:val="2"/>
            <w:vAlign w:val="bottom"/>
          </w:tcPr>
          <w:p w:rsidR="00523CD6" w:rsidRPr="00020333" w:rsidRDefault="00523CD6" w:rsidP="00AD1BC4">
            <w:pPr>
              <w:rPr>
                <w:sz w:val="24"/>
                <w:szCs w:val="24"/>
              </w:rPr>
            </w:pPr>
          </w:p>
        </w:tc>
        <w:tc>
          <w:tcPr>
            <w:tcW w:w="440" w:type="dxa"/>
            <w:vAlign w:val="bottom"/>
          </w:tcPr>
          <w:p w:rsidR="00523CD6" w:rsidRPr="00020333" w:rsidRDefault="00523CD6" w:rsidP="00AD1BC4">
            <w:pPr>
              <w:rPr>
                <w:sz w:val="24"/>
                <w:szCs w:val="24"/>
              </w:rPr>
            </w:pPr>
          </w:p>
        </w:tc>
        <w:tc>
          <w:tcPr>
            <w:tcW w:w="120" w:type="dxa"/>
            <w:tcBorders>
              <w:right w:val="single" w:sz="8" w:space="0" w:color="auto"/>
            </w:tcBorders>
            <w:vAlign w:val="bottom"/>
          </w:tcPr>
          <w:p w:rsidR="00523CD6" w:rsidRPr="00020333" w:rsidRDefault="00523CD6" w:rsidP="00AD1BC4">
            <w:pPr>
              <w:rPr>
                <w:sz w:val="24"/>
                <w:szCs w:val="24"/>
              </w:rPr>
            </w:pPr>
          </w:p>
        </w:tc>
        <w:tc>
          <w:tcPr>
            <w:tcW w:w="2141" w:type="dxa"/>
            <w:tcBorders>
              <w:right w:val="single" w:sz="8" w:space="0" w:color="auto"/>
            </w:tcBorders>
            <w:vAlign w:val="bottom"/>
          </w:tcPr>
          <w:p w:rsidR="00523CD6" w:rsidRPr="00020333" w:rsidRDefault="00523CD6" w:rsidP="00AD1BC4">
            <w:pPr>
              <w:rPr>
                <w:sz w:val="24"/>
                <w:szCs w:val="24"/>
              </w:rPr>
            </w:pPr>
          </w:p>
        </w:tc>
      </w:tr>
      <w:tr w:rsidR="00523CD6" w:rsidRPr="00020333" w:rsidTr="00AD1BC4">
        <w:trPr>
          <w:trHeight w:val="276"/>
        </w:trPr>
        <w:tc>
          <w:tcPr>
            <w:tcW w:w="2420" w:type="dxa"/>
            <w:gridSpan w:val="2"/>
            <w:vMerge/>
            <w:tcBorders>
              <w:left w:val="single" w:sz="8" w:space="0" w:color="auto"/>
              <w:right w:val="single" w:sz="8" w:space="0" w:color="auto"/>
            </w:tcBorders>
            <w:vAlign w:val="bottom"/>
          </w:tcPr>
          <w:p w:rsidR="00523CD6" w:rsidRPr="00020333" w:rsidRDefault="00523CD6" w:rsidP="00AD1BC4">
            <w:pPr>
              <w:ind w:left="100"/>
              <w:rPr>
                <w:sz w:val="24"/>
                <w:szCs w:val="24"/>
              </w:rPr>
            </w:pPr>
          </w:p>
        </w:tc>
        <w:tc>
          <w:tcPr>
            <w:tcW w:w="100" w:type="dxa"/>
            <w:vAlign w:val="bottom"/>
          </w:tcPr>
          <w:p w:rsidR="00523CD6" w:rsidRPr="00020333" w:rsidRDefault="00523CD6" w:rsidP="00AD1BC4">
            <w:pPr>
              <w:rPr>
                <w:sz w:val="24"/>
                <w:szCs w:val="24"/>
              </w:rPr>
            </w:pPr>
          </w:p>
        </w:tc>
        <w:tc>
          <w:tcPr>
            <w:tcW w:w="5000" w:type="dxa"/>
            <w:gridSpan w:val="12"/>
            <w:tcBorders>
              <w:right w:val="single" w:sz="8" w:space="0" w:color="auto"/>
            </w:tcBorders>
            <w:vAlign w:val="bottom"/>
          </w:tcPr>
          <w:p w:rsidR="00523CD6" w:rsidRPr="00020333" w:rsidRDefault="00523CD6" w:rsidP="00AD1BC4">
            <w:pPr>
              <w:rPr>
                <w:sz w:val="24"/>
                <w:szCs w:val="24"/>
              </w:rPr>
            </w:pPr>
            <w:r w:rsidRPr="00020333">
              <w:rPr>
                <w:rFonts w:eastAsia="Times New Roman"/>
                <w:sz w:val="24"/>
                <w:szCs w:val="24"/>
              </w:rPr>
              <w:t xml:space="preserve">Умение  оперативно  управлять  движением  </w:t>
            </w:r>
            <w:proofErr w:type="gramStart"/>
            <w:r w:rsidRPr="00020333">
              <w:rPr>
                <w:rFonts w:eastAsia="Times New Roman"/>
                <w:sz w:val="24"/>
                <w:szCs w:val="24"/>
              </w:rPr>
              <w:t>в</w:t>
            </w:r>
            <w:proofErr w:type="gramEnd"/>
          </w:p>
        </w:tc>
        <w:tc>
          <w:tcPr>
            <w:tcW w:w="2141" w:type="dxa"/>
            <w:tcBorders>
              <w:right w:val="single" w:sz="8" w:space="0" w:color="auto"/>
            </w:tcBorders>
            <w:vAlign w:val="bottom"/>
          </w:tcPr>
          <w:p w:rsidR="00523CD6" w:rsidRPr="00020333" w:rsidRDefault="00523CD6" w:rsidP="00AD1BC4">
            <w:pPr>
              <w:rPr>
                <w:sz w:val="24"/>
                <w:szCs w:val="24"/>
              </w:rPr>
            </w:pPr>
          </w:p>
        </w:tc>
      </w:tr>
      <w:tr w:rsidR="00523CD6" w:rsidRPr="00020333" w:rsidTr="00AD1BC4">
        <w:trPr>
          <w:trHeight w:val="276"/>
        </w:trPr>
        <w:tc>
          <w:tcPr>
            <w:tcW w:w="2420" w:type="dxa"/>
            <w:gridSpan w:val="2"/>
            <w:vMerge/>
            <w:tcBorders>
              <w:left w:val="single" w:sz="8" w:space="0" w:color="auto"/>
              <w:right w:val="single" w:sz="8" w:space="0" w:color="auto"/>
            </w:tcBorders>
            <w:vAlign w:val="bottom"/>
          </w:tcPr>
          <w:p w:rsidR="00523CD6" w:rsidRPr="00020333" w:rsidRDefault="00523CD6" w:rsidP="00AD1BC4">
            <w:pPr>
              <w:ind w:left="100"/>
              <w:rPr>
                <w:sz w:val="24"/>
                <w:szCs w:val="24"/>
              </w:rPr>
            </w:pPr>
          </w:p>
        </w:tc>
        <w:tc>
          <w:tcPr>
            <w:tcW w:w="100" w:type="dxa"/>
            <w:vAlign w:val="bottom"/>
          </w:tcPr>
          <w:p w:rsidR="00523CD6" w:rsidRPr="00020333" w:rsidRDefault="00523CD6" w:rsidP="00AD1BC4">
            <w:pPr>
              <w:rPr>
                <w:sz w:val="24"/>
                <w:szCs w:val="24"/>
              </w:rPr>
            </w:pPr>
          </w:p>
        </w:tc>
        <w:tc>
          <w:tcPr>
            <w:tcW w:w="2740" w:type="dxa"/>
            <w:gridSpan w:val="5"/>
            <w:vAlign w:val="bottom"/>
          </w:tcPr>
          <w:p w:rsidR="00523CD6" w:rsidRPr="00020333" w:rsidRDefault="00523CD6" w:rsidP="00AD1BC4">
            <w:pPr>
              <w:rPr>
                <w:sz w:val="24"/>
                <w:szCs w:val="24"/>
              </w:rPr>
            </w:pPr>
            <w:r w:rsidRPr="00020333">
              <w:rPr>
                <w:rFonts w:eastAsia="Times New Roman"/>
                <w:sz w:val="24"/>
                <w:szCs w:val="24"/>
              </w:rPr>
              <w:t xml:space="preserve">нештатных </w:t>
            </w:r>
            <w:proofErr w:type="gramStart"/>
            <w:r w:rsidRPr="00020333">
              <w:rPr>
                <w:rFonts w:eastAsia="Times New Roman"/>
                <w:sz w:val="24"/>
                <w:szCs w:val="24"/>
              </w:rPr>
              <w:t>ситуациях</w:t>
            </w:r>
            <w:proofErr w:type="gramEnd"/>
            <w:r w:rsidRPr="00020333">
              <w:rPr>
                <w:rFonts w:eastAsia="Times New Roman"/>
                <w:sz w:val="24"/>
                <w:szCs w:val="24"/>
              </w:rPr>
              <w:t>.</w:t>
            </w:r>
          </w:p>
        </w:tc>
        <w:tc>
          <w:tcPr>
            <w:tcW w:w="500" w:type="dxa"/>
            <w:vAlign w:val="bottom"/>
          </w:tcPr>
          <w:p w:rsidR="00523CD6" w:rsidRPr="00020333" w:rsidRDefault="00523CD6" w:rsidP="00AD1BC4">
            <w:pPr>
              <w:rPr>
                <w:sz w:val="24"/>
                <w:szCs w:val="24"/>
              </w:rPr>
            </w:pPr>
          </w:p>
        </w:tc>
        <w:tc>
          <w:tcPr>
            <w:tcW w:w="220" w:type="dxa"/>
            <w:gridSpan w:val="2"/>
            <w:vAlign w:val="bottom"/>
          </w:tcPr>
          <w:p w:rsidR="00523CD6" w:rsidRPr="00020333" w:rsidRDefault="00523CD6" w:rsidP="00AD1BC4">
            <w:pPr>
              <w:rPr>
                <w:sz w:val="24"/>
                <w:szCs w:val="24"/>
              </w:rPr>
            </w:pPr>
          </w:p>
        </w:tc>
        <w:tc>
          <w:tcPr>
            <w:tcW w:w="980" w:type="dxa"/>
            <w:gridSpan w:val="2"/>
            <w:vAlign w:val="bottom"/>
          </w:tcPr>
          <w:p w:rsidR="00523CD6" w:rsidRPr="00020333" w:rsidRDefault="00523CD6" w:rsidP="00AD1BC4">
            <w:pPr>
              <w:rPr>
                <w:sz w:val="24"/>
                <w:szCs w:val="24"/>
              </w:rPr>
            </w:pPr>
          </w:p>
        </w:tc>
        <w:tc>
          <w:tcPr>
            <w:tcW w:w="440" w:type="dxa"/>
            <w:vAlign w:val="bottom"/>
          </w:tcPr>
          <w:p w:rsidR="00523CD6" w:rsidRPr="00020333" w:rsidRDefault="00523CD6" w:rsidP="00AD1BC4">
            <w:pPr>
              <w:rPr>
                <w:sz w:val="24"/>
                <w:szCs w:val="24"/>
              </w:rPr>
            </w:pPr>
          </w:p>
        </w:tc>
        <w:tc>
          <w:tcPr>
            <w:tcW w:w="120" w:type="dxa"/>
            <w:tcBorders>
              <w:right w:val="single" w:sz="8" w:space="0" w:color="auto"/>
            </w:tcBorders>
            <w:vAlign w:val="bottom"/>
          </w:tcPr>
          <w:p w:rsidR="00523CD6" w:rsidRPr="00020333" w:rsidRDefault="00523CD6" w:rsidP="00AD1BC4">
            <w:pPr>
              <w:rPr>
                <w:sz w:val="24"/>
                <w:szCs w:val="24"/>
              </w:rPr>
            </w:pPr>
          </w:p>
        </w:tc>
        <w:tc>
          <w:tcPr>
            <w:tcW w:w="2141" w:type="dxa"/>
            <w:tcBorders>
              <w:right w:val="single" w:sz="8" w:space="0" w:color="auto"/>
            </w:tcBorders>
            <w:vAlign w:val="bottom"/>
          </w:tcPr>
          <w:p w:rsidR="00523CD6" w:rsidRPr="00020333" w:rsidRDefault="00523CD6" w:rsidP="00AD1BC4">
            <w:pPr>
              <w:rPr>
                <w:sz w:val="24"/>
                <w:szCs w:val="24"/>
              </w:rPr>
            </w:pPr>
          </w:p>
        </w:tc>
      </w:tr>
      <w:tr w:rsidR="00523CD6" w:rsidRPr="00020333" w:rsidTr="00AD1BC4">
        <w:trPr>
          <w:trHeight w:val="276"/>
        </w:trPr>
        <w:tc>
          <w:tcPr>
            <w:tcW w:w="2420" w:type="dxa"/>
            <w:gridSpan w:val="2"/>
            <w:vMerge/>
            <w:tcBorders>
              <w:left w:val="single" w:sz="8" w:space="0" w:color="auto"/>
              <w:right w:val="single" w:sz="8" w:space="0" w:color="auto"/>
            </w:tcBorders>
            <w:vAlign w:val="bottom"/>
          </w:tcPr>
          <w:p w:rsidR="00523CD6" w:rsidRPr="00020333" w:rsidRDefault="00523CD6" w:rsidP="00AD1BC4">
            <w:pPr>
              <w:ind w:left="100"/>
              <w:rPr>
                <w:sz w:val="24"/>
                <w:szCs w:val="24"/>
              </w:rPr>
            </w:pPr>
          </w:p>
        </w:tc>
        <w:tc>
          <w:tcPr>
            <w:tcW w:w="100" w:type="dxa"/>
            <w:vAlign w:val="bottom"/>
          </w:tcPr>
          <w:p w:rsidR="00523CD6" w:rsidRPr="00020333" w:rsidRDefault="00523CD6" w:rsidP="00AD1BC4">
            <w:pPr>
              <w:rPr>
                <w:sz w:val="24"/>
                <w:szCs w:val="24"/>
              </w:rPr>
            </w:pPr>
          </w:p>
        </w:tc>
        <w:tc>
          <w:tcPr>
            <w:tcW w:w="1500" w:type="dxa"/>
            <w:gridSpan w:val="3"/>
            <w:vAlign w:val="bottom"/>
          </w:tcPr>
          <w:p w:rsidR="00523CD6" w:rsidRPr="00020333" w:rsidRDefault="00523CD6" w:rsidP="00AD1BC4">
            <w:pPr>
              <w:rPr>
                <w:sz w:val="24"/>
                <w:szCs w:val="24"/>
              </w:rPr>
            </w:pPr>
            <w:r w:rsidRPr="00020333">
              <w:rPr>
                <w:rFonts w:eastAsia="Times New Roman"/>
                <w:sz w:val="24"/>
                <w:szCs w:val="24"/>
              </w:rPr>
              <w:t>Правильность</w:t>
            </w:r>
          </w:p>
        </w:tc>
        <w:tc>
          <w:tcPr>
            <w:tcW w:w="1240" w:type="dxa"/>
            <w:gridSpan w:val="2"/>
            <w:vAlign w:val="bottom"/>
          </w:tcPr>
          <w:p w:rsidR="00523CD6" w:rsidRPr="00020333" w:rsidRDefault="00523CD6" w:rsidP="00AD1BC4">
            <w:pPr>
              <w:jc w:val="center"/>
              <w:rPr>
                <w:sz w:val="24"/>
                <w:szCs w:val="24"/>
              </w:rPr>
            </w:pPr>
            <w:r w:rsidRPr="00020333">
              <w:rPr>
                <w:rFonts w:eastAsia="Times New Roman"/>
                <w:sz w:val="24"/>
                <w:szCs w:val="24"/>
              </w:rPr>
              <w:t>действий</w:t>
            </w:r>
          </w:p>
        </w:tc>
        <w:tc>
          <w:tcPr>
            <w:tcW w:w="500" w:type="dxa"/>
            <w:vAlign w:val="bottom"/>
          </w:tcPr>
          <w:p w:rsidR="00523CD6" w:rsidRPr="00020333" w:rsidRDefault="00523CD6" w:rsidP="00AD1BC4">
            <w:pPr>
              <w:ind w:left="20"/>
              <w:rPr>
                <w:sz w:val="24"/>
                <w:szCs w:val="24"/>
              </w:rPr>
            </w:pPr>
            <w:r w:rsidRPr="00020333">
              <w:rPr>
                <w:rFonts w:eastAsia="Times New Roman"/>
                <w:sz w:val="24"/>
                <w:szCs w:val="24"/>
              </w:rPr>
              <w:t>при</w:t>
            </w:r>
          </w:p>
        </w:tc>
        <w:tc>
          <w:tcPr>
            <w:tcW w:w="1760" w:type="dxa"/>
            <w:gridSpan w:val="6"/>
            <w:tcBorders>
              <w:right w:val="single" w:sz="8" w:space="0" w:color="auto"/>
            </w:tcBorders>
            <w:vAlign w:val="bottom"/>
          </w:tcPr>
          <w:p w:rsidR="00523CD6" w:rsidRPr="00020333" w:rsidRDefault="00523CD6" w:rsidP="00AD1BC4">
            <w:pPr>
              <w:ind w:right="120"/>
              <w:jc w:val="right"/>
              <w:rPr>
                <w:sz w:val="24"/>
                <w:szCs w:val="24"/>
              </w:rPr>
            </w:pPr>
            <w:proofErr w:type="gramStart"/>
            <w:r w:rsidRPr="00020333">
              <w:rPr>
                <w:rFonts w:eastAsia="Times New Roman"/>
                <w:sz w:val="24"/>
                <w:szCs w:val="24"/>
              </w:rPr>
              <w:t>возникновении</w:t>
            </w:r>
            <w:proofErr w:type="gramEnd"/>
          </w:p>
        </w:tc>
        <w:tc>
          <w:tcPr>
            <w:tcW w:w="2141" w:type="dxa"/>
            <w:tcBorders>
              <w:right w:val="single" w:sz="8" w:space="0" w:color="auto"/>
            </w:tcBorders>
            <w:vAlign w:val="bottom"/>
          </w:tcPr>
          <w:p w:rsidR="00523CD6" w:rsidRPr="00020333" w:rsidRDefault="00523CD6" w:rsidP="00AD1BC4">
            <w:pPr>
              <w:rPr>
                <w:sz w:val="24"/>
                <w:szCs w:val="24"/>
              </w:rPr>
            </w:pPr>
          </w:p>
        </w:tc>
      </w:tr>
      <w:tr w:rsidR="00523CD6" w:rsidRPr="00020333" w:rsidTr="00AD1BC4">
        <w:trPr>
          <w:trHeight w:val="276"/>
        </w:trPr>
        <w:tc>
          <w:tcPr>
            <w:tcW w:w="2420" w:type="dxa"/>
            <w:gridSpan w:val="2"/>
            <w:tcBorders>
              <w:left w:val="single" w:sz="8" w:space="0" w:color="auto"/>
              <w:right w:val="single" w:sz="8" w:space="0" w:color="auto"/>
            </w:tcBorders>
            <w:vAlign w:val="bottom"/>
          </w:tcPr>
          <w:p w:rsidR="00523CD6" w:rsidRPr="00020333" w:rsidRDefault="00523CD6" w:rsidP="00AD1BC4">
            <w:pPr>
              <w:rPr>
                <w:sz w:val="24"/>
                <w:szCs w:val="24"/>
              </w:rPr>
            </w:pPr>
          </w:p>
        </w:tc>
        <w:tc>
          <w:tcPr>
            <w:tcW w:w="100" w:type="dxa"/>
            <w:vAlign w:val="bottom"/>
          </w:tcPr>
          <w:p w:rsidR="00523CD6" w:rsidRPr="00020333" w:rsidRDefault="00523CD6" w:rsidP="00AD1BC4">
            <w:pPr>
              <w:rPr>
                <w:sz w:val="24"/>
                <w:szCs w:val="24"/>
              </w:rPr>
            </w:pPr>
          </w:p>
        </w:tc>
        <w:tc>
          <w:tcPr>
            <w:tcW w:w="5000" w:type="dxa"/>
            <w:gridSpan w:val="12"/>
            <w:tcBorders>
              <w:right w:val="single" w:sz="8" w:space="0" w:color="auto"/>
            </w:tcBorders>
            <w:vAlign w:val="bottom"/>
          </w:tcPr>
          <w:p w:rsidR="00523CD6" w:rsidRPr="00020333" w:rsidRDefault="00523CD6" w:rsidP="00AD1BC4">
            <w:pPr>
              <w:rPr>
                <w:sz w:val="24"/>
                <w:szCs w:val="24"/>
              </w:rPr>
            </w:pPr>
            <w:r w:rsidRPr="00020333">
              <w:rPr>
                <w:rFonts w:eastAsia="Times New Roman"/>
                <w:sz w:val="24"/>
                <w:szCs w:val="24"/>
              </w:rPr>
              <w:t>ДТП и в других нештатных ситуациях, а также</w:t>
            </w:r>
          </w:p>
        </w:tc>
        <w:tc>
          <w:tcPr>
            <w:tcW w:w="2141" w:type="dxa"/>
            <w:tcBorders>
              <w:right w:val="single" w:sz="8" w:space="0" w:color="auto"/>
            </w:tcBorders>
            <w:vAlign w:val="bottom"/>
          </w:tcPr>
          <w:p w:rsidR="00523CD6" w:rsidRPr="00020333" w:rsidRDefault="00523CD6" w:rsidP="00AD1BC4">
            <w:pPr>
              <w:rPr>
                <w:sz w:val="24"/>
                <w:szCs w:val="24"/>
              </w:rPr>
            </w:pPr>
          </w:p>
        </w:tc>
      </w:tr>
      <w:tr w:rsidR="00523CD6" w:rsidRPr="00020333" w:rsidTr="00AD1BC4">
        <w:trPr>
          <w:trHeight w:val="276"/>
        </w:trPr>
        <w:tc>
          <w:tcPr>
            <w:tcW w:w="2420" w:type="dxa"/>
            <w:gridSpan w:val="2"/>
            <w:tcBorders>
              <w:left w:val="single" w:sz="8" w:space="0" w:color="auto"/>
              <w:right w:val="single" w:sz="8" w:space="0" w:color="auto"/>
            </w:tcBorders>
            <w:vAlign w:val="bottom"/>
          </w:tcPr>
          <w:p w:rsidR="00523CD6" w:rsidRPr="00020333" w:rsidRDefault="00523CD6" w:rsidP="00AD1BC4">
            <w:pPr>
              <w:rPr>
                <w:sz w:val="24"/>
                <w:szCs w:val="24"/>
              </w:rPr>
            </w:pPr>
          </w:p>
        </w:tc>
        <w:tc>
          <w:tcPr>
            <w:tcW w:w="100" w:type="dxa"/>
            <w:vAlign w:val="bottom"/>
          </w:tcPr>
          <w:p w:rsidR="00523CD6" w:rsidRPr="00020333" w:rsidRDefault="00523CD6" w:rsidP="00AD1BC4">
            <w:pPr>
              <w:rPr>
                <w:sz w:val="24"/>
                <w:szCs w:val="24"/>
              </w:rPr>
            </w:pPr>
          </w:p>
        </w:tc>
        <w:tc>
          <w:tcPr>
            <w:tcW w:w="1500" w:type="dxa"/>
            <w:gridSpan w:val="3"/>
            <w:vAlign w:val="bottom"/>
          </w:tcPr>
          <w:p w:rsidR="00523CD6" w:rsidRPr="00020333" w:rsidRDefault="00523CD6" w:rsidP="00AD1BC4">
            <w:pPr>
              <w:rPr>
                <w:sz w:val="24"/>
                <w:szCs w:val="24"/>
              </w:rPr>
            </w:pPr>
            <w:r w:rsidRPr="00020333">
              <w:rPr>
                <w:rFonts w:eastAsia="Times New Roman"/>
                <w:sz w:val="24"/>
                <w:szCs w:val="24"/>
              </w:rPr>
              <w:t>оформления</w:t>
            </w:r>
          </w:p>
        </w:tc>
        <w:tc>
          <w:tcPr>
            <w:tcW w:w="1240" w:type="dxa"/>
            <w:gridSpan w:val="2"/>
            <w:vAlign w:val="bottom"/>
          </w:tcPr>
          <w:p w:rsidR="00523CD6" w:rsidRPr="00020333" w:rsidRDefault="00523CD6" w:rsidP="00AD1BC4">
            <w:pPr>
              <w:jc w:val="center"/>
              <w:rPr>
                <w:sz w:val="24"/>
                <w:szCs w:val="24"/>
              </w:rPr>
            </w:pPr>
            <w:r w:rsidRPr="00020333">
              <w:rPr>
                <w:rFonts w:eastAsia="Times New Roman"/>
                <w:w w:val="99"/>
                <w:sz w:val="24"/>
                <w:szCs w:val="24"/>
              </w:rPr>
              <w:t>результатов</w:t>
            </w:r>
          </w:p>
        </w:tc>
        <w:tc>
          <w:tcPr>
            <w:tcW w:w="2260" w:type="dxa"/>
            <w:gridSpan w:val="7"/>
            <w:tcBorders>
              <w:right w:val="single" w:sz="8" w:space="0" w:color="auto"/>
            </w:tcBorders>
            <w:vAlign w:val="bottom"/>
          </w:tcPr>
          <w:p w:rsidR="00523CD6" w:rsidRPr="00020333" w:rsidRDefault="00523CD6" w:rsidP="00AD1BC4">
            <w:pPr>
              <w:ind w:right="120"/>
              <w:jc w:val="right"/>
              <w:rPr>
                <w:sz w:val="24"/>
                <w:szCs w:val="24"/>
              </w:rPr>
            </w:pPr>
            <w:r w:rsidRPr="00020333">
              <w:rPr>
                <w:rFonts w:eastAsia="Times New Roman"/>
                <w:sz w:val="24"/>
                <w:szCs w:val="24"/>
              </w:rPr>
              <w:t>расследования   и</w:t>
            </w:r>
          </w:p>
        </w:tc>
        <w:tc>
          <w:tcPr>
            <w:tcW w:w="2141" w:type="dxa"/>
            <w:tcBorders>
              <w:right w:val="single" w:sz="8" w:space="0" w:color="auto"/>
            </w:tcBorders>
            <w:vAlign w:val="bottom"/>
          </w:tcPr>
          <w:p w:rsidR="00523CD6" w:rsidRPr="00020333" w:rsidRDefault="00523CD6" w:rsidP="00AD1BC4">
            <w:pPr>
              <w:rPr>
                <w:sz w:val="24"/>
                <w:szCs w:val="24"/>
              </w:rPr>
            </w:pPr>
          </w:p>
        </w:tc>
      </w:tr>
      <w:tr w:rsidR="00523CD6" w:rsidRPr="00020333" w:rsidTr="00AD1BC4">
        <w:trPr>
          <w:trHeight w:val="276"/>
        </w:trPr>
        <w:tc>
          <w:tcPr>
            <w:tcW w:w="2420" w:type="dxa"/>
            <w:gridSpan w:val="2"/>
            <w:tcBorders>
              <w:left w:val="single" w:sz="8" w:space="0" w:color="auto"/>
              <w:right w:val="single" w:sz="8" w:space="0" w:color="auto"/>
            </w:tcBorders>
            <w:vAlign w:val="bottom"/>
          </w:tcPr>
          <w:p w:rsidR="00523CD6" w:rsidRPr="00020333" w:rsidRDefault="00523CD6" w:rsidP="00AD1BC4">
            <w:pPr>
              <w:rPr>
                <w:sz w:val="24"/>
                <w:szCs w:val="24"/>
              </w:rPr>
            </w:pPr>
          </w:p>
        </w:tc>
        <w:tc>
          <w:tcPr>
            <w:tcW w:w="100" w:type="dxa"/>
            <w:vAlign w:val="bottom"/>
          </w:tcPr>
          <w:p w:rsidR="00523CD6" w:rsidRPr="00020333" w:rsidRDefault="00523CD6" w:rsidP="00AD1BC4">
            <w:pPr>
              <w:rPr>
                <w:sz w:val="24"/>
                <w:szCs w:val="24"/>
              </w:rPr>
            </w:pPr>
          </w:p>
        </w:tc>
        <w:tc>
          <w:tcPr>
            <w:tcW w:w="640" w:type="dxa"/>
            <w:vAlign w:val="bottom"/>
          </w:tcPr>
          <w:p w:rsidR="00523CD6" w:rsidRPr="00020333" w:rsidRDefault="00523CD6" w:rsidP="00AD1BC4">
            <w:pPr>
              <w:rPr>
                <w:sz w:val="24"/>
                <w:szCs w:val="24"/>
              </w:rPr>
            </w:pPr>
            <w:r w:rsidRPr="00020333">
              <w:rPr>
                <w:rFonts w:eastAsia="Times New Roman"/>
                <w:sz w:val="24"/>
                <w:szCs w:val="24"/>
              </w:rPr>
              <w:t>учета</w:t>
            </w:r>
          </w:p>
        </w:tc>
        <w:tc>
          <w:tcPr>
            <w:tcW w:w="860" w:type="dxa"/>
            <w:gridSpan w:val="2"/>
            <w:vAlign w:val="bottom"/>
          </w:tcPr>
          <w:p w:rsidR="00523CD6" w:rsidRPr="00020333" w:rsidRDefault="00523CD6" w:rsidP="00AD1BC4">
            <w:pPr>
              <w:ind w:right="160"/>
              <w:jc w:val="right"/>
              <w:rPr>
                <w:sz w:val="24"/>
                <w:szCs w:val="24"/>
              </w:rPr>
            </w:pPr>
            <w:r w:rsidRPr="00020333">
              <w:rPr>
                <w:rFonts w:eastAsia="Times New Roman"/>
                <w:sz w:val="24"/>
                <w:szCs w:val="24"/>
              </w:rPr>
              <w:t>ДТП</w:t>
            </w:r>
          </w:p>
        </w:tc>
        <w:tc>
          <w:tcPr>
            <w:tcW w:w="1740" w:type="dxa"/>
            <w:gridSpan w:val="3"/>
            <w:vAlign w:val="bottom"/>
          </w:tcPr>
          <w:p w:rsidR="00523CD6" w:rsidRPr="00020333" w:rsidRDefault="00523CD6" w:rsidP="00AD1BC4">
            <w:pPr>
              <w:jc w:val="center"/>
              <w:rPr>
                <w:sz w:val="24"/>
                <w:szCs w:val="24"/>
              </w:rPr>
            </w:pPr>
            <w:r w:rsidRPr="00020333">
              <w:rPr>
                <w:rFonts w:eastAsia="Times New Roman"/>
                <w:sz w:val="24"/>
                <w:szCs w:val="24"/>
              </w:rPr>
              <w:t>на  основании</w:t>
            </w:r>
          </w:p>
        </w:tc>
        <w:tc>
          <w:tcPr>
            <w:tcW w:w="1760" w:type="dxa"/>
            <w:gridSpan w:val="6"/>
            <w:tcBorders>
              <w:right w:val="single" w:sz="8" w:space="0" w:color="auto"/>
            </w:tcBorders>
            <w:vAlign w:val="bottom"/>
          </w:tcPr>
          <w:p w:rsidR="00523CD6" w:rsidRPr="00020333" w:rsidRDefault="00523CD6" w:rsidP="00AD1BC4">
            <w:pPr>
              <w:ind w:right="120"/>
              <w:jc w:val="right"/>
              <w:rPr>
                <w:sz w:val="24"/>
                <w:szCs w:val="24"/>
              </w:rPr>
            </w:pPr>
            <w:r w:rsidRPr="00020333">
              <w:rPr>
                <w:rFonts w:eastAsia="Times New Roman"/>
                <w:sz w:val="24"/>
                <w:szCs w:val="24"/>
              </w:rPr>
              <w:t>Постановления</w:t>
            </w:r>
          </w:p>
        </w:tc>
        <w:tc>
          <w:tcPr>
            <w:tcW w:w="2141" w:type="dxa"/>
            <w:tcBorders>
              <w:right w:val="single" w:sz="8" w:space="0" w:color="auto"/>
            </w:tcBorders>
            <w:vAlign w:val="bottom"/>
          </w:tcPr>
          <w:p w:rsidR="00523CD6" w:rsidRPr="00020333" w:rsidRDefault="00523CD6" w:rsidP="00AD1BC4">
            <w:pPr>
              <w:rPr>
                <w:sz w:val="24"/>
                <w:szCs w:val="24"/>
              </w:rPr>
            </w:pPr>
          </w:p>
        </w:tc>
      </w:tr>
      <w:tr w:rsidR="00523CD6" w:rsidRPr="00020333" w:rsidTr="00AD1BC4">
        <w:trPr>
          <w:trHeight w:val="276"/>
        </w:trPr>
        <w:tc>
          <w:tcPr>
            <w:tcW w:w="2420" w:type="dxa"/>
            <w:gridSpan w:val="2"/>
            <w:tcBorders>
              <w:left w:val="single" w:sz="8" w:space="0" w:color="auto"/>
              <w:right w:val="single" w:sz="8" w:space="0" w:color="auto"/>
            </w:tcBorders>
            <w:vAlign w:val="bottom"/>
          </w:tcPr>
          <w:p w:rsidR="00523CD6" w:rsidRPr="00020333" w:rsidRDefault="00523CD6" w:rsidP="00AD1BC4">
            <w:pPr>
              <w:rPr>
                <w:sz w:val="24"/>
                <w:szCs w:val="24"/>
              </w:rPr>
            </w:pPr>
          </w:p>
        </w:tc>
        <w:tc>
          <w:tcPr>
            <w:tcW w:w="100" w:type="dxa"/>
            <w:vAlign w:val="bottom"/>
          </w:tcPr>
          <w:p w:rsidR="00523CD6" w:rsidRPr="00020333" w:rsidRDefault="00523CD6" w:rsidP="00AD1BC4">
            <w:pPr>
              <w:rPr>
                <w:sz w:val="24"/>
                <w:szCs w:val="24"/>
              </w:rPr>
            </w:pPr>
          </w:p>
        </w:tc>
        <w:tc>
          <w:tcPr>
            <w:tcW w:w="3240" w:type="dxa"/>
            <w:gridSpan w:val="6"/>
            <w:vAlign w:val="bottom"/>
          </w:tcPr>
          <w:p w:rsidR="00523CD6" w:rsidRPr="00020333" w:rsidRDefault="00523CD6" w:rsidP="00AD1BC4">
            <w:pPr>
              <w:rPr>
                <w:sz w:val="24"/>
                <w:szCs w:val="24"/>
              </w:rPr>
            </w:pPr>
            <w:r w:rsidRPr="00020333">
              <w:rPr>
                <w:rFonts w:eastAsia="Times New Roman"/>
                <w:sz w:val="24"/>
                <w:szCs w:val="24"/>
              </w:rPr>
              <w:t>Правительства от 29.06.1995 г.</w:t>
            </w:r>
          </w:p>
        </w:tc>
        <w:tc>
          <w:tcPr>
            <w:tcW w:w="220" w:type="dxa"/>
            <w:gridSpan w:val="2"/>
            <w:vAlign w:val="bottom"/>
          </w:tcPr>
          <w:p w:rsidR="00523CD6" w:rsidRPr="00020333" w:rsidRDefault="00523CD6" w:rsidP="00AD1BC4">
            <w:pPr>
              <w:rPr>
                <w:sz w:val="24"/>
                <w:szCs w:val="24"/>
              </w:rPr>
            </w:pPr>
          </w:p>
        </w:tc>
        <w:tc>
          <w:tcPr>
            <w:tcW w:w="980" w:type="dxa"/>
            <w:gridSpan w:val="2"/>
            <w:vAlign w:val="bottom"/>
          </w:tcPr>
          <w:p w:rsidR="00523CD6" w:rsidRPr="00020333" w:rsidRDefault="00523CD6" w:rsidP="00AD1BC4">
            <w:pPr>
              <w:rPr>
                <w:sz w:val="24"/>
                <w:szCs w:val="24"/>
              </w:rPr>
            </w:pPr>
          </w:p>
        </w:tc>
        <w:tc>
          <w:tcPr>
            <w:tcW w:w="440" w:type="dxa"/>
            <w:vAlign w:val="bottom"/>
          </w:tcPr>
          <w:p w:rsidR="00523CD6" w:rsidRPr="00020333" w:rsidRDefault="00523CD6" w:rsidP="00AD1BC4">
            <w:pPr>
              <w:rPr>
                <w:sz w:val="24"/>
                <w:szCs w:val="24"/>
              </w:rPr>
            </w:pPr>
          </w:p>
        </w:tc>
        <w:tc>
          <w:tcPr>
            <w:tcW w:w="120" w:type="dxa"/>
            <w:tcBorders>
              <w:right w:val="single" w:sz="8" w:space="0" w:color="auto"/>
            </w:tcBorders>
            <w:vAlign w:val="bottom"/>
          </w:tcPr>
          <w:p w:rsidR="00523CD6" w:rsidRPr="00020333" w:rsidRDefault="00523CD6" w:rsidP="00AD1BC4">
            <w:pPr>
              <w:rPr>
                <w:sz w:val="24"/>
                <w:szCs w:val="24"/>
              </w:rPr>
            </w:pPr>
          </w:p>
        </w:tc>
        <w:tc>
          <w:tcPr>
            <w:tcW w:w="2141" w:type="dxa"/>
            <w:tcBorders>
              <w:right w:val="single" w:sz="8" w:space="0" w:color="auto"/>
            </w:tcBorders>
            <w:vAlign w:val="bottom"/>
          </w:tcPr>
          <w:p w:rsidR="00523CD6" w:rsidRPr="00020333" w:rsidRDefault="00523CD6" w:rsidP="00AD1BC4">
            <w:pPr>
              <w:rPr>
                <w:sz w:val="24"/>
                <w:szCs w:val="24"/>
              </w:rPr>
            </w:pPr>
          </w:p>
        </w:tc>
      </w:tr>
      <w:tr w:rsidR="00523CD6" w:rsidRPr="00020333" w:rsidTr="00AD1BC4">
        <w:trPr>
          <w:trHeight w:val="276"/>
        </w:trPr>
        <w:tc>
          <w:tcPr>
            <w:tcW w:w="2420" w:type="dxa"/>
            <w:gridSpan w:val="2"/>
            <w:tcBorders>
              <w:left w:val="single" w:sz="8" w:space="0" w:color="auto"/>
              <w:right w:val="single" w:sz="8" w:space="0" w:color="auto"/>
            </w:tcBorders>
            <w:vAlign w:val="bottom"/>
          </w:tcPr>
          <w:p w:rsidR="00523CD6" w:rsidRPr="00020333" w:rsidRDefault="00523CD6" w:rsidP="00AD1BC4">
            <w:pPr>
              <w:rPr>
                <w:sz w:val="24"/>
                <w:szCs w:val="24"/>
              </w:rPr>
            </w:pPr>
          </w:p>
        </w:tc>
        <w:tc>
          <w:tcPr>
            <w:tcW w:w="100" w:type="dxa"/>
            <w:vAlign w:val="bottom"/>
          </w:tcPr>
          <w:p w:rsidR="00523CD6" w:rsidRPr="00020333" w:rsidRDefault="00523CD6" w:rsidP="00AD1BC4">
            <w:pPr>
              <w:rPr>
                <w:sz w:val="24"/>
                <w:szCs w:val="24"/>
              </w:rPr>
            </w:pPr>
          </w:p>
        </w:tc>
        <w:tc>
          <w:tcPr>
            <w:tcW w:w="5000" w:type="dxa"/>
            <w:gridSpan w:val="12"/>
            <w:tcBorders>
              <w:right w:val="single" w:sz="8" w:space="0" w:color="auto"/>
            </w:tcBorders>
            <w:vAlign w:val="bottom"/>
          </w:tcPr>
          <w:p w:rsidR="00523CD6" w:rsidRPr="00020333" w:rsidRDefault="00523CD6" w:rsidP="00AD1BC4">
            <w:pPr>
              <w:rPr>
                <w:sz w:val="24"/>
                <w:szCs w:val="24"/>
              </w:rPr>
            </w:pPr>
            <w:r w:rsidRPr="00020333">
              <w:rPr>
                <w:rFonts w:eastAsia="Times New Roman"/>
                <w:sz w:val="24"/>
                <w:szCs w:val="24"/>
              </w:rPr>
              <w:t xml:space="preserve">№ 647 «Правила учета </w:t>
            </w:r>
            <w:proofErr w:type="gramStart"/>
            <w:r w:rsidRPr="00020333">
              <w:rPr>
                <w:rFonts w:eastAsia="Times New Roman"/>
                <w:sz w:val="24"/>
                <w:szCs w:val="24"/>
              </w:rPr>
              <w:t>дорожно-транспортных</w:t>
            </w:r>
            <w:proofErr w:type="gramEnd"/>
          </w:p>
        </w:tc>
        <w:tc>
          <w:tcPr>
            <w:tcW w:w="2141" w:type="dxa"/>
            <w:tcBorders>
              <w:right w:val="single" w:sz="8" w:space="0" w:color="auto"/>
            </w:tcBorders>
            <w:vAlign w:val="bottom"/>
          </w:tcPr>
          <w:p w:rsidR="00523CD6" w:rsidRPr="00020333" w:rsidRDefault="00523CD6" w:rsidP="00AD1BC4">
            <w:pPr>
              <w:rPr>
                <w:sz w:val="24"/>
                <w:szCs w:val="24"/>
              </w:rPr>
            </w:pPr>
          </w:p>
        </w:tc>
      </w:tr>
      <w:tr w:rsidR="00523CD6" w:rsidRPr="00020333" w:rsidTr="00AD1BC4">
        <w:trPr>
          <w:trHeight w:val="525"/>
        </w:trPr>
        <w:tc>
          <w:tcPr>
            <w:tcW w:w="2420" w:type="dxa"/>
            <w:gridSpan w:val="2"/>
            <w:tcBorders>
              <w:left w:val="single" w:sz="8" w:space="0" w:color="auto"/>
              <w:bottom w:val="single" w:sz="8" w:space="0" w:color="auto"/>
              <w:right w:val="single" w:sz="8" w:space="0" w:color="auto"/>
            </w:tcBorders>
            <w:vAlign w:val="bottom"/>
          </w:tcPr>
          <w:p w:rsidR="00523CD6" w:rsidRPr="00020333" w:rsidRDefault="00523CD6" w:rsidP="00AD1BC4">
            <w:pPr>
              <w:rPr>
                <w:sz w:val="24"/>
                <w:szCs w:val="24"/>
              </w:rPr>
            </w:pPr>
          </w:p>
        </w:tc>
        <w:tc>
          <w:tcPr>
            <w:tcW w:w="100" w:type="dxa"/>
            <w:tcBorders>
              <w:bottom w:val="single" w:sz="8" w:space="0" w:color="auto"/>
            </w:tcBorders>
            <w:vAlign w:val="bottom"/>
          </w:tcPr>
          <w:p w:rsidR="00523CD6" w:rsidRPr="00020333" w:rsidRDefault="00523CD6" w:rsidP="00AD1BC4">
            <w:pPr>
              <w:rPr>
                <w:sz w:val="24"/>
                <w:szCs w:val="24"/>
              </w:rPr>
            </w:pPr>
          </w:p>
        </w:tc>
        <w:tc>
          <w:tcPr>
            <w:tcW w:w="2740" w:type="dxa"/>
            <w:gridSpan w:val="5"/>
            <w:tcBorders>
              <w:bottom w:val="single" w:sz="8" w:space="0" w:color="auto"/>
            </w:tcBorders>
            <w:vAlign w:val="bottom"/>
          </w:tcPr>
          <w:p w:rsidR="00523CD6" w:rsidRPr="00020333" w:rsidRDefault="00523CD6" w:rsidP="00AD1BC4">
            <w:pPr>
              <w:rPr>
                <w:sz w:val="24"/>
                <w:szCs w:val="24"/>
              </w:rPr>
            </w:pPr>
            <w:r w:rsidRPr="00020333">
              <w:rPr>
                <w:rFonts w:eastAsia="Times New Roman"/>
                <w:sz w:val="24"/>
                <w:szCs w:val="24"/>
              </w:rPr>
              <w:t>происшествий»</w:t>
            </w:r>
          </w:p>
        </w:tc>
        <w:tc>
          <w:tcPr>
            <w:tcW w:w="500" w:type="dxa"/>
            <w:tcBorders>
              <w:bottom w:val="single" w:sz="8" w:space="0" w:color="auto"/>
            </w:tcBorders>
            <w:vAlign w:val="bottom"/>
          </w:tcPr>
          <w:p w:rsidR="00523CD6" w:rsidRPr="00020333" w:rsidRDefault="00523CD6" w:rsidP="00AD1BC4">
            <w:pPr>
              <w:rPr>
                <w:sz w:val="24"/>
                <w:szCs w:val="24"/>
              </w:rPr>
            </w:pPr>
          </w:p>
        </w:tc>
        <w:tc>
          <w:tcPr>
            <w:tcW w:w="220" w:type="dxa"/>
            <w:gridSpan w:val="2"/>
            <w:tcBorders>
              <w:bottom w:val="single" w:sz="8" w:space="0" w:color="auto"/>
            </w:tcBorders>
            <w:vAlign w:val="bottom"/>
          </w:tcPr>
          <w:p w:rsidR="00523CD6" w:rsidRPr="00020333" w:rsidRDefault="00523CD6" w:rsidP="00AD1BC4">
            <w:pPr>
              <w:rPr>
                <w:sz w:val="24"/>
                <w:szCs w:val="24"/>
              </w:rPr>
            </w:pPr>
          </w:p>
        </w:tc>
        <w:tc>
          <w:tcPr>
            <w:tcW w:w="980" w:type="dxa"/>
            <w:gridSpan w:val="2"/>
            <w:tcBorders>
              <w:bottom w:val="single" w:sz="8" w:space="0" w:color="auto"/>
            </w:tcBorders>
            <w:vAlign w:val="bottom"/>
          </w:tcPr>
          <w:p w:rsidR="00523CD6" w:rsidRPr="00020333" w:rsidRDefault="00523CD6" w:rsidP="00AD1BC4">
            <w:pPr>
              <w:rPr>
                <w:sz w:val="24"/>
                <w:szCs w:val="24"/>
              </w:rPr>
            </w:pPr>
          </w:p>
        </w:tc>
        <w:tc>
          <w:tcPr>
            <w:tcW w:w="440" w:type="dxa"/>
            <w:tcBorders>
              <w:bottom w:val="single" w:sz="8" w:space="0" w:color="auto"/>
            </w:tcBorders>
            <w:vAlign w:val="bottom"/>
          </w:tcPr>
          <w:p w:rsidR="00523CD6" w:rsidRPr="00020333" w:rsidRDefault="00523CD6" w:rsidP="00AD1BC4">
            <w:pPr>
              <w:rPr>
                <w:sz w:val="24"/>
                <w:szCs w:val="24"/>
              </w:rPr>
            </w:pPr>
          </w:p>
        </w:tc>
        <w:tc>
          <w:tcPr>
            <w:tcW w:w="120" w:type="dxa"/>
            <w:tcBorders>
              <w:bottom w:val="single" w:sz="8" w:space="0" w:color="auto"/>
              <w:right w:val="single" w:sz="8" w:space="0" w:color="auto"/>
            </w:tcBorders>
            <w:vAlign w:val="bottom"/>
          </w:tcPr>
          <w:p w:rsidR="00523CD6" w:rsidRPr="00020333" w:rsidRDefault="00523CD6" w:rsidP="00AD1BC4">
            <w:pPr>
              <w:rPr>
                <w:sz w:val="24"/>
                <w:szCs w:val="24"/>
              </w:rPr>
            </w:pPr>
          </w:p>
        </w:tc>
        <w:tc>
          <w:tcPr>
            <w:tcW w:w="2141" w:type="dxa"/>
            <w:tcBorders>
              <w:right w:val="single" w:sz="8" w:space="0" w:color="auto"/>
            </w:tcBorders>
            <w:vAlign w:val="bottom"/>
          </w:tcPr>
          <w:p w:rsidR="00523CD6" w:rsidRPr="00020333" w:rsidRDefault="00523CD6" w:rsidP="00AD1BC4">
            <w:pPr>
              <w:rPr>
                <w:sz w:val="24"/>
                <w:szCs w:val="24"/>
              </w:rPr>
            </w:pPr>
          </w:p>
        </w:tc>
      </w:tr>
    </w:tbl>
    <w:p w:rsidR="00FC396B" w:rsidRDefault="00FC396B" w:rsidP="00FC396B">
      <w:pPr>
        <w:spacing w:line="2" w:lineRule="exact"/>
        <w:rPr>
          <w:sz w:val="20"/>
          <w:szCs w:val="20"/>
        </w:rPr>
      </w:pPr>
    </w:p>
    <w:p w:rsidR="00FC396B" w:rsidRDefault="00FC396B" w:rsidP="00FC396B">
      <w:pPr>
        <w:spacing w:line="4" w:lineRule="exact"/>
        <w:rPr>
          <w:sz w:val="20"/>
          <w:szCs w:val="20"/>
        </w:rPr>
      </w:pPr>
    </w:p>
    <w:p w:rsidR="00FC396B" w:rsidRPr="00020333" w:rsidRDefault="00FC396B" w:rsidP="00FC396B">
      <w:pPr>
        <w:spacing w:line="3" w:lineRule="exact"/>
        <w:rPr>
          <w:sz w:val="24"/>
          <w:szCs w:val="24"/>
        </w:rPr>
      </w:pPr>
    </w:p>
    <w:tbl>
      <w:tblPr>
        <w:tblW w:w="9639" w:type="dxa"/>
        <w:tblInd w:w="5" w:type="dxa"/>
        <w:tblLayout w:type="fixed"/>
        <w:tblCellMar>
          <w:left w:w="0" w:type="dxa"/>
          <w:right w:w="0" w:type="dxa"/>
        </w:tblCellMar>
        <w:tblLook w:val="04A0"/>
      </w:tblPr>
      <w:tblGrid>
        <w:gridCol w:w="2410"/>
        <w:gridCol w:w="5103"/>
        <w:gridCol w:w="2126"/>
      </w:tblGrid>
      <w:tr w:rsidR="00FC396B" w:rsidRPr="00020333" w:rsidTr="00523CD6">
        <w:trPr>
          <w:trHeight w:val="1408"/>
        </w:trPr>
        <w:tc>
          <w:tcPr>
            <w:tcW w:w="2410" w:type="dxa"/>
            <w:tcBorders>
              <w:top w:val="single" w:sz="4" w:space="0" w:color="auto"/>
              <w:left w:val="single" w:sz="4" w:space="0" w:color="auto"/>
              <w:right w:val="single" w:sz="4" w:space="0" w:color="auto"/>
            </w:tcBorders>
          </w:tcPr>
          <w:p w:rsidR="00FC396B" w:rsidRPr="00020333" w:rsidRDefault="00FC396B" w:rsidP="00B31393">
            <w:pPr>
              <w:suppressAutoHyphens/>
              <w:ind w:left="57" w:right="57"/>
              <w:jc w:val="center"/>
              <w:rPr>
                <w:sz w:val="24"/>
                <w:szCs w:val="24"/>
              </w:rPr>
            </w:pPr>
            <w:r w:rsidRPr="00020333">
              <w:rPr>
                <w:sz w:val="24"/>
                <w:szCs w:val="24"/>
              </w:rPr>
              <w:t>ОК 01. Выбирать способы решения задач профессиональной деятельности применительно к различным контекстам</w:t>
            </w:r>
          </w:p>
        </w:tc>
        <w:tc>
          <w:tcPr>
            <w:tcW w:w="5103" w:type="dxa"/>
            <w:tcBorders>
              <w:top w:val="single" w:sz="4" w:space="0" w:color="auto"/>
              <w:left w:val="single" w:sz="4" w:space="0" w:color="auto"/>
              <w:right w:val="single" w:sz="4" w:space="0" w:color="auto"/>
            </w:tcBorders>
          </w:tcPr>
          <w:p w:rsidR="00FC396B" w:rsidRPr="00020333" w:rsidRDefault="00FC396B" w:rsidP="00B31393">
            <w:pPr>
              <w:suppressAutoHyphens/>
              <w:ind w:left="57" w:right="57"/>
              <w:rPr>
                <w:iCs/>
                <w:sz w:val="24"/>
                <w:szCs w:val="24"/>
              </w:rPr>
            </w:pPr>
            <w:r w:rsidRPr="00020333">
              <w:rPr>
                <w:iCs/>
                <w:sz w:val="24"/>
                <w:szCs w:val="24"/>
              </w:rPr>
              <w:t xml:space="preserve">Распознает задачу и/или проблему </w:t>
            </w:r>
            <w:r w:rsidRPr="00020333">
              <w:rPr>
                <w:iCs/>
                <w:sz w:val="24"/>
                <w:szCs w:val="24"/>
              </w:rPr>
              <w:br/>
              <w:t xml:space="preserve">в профессиональном и/или социальном контексте. Анализирует задачу и/или проблему и выделяет её составные части; </w:t>
            </w:r>
          </w:p>
          <w:p w:rsidR="00FC396B" w:rsidRPr="00020333" w:rsidRDefault="00FC396B" w:rsidP="00B31393">
            <w:pPr>
              <w:suppressAutoHyphens/>
              <w:ind w:left="57" w:right="57"/>
              <w:rPr>
                <w:iCs/>
                <w:sz w:val="24"/>
                <w:szCs w:val="24"/>
              </w:rPr>
            </w:pPr>
            <w:r w:rsidRPr="00020333">
              <w:rPr>
                <w:iCs/>
                <w:sz w:val="24"/>
                <w:szCs w:val="24"/>
              </w:rPr>
              <w:t>определяет этапы решения задачи;</w:t>
            </w:r>
          </w:p>
          <w:p w:rsidR="00FC396B" w:rsidRPr="00020333" w:rsidRDefault="00FC396B" w:rsidP="00B31393">
            <w:pPr>
              <w:suppressAutoHyphens/>
              <w:ind w:left="57" w:right="57"/>
              <w:rPr>
                <w:iCs/>
                <w:sz w:val="24"/>
                <w:szCs w:val="24"/>
              </w:rPr>
            </w:pPr>
            <w:r w:rsidRPr="00020333">
              <w:rPr>
                <w:iCs/>
                <w:sz w:val="24"/>
                <w:szCs w:val="24"/>
              </w:rPr>
              <w:t>выявляет и эффективно подбирает информацию, необходимую для решения задачи и/или проблемы;</w:t>
            </w:r>
          </w:p>
          <w:p w:rsidR="00FC396B" w:rsidRPr="00020333" w:rsidRDefault="00FC396B" w:rsidP="00B31393">
            <w:pPr>
              <w:suppressAutoHyphens/>
              <w:ind w:left="57" w:right="57"/>
              <w:rPr>
                <w:iCs/>
                <w:sz w:val="24"/>
                <w:szCs w:val="24"/>
              </w:rPr>
            </w:pPr>
            <w:proofErr w:type="spellStart"/>
            <w:r w:rsidRPr="00020333">
              <w:rPr>
                <w:iCs/>
                <w:sz w:val="24"/>
                <w:szCs w:val="24"/>
              </w:rPr>
              <w:t>составлет</w:t>
            </w:r>
            <w:proofErr w:type="spellEnd"/>
            <w:r w:rsidRPr="00020333">
              <w:rPr>
                <w:iCs/>
                <w:sz w:val="24"/>
                <w:szCs w:val="24"/>
              </w:rPr>
              <w:t xml:space="preserve"> план действия; </w:t>
            </w:r>
          </w:p>
          <w:p w:rsidR="00FC396B" w:rsidRPr="00020333" w:rsidRDefault="00FC396B" w:rsidP="00B31393">
            <w:pPr>
              <w:suppressAutoHyphens/>
              <w:ind w:left="57" w:right="57"/>
              <w:rPr>
                <w:iCs/>
                <w:sz w:val="24"/>
                <w:szCs w:val="24"/>
              </w:rPr>
            </w:pPr>
            <w:r w:rsidRPr="00020333">
              <w:rPr>
                <w:iCs/>
                <w:sz w:val="24"/>
                <w:szCs w:val="24"/>
              </w:rPr>
              <w:t>определяет необходимые ресурсы;</w:t>
            </w:r>
          </w:p>
          <w:p w:rsidR="00FC396B" w:rsidRPr="00020333" w:rsidRDefault="00FC396B" w:rsidP="00B31393">
            <w:pPr>
              <w:suppressAutoHyphens/>
              <w:ind w:left="57" w:right="57"/>
              <w:rPr>
                <w:iCs/>
                <w:sz w:val="24"/>
                <w:szCs w:val="24"/>
              </w:rPr>
            </w:pPr>
            <w:r w:rsidRPr="00020333">
              <w:rPr>
                <w:iCs/>
                <w:sz w:val="24"/>
                <w:szCs w:val="24"/>
              </w:rPr>
              <w:t>реализовывает составленный план;</w:t>
            </w:r>
          </w:p>
          <w:p w:rsidR="00FC396B" w:rsidRPr="00020333" w:rsidRDefault="00FC396B" w:rsidP="00B31393">
            <w:pPr>
              <w:pStyle w:val="a9"/>
              <w:spacing w:before="0" w:beforeAutospacing="0" w:after="0" w:afterAutospacing="0"/>
              <w:ind w:left="57" w:right="57"/>
              <w:rPr>
                <w:bCs/>
              </w:rPr>
            </w:pPr>
            <w:r w:rsidRPr="00020333">
              <w:rPr>
                <w:iCs/>
              </w:rPr>
              <w:t>оценивает результат и последствия своих действий (самостоятельно или с помощью наставника)</w:t>
            </w:r>
          </w:p>
        </w:tc>
        <w:tc>
          <w:tcPr>
            <w:tcW w:w="2126" w:type="dxa"/>
            <w:vMerge w:val="restart"/>
            <w:tcBorders>
              <w:top w:val="single" w:sz="4" w:space="0" w:color="auto"/>
              <w:left w:val="single" w:sz="4" w:space="0" w:color="auto"/>
              <w:right w:val="single" w:sz="4" w:space="0" w:color="auto"/>
            </w:tcBorders>
            <w:vAlign w:val="bottom"/>
          </w:tcPr>
          <w:p w:rsidR="00FC396B" w:rsidRPr="00020333" w:rsidRDefault="00FC396B" w:rsidP="00B31393">
            <w:pPr>
              <w:spacing w:line="244" w:lineRule="exact"/>
              <w:ind w:left="80"/>
              <w:rPr>
                <w:sz w:val="24"/>
                <w:szCs w:val="24"/>
              </w:rPr>
            </w:pPr>
            <w:r w:rsidRPr="00020333">
              <w:rPr>
                <w:rFonts w:eastAsia="Times New Roman"/>
                <w:sz w:val="24"/>
                <w:szCs w:val="24"/>
              </w:rPr>
              <w:t xml:space="preserve">Интерпретация наблюдений  </w:t>
            </w:r>
            <w:proofErr w:type="gramStart"/>
            <w:r w:rsidRPr="00020333">
              <w:rPr>
                <w:rFonts w:eastAsia="Times New Roman"/>
                <w:sz w:val="24"/>
                <w:szCs w:val="24"/>
              </w:rPr>
              <w:t>за</w:t>
            </w:r>
            <w:proofErr w:type="gramEnd"/>
          </w:p>
          <w:p w:rsidR="00FC396B" w:rsidRPr="00020333" w:rsidRDefault="00FC396B" w:rsidP="00B31393">
            <w:pPr>
              <w:spacing w:line="241" w:lineRule="exact"/>
              <w:ind w:left="80"/>
              <w:rPr>
                <w:sz w:val="24"/>
                <w:szCs w:val="24"/>
              </w:rPr>
            </w:pPr>
            <w:r w:rsidRPr="00020333">
              <w:rPr>
                <w:rFonts w:eastAsia="Times New Roman"/>
                <w:sz w:val="24"/>
                <w:szCs w:val="24"/>
              </w:rPr>
              <w:t>деятельностью</w:t>
            </w:r>
          </w:p>
          <w:p w:rsidR="00FC396B" w:rsidRPr="00020333" w:rsidRDefault="00FC396B" w:rsidP="00B31393">
            <w:pPr>
              <w:spacing w:line="241" w:lineRule="exact"/>
              <w:ind w:left="80"/>
              <w:rPr>
                <w:sz w:val="24"/>
                <w:szCs w:val="24"/>
              </w:rPr>
            </w:pPr>
            <w:r w:rsidRPr="00020333">
              <w:rPr>
                <w:rFonts w:eastAsia="Times New Roman"/>
                <w:sz w:val="24"/>
                <w:szCs w:val="24"/>
              </w:rPr>
              <w:t xml:space="preserve">студента </w:t>
            </w:r>
            <w:proofErr w:type="gramStart"/>
            <w:r w:rsidRPr="00020333">
              <w:rPr>
                <w:rFonts w:eastAsia="Times New Roman"/>
                <w:sz w:val="24"/>
                <w:szCs w:val="24"/>
              </w:rPr>
              <w:t>в</w:t>
            </w:r>
            <w:proofErr w:type="gramEnd"/>
          </w:p>
          <w:p w:rsidR="00FC396B" w:rsidRPr="00020333" w:rsidRDefault="00FC396B" w:rsidP="00B31393">
            <w:pPr>
              <w:spacing w:line="241" w:lineRule="exact"/>
              <w:ind w:left="80"/>
              <w:rPr>
                <w:sz w:val="24"/>
                <w:szCs w:val="24"/>
              </w:rPr>
            </w:pPr>
            <w:proofErr w:type="gramStart"/>
            <w:r w:rsidRPr="00020333">
              <w:rPr>
                <w:rFonts w:eastAsia="Times New Roman"/>
                <w:sz w:val="24"/>
                <w:szCs w:val="24"/>
              </w:rPr>
              <w:t>процессе</w:t>
            </w:r>
            <w:proofErr w:type="gramEnd"/>
          </w:p>
          <w:p w:rsidR="00FC396B" w:rsidRPr="00020333" w:rsidRDefault="00FC396B" w:rsidP="00B31393">
            <w:pPr>
              <w:spacing w:line="201" w:lineRule="exact"/>
              <w:ind w:left="80"/>
              <w:rPr>
                <w:sz w:val="24"/>
                <w:szCs w:val="24"/>
              </w:rPr>
            </w:pPr>
            <w:r w:rsidRPr="00020333">
              <w:rPr>
                <w:rFonts w:eastAsia="Times New Roman"/>
                <w:sz w:val="24"/>
                <w:szCs w:val="24"/>
              </w:rPr>
              <w:t>освоения</w:t>
            </w:r>
          </w:p>
          <w:p w:rsidR="00FC396B" w:rsidRPr="00020333" w:rsidRDefault="00FC396B" w:rsidP="00B31393">
            <w:pPr>
              <w:ind w:left="80"/>
              <w:rPr>
                <w:sz w:val="24"/>
                <w:szCs w:val="24"/>
              </w:rPr>
            </w:pPr>
            <w:r w:rsidRPr="00020333">
              <w:rPr>
                <w:rFonts w:eastAsia="Times New Roman"/>
                <w:sz w:val="24"/>
                <w:szCs w:val="24"/>
              </w:rPr>
              <w:t>образовательной</w:t>
            </w:r>
          </w:p>
          <w:p w:rsidR="00FC396B" w:rsidRPr="00020333" w:rsidRDefault="00FC396B" w:rsidP="00B31393">
            <w:pPr>
              <w:rPr>
                <w:sz w:val="24"/>
                <w:szCs w:val="24"/>
              </w:rPr>
            </w:pPr>
            <w:r w:rsidRPr="00020333">
              <w:rPr>
                <w:rFonts w:eastAsia="Times New Roman"/>
                <w:sz w:val="24"/>
                <w:szCs w:val="24"/>
              </w:rPr>
              <w:t>программы.</w:t>
            </w:r>
          </w:p>
        </w:tc>
      </w:tr>
      <w:tr w:rsidR="00FC396B" w:rsidRPr="00020333" w:rsidTr="00523CD6">
        <w:trPr>
          <w:trHeight w:val="1408"/>
        </w:trPr>
        <w:tc>
          <w:tcPr>
            <w:tcW w:w="2410" w:type="dxa"/>
            <w:tcBorders>
              <w:top w:val="single" w:sz="4" w:space="0" w:color="auto"/>
              <w:left w:val="single" w:sz="4" w:space="0" w:color="auto"/>
              <w:right w:val="single" w:sz="4" w:space="0" w:color="auto"/>
            </w:tcBorders>
          </w:tcPr>
          <w:p w:rsidR="00FC396B" w:rsidRPr="00020333" w:rsidRDefault="00FC396B" w:rsidP="00B31393">
            <w:pPr>
              <w:suppressAutoHyphens/>
              <w:jc w:val="center"/>
              <w:rPr>
                <w:iCs/>
                <w:sz w:val="24"/>
                <w:szCs w:val="24"/>
              </w:rPr>
            </w:pPr>
            <w:r w:rsidRPr="00020333">
              <w:rPr>
                <w:sz w:val="24"/>
                <w:szCs w:val="24"/>
              </w:rPr>
              <w:t>ОК.02.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5103" w:type="dxa"/>
            <w:vMerge w:val="restart"/>
            <w:tcBorders>
              <w:top w:val="single" w:sz="4" w:space="0" w:color="auto"/>
              <w:left w:val="single" w:sz="4" w:space="0" w:color="auto"/>
              <w:right w:val="single" w:sz="4" w:space="0" w:color="auto"/>
            </w:tcBorders>
            <w:vAlign w:val="bottom"/>
          </w:tcPr>
          <w:p w:rsidR="00FC396B" w:rsidRPr="00020333" w:rsidRDefault="00FC396B" w:rsidP="00B31393">
            <w:pPr>
              <w:pStyle w:val="a9"/>
            </w:pPr>
            <w:r w:rsidRPr="00020333">
              <w:rPr>
                <w:bCs/>
              </w:rPr>
              <w:t>Эффективно использует и</w:t>
            </w:r>
            <w:r w:rsidRPr="00020333">
              <w:t xml:space="preserve">нформационно-коммуникационные технологии в профессиональной деятельности согласно формируемым умениям и получаемому практическому </w:t>
            </w:r>
            <w:proofErr w:type="gramStart"/>
            <w:r w:rsidRPr="00020333">
              <w:t>опыту</w:t>
            </w:r>
            <w:proofErr w:type="gramEnd"/>
            <w:r w:rsidRPr="00020333">
              <w:t xml:space="preserve"> в том числе грамотно оформляет документацию.</w:t>
            </w:r>
          </w:p>
          <w:p w:rsidR="00FC396B" w:rsidRPr="00020333" w:rsidRDefault="00FC396B" w:rsidP="00B31393">
            <w:pPr>
              <w:ind w:left="100"/>
              <w:rPr>
                <w:sz w:val="24"/>
                <w:szCs w:val="24"/>
              </w:rPr>
            </w:pPr>
          </w:p>
        </w:tc>
        <w:tc>
          <w:tcPr>
            <w:tcW w:w="2126" w:type="dxa"/>
            <w:vMerge/>
            <w:tcBorders>
              <w:left w:val="single" w:sz="4" w:space="0" w:color="auto"/>
              <w:right w:val="single" w:sz="4" w:space="0" w:color="auto"/>
            </w:tcBorders>
            <w:vAlign w:val="bottom"/>
          </w:tcPr>
          <w:p w:rsidR="00FC396B" w:rsidRPr="00020333" w:rsidRDefault="00FC396B" w:rsidP="00B31393">
            <w:pPr>
              <w:rPr>
                <w:sz w:val="24"/>
                <w:szCs w:val="24"/>
              </w:rPr>
            </w:pPr>
          </w:p>
        </w:tc>
      </w:tr>
      <w:tr w:rsidR="00FC396B" w:rsidRPr="00020333" w:rsidTr="00523CD6">
        <w:trPr>
          <w:trHeight w:val="81"/>
        </w:trPr>
        <w:tc>
          <w:tcPr>
            <w:tcW w:w="2410" w:type="dxa"/>
            <w:tcBorders>
              <w:left w:val="single" w:sz="8" w:space="0" w:color="auto"/>
              <w:bottom w:val="single" w:sz="4" w:space="0" w:color="auto"/>
              <w:right w:val="single" w:sz="4" w:space="0" w:color="auto"/>
            </w:tcBorders>
            <w:vAlign w:val="bottom"/>
          </w:tcPr>
          <w:p w:rsidR="00FC396B" w:rsidRPr="00020333" w:rsidRDefault="00FC396B" w:rsidP="00B31393">
            <w:pPr>
              <w:rPr>
                <w:sz w:val="24"/>
                <w:szCs w:val="24"/>
              </w:rPr>
            </w:pPr>
          </w:p>
        </w:tc>
        <w:tc>
          <w:tcPr>
            <w:tcW w:w="5103" w:type="dxa"/>
            <w:vMerge/>
            <w:tcBorders>
              <w:left w:val="single" w:sz="4" w:space="0" w:color="auto"/>
              <w:bottom w:val="single" w:sz="4" w:space="0" w:color="auto"/>
              <w:right w:val="single" w:sz="4" w:space="0" w:color="auto"/>
            </w:tcBorders>
            <w:vAlign w:val="bottom"/>
          </w:tcPr>
          <w:p w:rsidR="00FC396B" w:rsidRPr="00020333" w:rsidRDefault="00FC396B" w:rsidP="00B31393">
            <w:pPr>
              <w:rPr>
                <w:sz w:val="24"/>
                <w:szCs w:val="24"/>
              </w:rPr>
            </w:pPr>
          </w:p>
        </w:tc>
        <w:tc>
          <w:tcPr>
            <w:tcW w:w="2126" w:type="dxa"/>
            <w:vMerge/>
            <w:tcBorders>
              <w:left w:val="single" w:sz="4" w:space="0" w:color="auto"/>
              <w:right w:val="single" w:sz="4" w:space="0" w:color="auto"/>
            </w:tcBorders>
            <w:vAlign w:val="bottom"/>
          </w:tcPr>
          <w:p w:rsidR="00FC396B" w:rsidRPr="00020333" w:rsidRDefault="00FC396B" w:rsidP="00B31393">
            <w:pPr>
              <w:rPr>
                <w:sz w:val="24"/>
                <w:szCs w:val="24"/>
              </w:rPr>
            </w:pPr>
          </w:p>
        </w:tc>
      </w:tr>
      <w:tr w:rsidR="00FC396B" w:rsidRPr="00020333" w:rsidTr="00523CD6">
        <w:trPr>
          <w:trHeight w:val="1625"/>
        </w:trPr>
        <w:tc>
          <w:tcPr>
            <w:tcW w:w="2410" w:type="dxa"/>
            <w:tcBorders>
              <w:top w:val="single" w:sz="4" w:space="0" w:color="auto"/>
              <w:left w:val="single" w:sz="4" w:space="0" w:color="auto"/>
              <w:bottom w:val="single" w:sz="4" w:space="0" w:color="auto"/>
              <w:right w:val="single" w:sz="4" w:space="0" w:color="auto"/>
            </w:tcBorders>
          </w:tcPr>
          <w:p w:rsidR="00FC396B" w:rsidRPr="00020333" w:rsidRDefault="00FC396B" w:rsidP="00B31393">
            <w:pPr>
              <w:suppressAutoHyphens/>
              <w:jc w:val="center"/>
              <w:rPr>
                <w:sz w:val="24"/>
                <w:szCs w:val="24"/>
              </w:rPr>
            </w:pPr>
            <w:r w:rsidRPr="00020333">
              <w:rPr>
                <w:sz w:val="24"/>
                <w:szCs w:val="24"/>
              </w:rPr>
              <w:t>ОК.04. Эффективно взаимодействовать и работать в коллективе и команде</w:t>
            </w:r>
          </w:p>
        </w:tc>
        <w:tc>
          <w:tcPr>
            <w:tcW w:w="5103" w:type="dxa"/>
            <w:tcBorders>
              <w:top w:val="single" w:sz="4" w:space="0" w:color="auto"/>
              <w:left w:val="single" w:sz="4" w:space="0" w:color="auto"/>
              <w:bottom w:val="single" w:sz="4" w:space="0" w:color="auto"/>
              <w:right w:val="single" w:sz="4" w:space="0" w:color="auto"/>
            </w:tcBorders>
          </w:tcPr>
          <w:p w:rsidR="00FC396B" w:rsidRPr="00020333" w:rsidRDefault="00FC396B" w:rsidP="00B31393">
            <w:pPr>
              <w:rPr>
                <w:sz w:val="24"/>
                <w:szCs w:val="24"/>
              </w:rPr>
            </w:pPr>
            <w:r w:rsidRPr="00020333">
              <w:rPr>
                <w:bCs/>
                <w:spacing w:val="-4"/>
                <w:sz w:val="24"/>
                <w:szCs w:val="24"/>
              </w:rPr>
              <w:t>организовывает работу кол</w:t>
            </w:r>
            <w:r w:rsidR="006F6EBF">
              <w:rPr>
                <w:bCs/>
                <w:spacing w:val="-4"/>
                <w:sz w:val="24"/>
                <w:szCs w:val="24"/>
              </w:rPr>
              <w:t>лектива и команды; взаимодейст</w:t>
            </w:r>
            <w:r w:rsidRPr="00020333">
              <w:rPr>
                <w:bCs/>
                <w:spacing w:val="-4"/>
                <w:sz w:val="24"/>
                <w:szCs w:val="24"/>
              </w:rPr>
              <w:t>вует с коллегами, руководством, клиентами в ходе профессиональной деятельности</w:t>
            </w:r>
          </w:p>
        </w:tc>
        <w:tc>
          <w:tcPr>
            <w:tcW w:w="2126" w:type="dxa"/>
            <w:vMerge/>
            <w:tcBorders>
              <w:left w:val="single" w:sz="4" w:space="0" w:color="auto"/>
              <w:right w:val="single" w:sz="4" w:space="0" w:color="auto"/>
            </w:tcBorders>
            <w:vAlign w:val="bottom"/>
          </w:tcPr>
          <w:p w:rsidR="00FC396B" w:rsidRPr="00020333" w:rsidRDefault="00FC396B" w:rsidP="00B31393">
            <w:pPr>
              <w:rPr>
                <w:sz w:val="24"/>
                <w:szCs w:val="24"/>
              </w:rPr>
            </w:pPr>
          </w:p>
        </w:tc>
      </w:tr>
      <w:tr w:rsidR="00FC396B" w:rsidRPr="00020333" w:rsidTr="00523CD6">
        <w:trPr>
          <w:trHeight w:val="1266"/>
        </w:trPr>
        <w:tc>
          <w:tcPr>
            <w:tcW w:w="2410" w:type="dxa"/>
            <w:tcBorders>
              <w:top w:val="single" w:sz="4" w:space="0" w:color="auto"/>
              <w:left w:val="single" w:sz="4" w:space="0" w:color="auto"/>
              <w:bottom w:val="single" w:sz="4" w:space="0" w:color="auto"/>
              <w:right w:val="single" w:sz="4" w:space="0" w:color="auto"/>
            </w:tcBorders>
          </w:tcPr>
          <w:p w:rsidR="00FC396B" w:rsidRPr="00020333" w:rsidRDefault="00FC396B" w:rsidP="00B31393">
            <w:pPr>
              <w:ind w:left="120"/>
              <w:rPr>
                <w:sz w:val="24"/>
                <w:szCs w:val="24"/>
              </w:rPr>
            </w:pPr>
            <w:r w:rsidRPr="00020333">
              <w:rPr>
                <w:sz w:val="24"/>
                <w:szCs w:val="24"/>
              </w:rPr>
              <w:t>ОК.05</w:t>
            </w:r>
            <w:proofErr w:type="gramStart"/>
            <w:r w:rsidRPr="00020333">
              <w:rPr>
                <w:sz w:val="24"/>
                <w:szCs w:val="24"/>
              </w:rPr>
              <w:t xml:space="preserve"> О</w:t>
            </w:r>
            <w:proofErr w:type="gramEnd"/>
            <w:r w:rsidRPr="00020333">
              <w:rPr>
                <w:sz w:val="24"/>
                <w:szCs w:val="24"/>
              </w:rPr>
              <w:t>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5103" w:type="dxa"/>
            <w:tcBorders>
              <w:top w:val="single" w:sz="4" w:space="0" w:color="auto"/>
              <w:left w:val="single" w:sz="4" w:space="0" w:color="auto"/>
              <w:bottom w:val="single" w:sz="4" w:space="0" w:color="auto"/>
              <w:right w:val="single" w:sz="4" w:space="0" w:color="auto"/>
            </w:tcBorders>
          </w:tcPr>
          <w:p w:rsidR="00FC396B" w:rsidRPr="00020333" w:rsidRDefault="00FC396B" w:rsidP="00B31393">
            <w:pPr>
              <w:ind w:left="100"/>
              <w:rPr>
                <w:bCs/>
                <w:iCs/>
                <w:sz w:val="24"/>
                <w:szCs w:val="24"/>
              </w:rPr>
            </w:pPr>
            <w:r w:rsidRPr="00020333">
              <w:rPr>
                <w:iCs/>
                <w:sz w:val="24"/>
                <w:szCs w:val="24"/>
              </w:rPr>
              <w:t xml:space="preserve">Грамотно </w:t>
            </w:r>
            <w:r w:rsidRPr="00020333">
              <w:rPr>
                <w:bCs/>
                <w:sz w:val="24"/>
                <w:szCs w:val="24"/>
              </w:rPr>
              <w:t xml:space="preserve">излагает свои мысли </w:t>
            </w:r>
            <w:r w:rsidRPr="00020333">
              <w:rPr>
                <w:bCs/>
                <w:sz w:val="24"/>
                <w:szCs w:val="24"/>
              </w:rPr>
              <w:br/>
              <w:t xml:space="preserve">и оформляет документы по профессиональной тематике на государственном языке, </w:t>
            </w:r>
            <w:r w:rsidRPr="00020333">
              <w:rPr>
                <w:iCs/>
                <w:sz w:val="24"/>
                <w:szCs w:val="24"/>
              </w:rPr>
              <w:t>проявляет толерантность в рабочем коллективе</w:t>
            </w:r>
          </w:p>
        </w:tc>
        <w:tc>
          <w:tcPr>
            <w:tcW w:w="2126" w:type="dxa"/>
            <w:vMerge/>
            <w:tcBorders>
              <w:left w:val="single" w:sz="4" w:space="0" w:color="auto"/>
              <w:right w:val="single" w:sz="4" w:space="0" w:color="auto"/>
            </w:tcBorders>
            <w:vAlign w:val="bottom"/>
          </w:tcPr>
          <w:p w:rsidR="00FC396B" w:rsidRPr="00020333" w:rsidRDefault="00FC396B" w:rsidP="00B31393">
            <w:pPr>
              <w:rPr>
                <w:sz w:val="24"/>
                <w:szCs w:val="24"/>
              </w:rPr>
            </w:pPr>
          </w:p>
        </w:tc>
      </w:tr>
      <w:tr w:rsidR="00FC396B" w:rsidRPr="00020333" w:rsidTr="00523CD6">
        <w:trPr>
          <w:trHeight w:val="1266"/>
        </w:trPr>
        <w:tc>
          <w:tcPr>
            <w:tcW w:w="2410" w:type="dxa"/>
            <w:tcBorders>
              <w:top w:val="single" w:sz="4" w:space="0" w:color="auto"/>
              <w:left w:val="single" w:sz="4" w:space="0" w:color="auto"/>
              <w:bottom w:val="single" w:sz="4" w:space="0" w:color="auto"/>
              <w:right w:val="single" w:sz="4" w:space="0" w:color="auto"/>
            </w:tcBorders>
          </w:tcPr>
          <w:p w:rsidR="00FC396B" w:rsidRPr="00020333" w:rsidRDefault="00FC396B" w:rsidP="00B31393">
            <w:pPr>
              <w:pStyle w:val="ConsPlusNormal"/>
              <w:spacing w:before="240"/>
              <w:jc w:val="both"/>
            </w:pPr>
            <w:r w:rsidRPr="00020333">
              <w:t>ОК 09</w:t>
            </w:r>
            <w:proofErr w:type="gramStart"/>
            <w:r w:rsidRPr="00020333">
              <w:t xml:space="preserve"> П</w:t>
            </w:r>
            <w:proofErr w:type="gramEnd"/>
            <w:r w:rsidRPr="00020333">
              <w:t>ользоваться профессиональной документацией на государственном и иностранном языках.</w:t>
            </w:r>
          </w:p>
          <w:p w:rsidR="00FC396B" w:rsidRPr="00020333" w:rsidRDefault="00FC396B" w:rsidP="00B31393">
            <w:pPr>
              <w:spacing w:line="266" w:lineRule="exact"/>
              <w:ind w:left="120"/>
              <w:rPr>
                <w:sz w:val="24"/>
                <w:szCs w:val="24"/>
              </w:rPr>
            </w:pPr>
          </w:p>
        </w:tc>
        <w:tc>
          <w:tcPr>
            <w:tcW w:w="5103" w:type="dxa"/>
            <w:tcBorders>
              <w:top w:val="single" w:sz="4" w:space="0" w:color="auto"/>
              <w:left w:val="single" w:sz="4" w:space="0" w:color="auto"/>
              <w:bottom w:val="single" w:sz="4" w:space="0" w:color="auto"/>
              <w:right w:val="single" w:sz="4" w:space="0" w:color="auto"/>
            </w:tcBorders>
          </w:tcPr>
          <w:p w:rsidR="00FC396B" w:rsidRPr="00020333" w:rsidRDefault="00FC396B" w:rsidP="00B31393">
            <w:pPr>
              <w:spacing w:line="266" w:lineRule="exact"/>
              <w:ind w:left="100"/>
              <w:rPr>
                <w:bCs/>
                <w:iCs/>
                <w:sz w:val="24"/>
                <w:szCs w:val="24"/>
              </w:rPr>
            </w:pPr>
            <w:proofErr w:type="gramStart"/>
            <w:r w:rsidRPr="00020333">
              <w:rPr>
                <w:iCs/>
                <w:sz w:val="24"/>
                <w:szCs w:val="24"/>
              </w:rPr>
              <w:t>Понимает общий смысл четко произнесенных высказываний на известные темы (профессиональные и бытовые), понимает тексты на базовые профессиональные темы; участвует в диалогах на знакомые общие и профессиональные темы; строит простые высказывания о себе и о своей профессиональной деятельности; кратко обосновывает и объясняет свои действия (текущие и планируемые); пишет простые связные сообщения на знакомые или интересующие профессиональные темы</w:t>
            </w:r>
            <w:proofErr w:type="gramEnd"/>
          </w:p>
        </w:tc>
        <w:tc>
          <w:tcPr>
            <w:tcW w:w="2126" w:type="dxa"/>
            <w:vMerge/>
            <w:tcBorders>
              <w:left w:val="single" w:sz="4" w:space="0" w:color="auto"/>
              <w:bottom w:val="single" w:sz="4" w:space="0" w:color="auto"/>
              <w:right w:val="single" w:sz="4" w:space="0" w:color="auto"/>
            </w:tcBorders>
            <w:vAlign w:val="bottom"/>
          </w:tcPr>
          <w:p w:rsidR="00FC396B" w:rsidRPr="00020333" w:rsidRDefault="00FC396B" w:rsidP="00B31393">
            <w:pPr>
              <w:rPr>
                <w:sz w:val="24"/>
                <w:szCs w:val="24"/>
              </w:rPr>
            </w:pPr>
          </w:p>
        </w:tc>
      </w:tr>
    </w:tbl>
    <w:p w:rsidR="00FC396B" w:rsidRPr="00020333" w:rsidRDefault="00FC396B" w:rsidP="00FC396B">
      <w:pPr>
        <w:spacing w:line="1" w:lineRule="exact"/>
        <w:rPr>
          <w:sz w:val="24"/>
          <w:szCs w:val="24"/>
        </w:rPr>
      </w:pPr>
    </w:p>
    <w:p w:rsidR="00FC396B" w:rsidRPr="00D9472E" w:rsidRDefault="00FC396B" w:rsidP="00B23434">
      <w:pPr>
        <w:spacing w:line="360" w:lineRule="auto"/>
        <w:jc w:val="both"/>
        <w:rPr>
          <w:b/>
        </w:rPr>
      </w:pPr>
      <w:r>
        <w:br w:type="page"/>
      </w:r>
    </w:p>
    <w:p w:rsidR="00FC396B" w:rsidRDefault="00FC396B" w:rsidP="00FC396B">
      <w:pPr>
        <w:sectPr w:rsidR="00FC396B" w:rsidSect="00B31393">
          <w:headerReference w:type="default" r:id="rId22"/>
          <w:pgSz w:w="11900" w:h="16840"/>
          <w:pgMar w:top="1124" w:right="848" w:bottom="1012" w:left="1420" w:header="0" w:footer="0" w:gutter="0"/>
          <w:cols w:space="720" w:equalWidth="0">
            <w:col w:w="9640"/>
          </w:cols>
          <w:titlePg/>
          <w:docGrid w:linePitch="299"/>
        </w:sectPr>
      </w:pPr>
    </w:p>
    <w:p w:rsidR="00B31393" w:rsidRPr="00D9472E" w:rsidRDefault="00B81657" w:rsidP="00B81657">
      <w:pPr>
        <w:rPr>
          <w:sz w:val="24"/>
          <w:szCs w:val="24"/>
        </w:rPr>
      </w:pPr>
      <w:r>
        <w:rPr>
          <w:bCs/>
          <w:noProof/>
          <w:sz w:val="20"/>
          <w:szCs w:val="20"/>
        </w:rPr>
        <w:drawing>
          <wp:inline distT="0" distB="0" distL="0" distR="0">
            <wp:extent cx="6497363" cy="9835973"/>
            <wp:effectExtent l="19050" t="0" r="0" b="0"/>
            <wp:docPr id="16" name="Рисунок 16"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МОРОЗОВАГА\Desktop\ВР.png"/>
                    <pic:cNvPicPr>
                      <a:picLocks noChangeAspect="1" noChangeArrowheads="1"/>
                    </pic:cNvPicPr>
                  </pic:nvPicPr>
                  <pic:blipFill>
                    <a:blip r:embed="rId23"/>
                    <a:srcRect l="9146"/>
                    <a:stretch>
                      <a:fillRect/>
                    </a:stretch>
                  </pic:blipFill>
                  <pic:spPr bwMode="auto">
                    <a:xfrm>
                      <a:off x="0" y="0"/>
                      <a:ext cx="6497363" cy="9835973"/>
                    </a:xfrm>
                    <a:prstGeom prst="rect">
                      <a:avLst/>
                    </a:prstGeom>
                    <a:noFill/>
                    <a:ln w="9525">
                      <a:noFill/>
                      <a:miter lim="800000"/>
                      <a:headEnd/>
                      <a:tailEnd/>
                    </a:ln>
                  </pic:spPr>
                </pic:pic>
              </a:graphicData>
            </a:graphic>
          </wp:inline>
        </w:drawing>
      </w:r>
      <w:r w:rsidR="00B31393">
        <w:rPr>
          <w:rFonts w:eastAsia="Times New Roman"/>
          <w:sz w:val="28"/>
          <w:szCs w:val="28"/>
        </w:rPr>
        <w:br w:type="page"/>
      </w:r>
      <w:r>
        <w:rPr>
          <w:rFonts w:eastAsia="Times New Roman"/>
          <w:sz w:val="28"/>
          <w:szCs w:val="28"/>
        </w:rPr>
        <w:t>Р</w:t>
      </w:r>
      <w:r w:rsidR="00B31393" w:rsidRPr="00A96DA8">
        <w:rPr>
          <w:rFonts w:eastAsia="Times New Roman"/>
          <w:sz w:val="24"/>
          <w:szCs w:val="24"/>
        </w:rPr>
        <w:t>абочая</w:t>
      </w:r>
      <w:r w:rsidR="00B31393" w:rsidRPr="00A96DA8">
        <w:rPr>
          <w:sz w:val="24"/>
          <w:szCs w:val="24"/>
        </w:rPr>
        <w:tab/>
      </w:r>
      <w:r w:rsidR="00B31393" w:rsidRPr="00A96DA8">
        <w:rPr>
          <w:rFonts w:eastAsia="Times New Roman"/>
          <w:sz w:val="24"/>
          <w:szCs w:val="24"/>
        </w:rPr>
        <w:t>программа</w:t>
      </w:r>
      <w:r w:rsidR="00B31393" w:rsidRPr="00A96DA8">
        <w:rPr>
          <w:sz w:val="24"/>
          <w:szCs w:val="24"/>
        </w:rPr>
        <w:tab/>
      </w:r>
      <w:r w:rsidR="00B31393" w:rsidRPr="00A96DA8">
        <w:rPr>
          <w:rFonts w:eastAsia="Times New Roman"/>
          <w:sz w:val="24"/>
          <w:szCs w:val="24"/>
        </w:rPr>
        <w:t>профессионального</w:t>
      </w:r>
      <w:r w:rsidR="00B31393" w:rsidRPr="00A96DA8">
        <w:rPr>
          <w:sz w:val="24"/>
          <w:szCs w:val="24"/>
        </w:rPr>
        <w:tab/>
      </w:r>
      <w:r w:rsidR="00B31393" w:rsidRPr="00A96DA8">
        <w:rPr>
          <w:rFonts w:eastAsia="Times New Roman"/>
          <w:sz w:val="24"/>
          <w:szCs w:val="24"/>
        </w:rPr>
        <w:t xml:space="preserve">модуля </w:t>
      </w:r>
      <w:r w:rsidR="00B31393" w:rsidRPr="00992A75">
        <w:rPr>
          <w:sz w:val="24"/>
          <w:szCs w:val="24"/>
        </w:rPr>
        <w:t xml:space="preserve">ПМ.04 Выполнение работ по одной или нескольким профессиям рабочих, должностям служащих (Оператор </w:t>
      </w:r>
      <w:proofErr w:type="spellStart"/>
      <w:r w:rsidR="00B31393" w:rsidRPr="00992A75">
        <w:rPr>
          <w:sz w:val="24"/>
          <w:szCs w:val="24"/>
        </w:rPr>
        <w:t>логистических</w:t>
      </w:r>
      <w:proofErr w:type="spellEnd"/>
      <w:r w:rsidR="00B31393" w:rsidRPr="00992A75">
        <w:rPr>
          <w:sz w:val="24"/>
          <w:szCs w:val="24"/>
        </w:rPr>
        <w:t xml:space="preserve"> работ, водитель автомобиля)</w:t>
      </w:r>
      <w:r w:rsidR="00B31393">
        <w:rPr>
          <w:sz w:val="24"/>
          <w:szCs w:val="24"/>
        </w:rPr>
        <w:t xml:space="preserve"> </w:t>
      </w:r>
      <w:r w:rsidR="00B31393">
        <w:rPr>
          <w:rFonts w:eastAsia="Times New Roman"/>
          <w:sz w:val="24"/>
          <w:szCs w:val="24"/>
        </w:rPr>
        <w:t>разработана</w:t>
      </w:r>
      <w:r w:rsidR="00B31393">
        <w:rPr>
          <w:rFonts w:eastAsia="Times New Roman"/>
          <w:sz w:val="24"/>
          <w:szCs w:val="24"/>
        </w:rPr>
        <w:tab/>
        <w:t xml:space="preserve">на </w:t>
      </w:r>
      <w:r w:rsidR="00B31393" w:rsidRPr="00A96DA8">
        <w:rPr>
          <w:rFonts w:eastAsia="Times New Roman"/>
          <w:sz w:val="24"/>
          <w:szCs w:val="24"/>
        </w:rPr>
        <w:t xml:space="preserve">основе </w:t>
      </w:r>
      <w:r w:rsidR="00B31393">
        <w:rPr>
          <w:rFonts w:eastAsia="Times New Roman"/>
          <w:sz w:val="24"/>
          <w:szCs w:val="24"/>
        </w:rPr>
        <w:t xml:space="preserve">профессионального стандарта </w:t>
      </w:r>
      <w:r w:rsidR="00B31393" w:rsidRPr="00DC0DD8">
        <w:rPr>
          <w:rFonts w:eastAsia="DejaVu Sans"/>
          <w:iCs/>
          <w:lang w:eastAsia="zh-CN" w:bidi="hi-IN"/>
        </w:rPr>
        <w:t>40.049 Специалист по логистике на транспорте</w:t>
      </w:r>
      <w:r w:rsidR="00B31393">
        <w:rPr>
          <w:rFonts w:eastAsia="DejaVu Sans"/>
          <w:iCs/>
          <w:lang w:eastAsia="zh-CN" w:bidi="hi-IN"/>
        </w:rPr>
        <w:t xml:space="preserve"> (</w:t>
      </w:r>
      <w:r w:rsidR="00B31393" w:rsidRPr="00D9472E">
        <w:rPr>
          <w:bCs/>
          <w:color w:val="22272F"/>
          <w:sz w:val="24"/>
          <w:szCs w:val="24"/>
          <w:shd w:val="clear" w:color="auto" w:fill="FFFFFF"/>
        </w:rPr>
        <w:t>Приказ Министерства труда и социальной защиты РФ от 8 сентября 2014 г. N 616н)</w:t>
      </w:r>
      <w:r w:rsidR="00B31393">
        <w:rPr>
          <w:bCs/>
          <w:color w:val="22272F"/>
          <w:sz w:val="24"/>
          <w:szCs w:val="24"/>
          <w:shd w:val="clear" w:color="auto" w:fill="FFFFFF"/>
        </w:rPr>
        <w:t>.</w:t>
      </w:r>
    </w:p>
    <w:p w:rsidR="00B31393" w:rsidRPr="00B3436D" w:rsidRDefault="00B31393" w:rsidP="00B31393">
      <w:pPr>
        <w:jc w:val="center"/>
        <w:rPr>
          <w:sz w:val="24"/>
          <w:szCs w:val="24"/>
        </w:rPr>
      </w:pPr>
    </w:p>
    <w:p w:rsidR="00B31393" w:rsidRDefault="00B31393" w:rsidP="00B31393">
      <w:pPr>
        <w:spacing w:line="386" w:lineRule="exact"/>
        <w:ind w:firstLine="709"/>
        <w:rPr>
          <w:sz w:val="20"/>
          <w:szCs w:val="20"/>
        </w:rPr>
      </w:pPr>
    </w:p>
    <w:p w:rsidR="00B31393" w:rsidRDefault="00B31393" w:rsidP="00B31393">
      <w:pPr>
        <w:spacing w:line="265" w:lineRule="auto"/>
        <w:ind w:left="1600" w:right="580" w:hanging="1610"/>
        <w:rPr>
          <w:rFonts w:eastAsia="Times New Roman"/>
          <w:sz w:val="24"/>
          <w:szCs w:val="24"/>
        </w:rPr>
      </w:pPr>
      <w:r w:rsidRPr="00A96DA8">
        <w:rPr>
          <w:rFonts w:eastAsia="Times New Roman"/>
          <w:sz w:val="24"/>
          <w:szCs w:val="24"/>
        </w:rPr>
        <w:t xml:space="preserve">Разработчик: </w:t>
      </w:r>
      <w:proofErr w:type="spellStart"/>
      <w:r>
        <w:rPr>
          <w:rFonts w:eastAsia="Times New Roman"/>
          <w:sz w:val="24"/>
          <w:szCs w:val="24"/>
        </w:rPr>
        <w:t>Баршов</w:t>
      </w:r>
      <w:proofErr w:type="spellEnd"/>
      <w:r>
        <w:rPr>
          <w:rFonts w:eastAsia="Times New Roman"/>
          <w:sz w:val="24"/>
          <w:szCs w:val="24"/>
        </w:rPr>
        <w:t xml:space="preserve"> Владимир Юрьевич, преподаватель ГБПОУ «Тверской колледж транспорта и сервиса</w:t>
      </w:r>
    </w:p>
    <w:p w:rsidR="00B31393" w:rsidRDefault="00B31393" w:rsidP="00B31393">
      <w:pPr>
        <w:rPr>
          <w:rFonts w:eastAsia="Times New Roman"/>
          <w:sz w:val="24"/>
          <w:szCs w:val="24"/>
        </w:rPr>
      </w:pPr>
      <w:r>
        <w:rPr>
          <w:rFonts w:eastAsia="Times New Roman"/>
          <w:sz w:val="24"/>
          <w:szCs w:val="24"/>
        </w:rPr>
        <w:br w:type="page"/>
      </w:r>
    </w:p>
    <w:p w:rsidR="00B31393" w:rsidRPr="005318C3" w:rsidRDefault="00B31393" w:rsidP="00B31393">
      <w:pPr>
        <w:jc w:val="center"/>
        <w:rPr>
          <w:b/>
          <w:bCs/>
          <w:szCs w:val="24"/>
        </w:rPr>
      </w:pPr>
      <w:r w:rsidRPr="005318C3">
        <w:rPr>
          <w:b/>
          <w:bCs/>
          <w:szCs w:val="24"/>
        </w:rPr>
        <w:t>СОДЕРЖАНИЕ ПРОГРАММЫ</w:t>
      </w:r>
    </w:p>
    <w:p w:rsidR="00B31393" w:rsidRPr="005318C3" w:rsidRDefault="00262143" w:rsidP="00B31393">
      <w:pPr>
        <w:pStyle w:val="1c"/>
        <w:rPr>
          <w:b w:val="0"/>
          <w:bCs w:val="0"/>
          <w:szCs w:val="24"/>
        </w:rPr>
      </w:pPr>
      <w:r w:rsidRPr="00262143">
        <w:rPr>
          <w:rFonts w:eastAsia="Times New Roman"/>
          <w:b w:val="0"/>
          <w:bCs w:val="0"/>
          <w:sz w:val="24"/>
          <w:szCs w:val="24"/>
        </w:rPr>
        <w:fldChar w:fldCharType="begin"/>
      </w:r>
      <w:r w:rsidR="00B31393" w:rsidRPr="005318C3">
        <w:rPr>
          <w:b w:val="0"/>
          <w:szCs w:val="24"/>
        </w:rPr>
        <w:instrText xml:space="preserve"> TOC \h \z \t "Раздел 1;1;Раздел 1.1;2" </w:instrText>
      </w:r>
      <w:r w:rsidRPr="00262143">
        <w:rPr>
          <w:rFonts w:eastAsia="Times New Roman"/>
          <w:b w:val="0"/>
          <w:bCs w:val="0"/>
          <w:sz w:val="24"/>
          <w:szCs w:val="24"/>
        </w:rPr>
        <w:fldChar w:fldCharType="separate"/>
      </w:r>
      <w:hyperlink w:anchor="_Toc162370387" w:tooltip="#_Toc162370387" w:history="1">
        <w:r w:rsidR="00B31393" w:rsidRPr="005318C3">
          <w:rPr>
            <w:rStyle w:val="a4"/>
            <w:szCs w:val="24"/>
          </w:rPr>
          <w:t>1. Общая характеристика РАБОЧЕЙ ПРОГРАММЫ ПРОФЕССИОНАЛЬНОГО МОДУЛЯ</w:t>
        </w:r>
        <w:r w:rsidR="00B31393" w:rsidRPr="005318C3">
          <w:rPr>
            <w:szCs w:val="24"/>
          </w:rPr>
          <w:tab/>
        </w:r>
        <w:r w:rsidR="00B31393">
          <w:rPr>
            <w:szCs w:val="24"/>
          </w:rPr>
          <w:t>4</w:t>
        </w:r>
      </w:hyperlink>
    </w:p>
    <w:p w:rsidR="00B31393" w:rsidRPr="005318C3" w:rsidRDefault="00262143" w:rsidP="00B31393">
      <w:pPr>
        <w:pStyle w:val="21"/>
        <w:tabs>
          <w:tab w:val="left" w:pos="960"/>
        </w:tabs>
        <w:rPr>
          <w:i w:val="0"/>
          <w:iCs w:val="0"/>
        </w:rPr>
      </w:pPr>
      <w:hyperlink w:anchor="_Toc162370388" w:tooltip="#_Toc162370388" w:history="1">
        <w:r w:rsidR="00B31393" w:rsidRPr="005318C3">
          <w:rPr>
            <w:rStyle w:val="a4"/>
            <w:rFonts w:eastAsiaTheme="majorEastAsia"/>
          </w:rPr>
          <w:t>1.1.</w:t>
        </w:r>
        <w:r w:rsidR="00B31393" w:rsidRPr="005318C3">
          <w:rPr>
            <w:i w:val="0"/>
            <w:iCs w:val="0"/>
          </w:rPr>
          <w:tab/>
        </w:r>
        <w:r w:rsidR="00B31393" w:rsidRPr="005318C3">
          <w:rPr>
            <w:rStyle w:val="a4"/>
            <w:rFonts w:eastAsiaTheme="majorEastAsia"/>
          </w:rPr>
          <w:t>Цель и место профессионального модуля в стр</w:t>
        </w:r>
        <w:r w:rsidR="00B31393">
          <w:rPr>
            <w:rStyle w:val="a4"/>
            <w:rFonts w:eastAsiaTheme="majorEastAsia"/>
          </w:rPr>
          <w:t>уктуре Программы……………….</w:t>
        </w:r>
        <w:r w:rsidR="00B31393">
          <w:t>4</w:t>
        </w:r>
      </w:hyperlink>
    </w:p>
    <w:p w:rsidR="00B31393" w:rsidRPr="005318C3" w:rsidRDefault="00262143" w:rsidP="00B31393">
      <w:pPr>
        <w:pStyle w:val="21"/>
        <w:tabs>
          <w:tab w:val="left" w:pos="960"/>
        </w:tabs>
        <w:rPr>
          <w:i w:val="0"/>
          <w:iCs w:val="0"/>
        </w:rPr>
      </w:pPr>
      <w:hyperlink w:anchor="_Toc162370389" w:tooltip="#_Toc162370389" w:history="1">
        <w:r w:rsidR="00B31393" w:rsidRPr="005318C3">
          <w:rPr>
            <w:rStyle w:val="a4"/>
            <w:rFonts w:eastAsiaTheme="majorEastAsia"/>
          </w:rPr>
          <w:t>1.2.</w:t>
        </w:r>
        <w:r w:rsidR="00B31393" w:rsidRPr="005318C3">
          <w:rPr>
            <w:i w:val="0"/>
            <w:iCs w:val="0"/>
          </w:rPr>
          <w:tab/>
        </w:r>
        <w:r w:rsidR="00B31393" w:rsidRPr="005318C3">
          <w:rPr>
            <w:rStyle w:val="a4"/>
            <w:rFonts w:eastAsiaTheme="majorEastAsia"/>
          </w:rPr>
          <w:t>Планируемые результаты освоения профессионального модуля</w:t>
        </w:r>
        <w:r w:rsidR="00B31393" w:rsidRPr="005318C3">
          <w:tab/>
        </w:r>
        <w:r w:rsidR="00B31393">
          <w:t>4</w:t>
        </w:r>
      </w:hyperlink>
    </w:p>
    <w:p w:rsidR="00B31393" w:rsidRPr="005318C3" w:rsidRDefault="00262143" w:rsidP="00B31393">
      <w:pPr>
        <w:pStyle w:val="1c"/>
        <w:rPr>
          <w:b w:val="0"/>
          <w:bCs w:val="0"/>
          <w:szCs w:val="24"/>
        </w:rPr>
      </w:pPr>
      <w:hyperlink w:anchor="_Toc162370391" w:tooltip="#_Toc162370391" w:history="1">
        <w:r w:rsidR="00B31393" w:rsidRPr="005318C3">
          <w:rPr>
            <w:rStyle w:val="a4"/>
            <w:szCs w:val="24"/>
          </w:rPr>
          <w:t>2. Структура и содержание профессионального модуля</w:t>
        </w:r>
        <w:r w:rsidR="00B31393" w:rsidRPr="005318C3">
          <w:rPr>
            <w:szCs w:val="24"/>
          </w:rPr>
          <w:tab/>
        </w:r>
        <w:r w:rsidR="00B31393">
          <w:rPr>
            <w:szCs w:val="24"/>
          </w:rPr>
          <w:t>8</w:t>
        </w:r>
      </w:hyperlink>
    </w:p>
    <w:p w:rsidR="00B31393" w:rsidRPr="005318C3" w:rsidRDefault="00262143" w:rsidP="00B31393">
      <w:pPr>
        <w:pStyle w:val="21"/>
        <w:rPr>
          <w:i w:val="0"/>
          <w:iCs w:val="0"/>
        </w:rPr>
      </w:pPr>
      <w:hyperlink w:anchor="_Toc162370392" w:tooltip="#_Toc162370392" w:history="1">
        <w:r w:rsidR="00B31393" w:rsidRPr="005318C3">
          <w:rPr>
            <w:rStyle w:val="a4"/>
            <w:rFonts w:eastAsiaTheme="majorEastAsia"/>
          </w:rPr>
          <w:t>2.1. Трудоемкость освоения модуля</w:t>
        </w:r>
        <w:r w:rsidR="00B31393" w:rsidRPr="005318C3">
          <w:tab/>
        </w:r>
        <w:r w:rsidR="00B31393">
          <w:t>8</w:t>
        </w:r>
      </w:hyperlink>
    </w:p>
    <w:p w:rsidR="00B31393" w:rsidRPr="005318C3" w:rsidRDefault="00262143" w:rsidP="00B31393">
      <w:pPr>
        <w:pStyle w:val="21"/>
        <w:rPr>
          <w:i w:val="0"/>
          <w:iCs w:val="0"/>
        </w:rPr>
      </w:pPr>
      <w:hyperlink w:anchor="_Toc162370393" w:tooltip="#_Toc162370393" w:history="1">
        <w:r w:rsidR="00B31393" w:rsidRPr="005318C3">
          <w:rPr>
            <w:rStyle w:val="a4"/>
            <w:rFonts w:eastAsiaTheme="majorEastAsia"/>
          </w:rPr>
          <w:t>2.2. Структура профессионального модуля</w:t>
        </w:r>
        <w:r w:rsidR="00B31393" w:rsidRPr="005318C3">
          <w:tab/>
        </w:r>
        <w:r w:rsidR="00B31393">
          <w:t>9</w:t>
        </w:r>
      </w:hyperlink>
    </w:p>
    <w:p w:rsidR="00B31393" w:rsidRPr="005318C3" w:rsidRDefault="00262143" w:rsidP="00B31393">
      <w:pPr>
        <w:pStyle w:val="21"/>
        <w:rPr>
          <w:i w:val="0"/>
          <w:iCs w:val="0"/>
        </w:rPr>
      </w:pPr>
      <w:hyperlink w:anchor="_Toc162370394" w:tooltip="#_Toc162370394" w:history="1">
        <w:r w:rsidR="00B31393" w:rsidRPr="005318C3">
          <w:rPr>
            <w:rStyle w:val="a4"/>
            <w:rFonts w:eastAsiaTheme="majorEastAsia"/>
          </w:rPr>
          <w:t>2.3. Содержание профессионального модуля</w:t>
        </w:r>
        <w:r w:rsidR="00B31393" w:rsidRPr="005318C3">
          <w:tab/>
        </w:r>
        <w:r w:rsidR="00B31393">
          <w:t>10</w:t>
        </w:r>
      </w:hyperlink>
    </w:p>
    <w:p w:rsidR="00B31393" w:rsidRPr="005318C3" w:rsidRDefault="00B31393" w:rsidP="00B31393">
      <w:pPr>
        <w:pStyle w:val="21"/>
        <w:rPr>
          <w:i w:val="0"/>
          <w:iCs w:val="0"/>
        </w:rPr>
      </w:pPr>
    </w:p>
    <w:p w:rsidR="00B31393" w:rsidRPr="005318C3" w:rsidRDefault="00262143" w:rsidP="00B31393">
      <w:pPr>
        <w:pStyle w:val="1c"/>
        <w:rPr>
          <w:b w:val="0"/>
          <w:bCs w:val="0"/>
          <w:szCs w:val="24"/>
        </w:rPr>
      </w:pPr>
      <w:hyperlink w:anchor="_Toc162370397" w:tooltip="#_Toc162370397" w:history="1">
        <w:r w:rsidR="00B31393" w:rsidRPr="005318C3">
          <w:rPr>
            <w:rStyle w:val="a4"/>
            <w:szCs w:val="24"/>
          </w:rPr>
          <w:t>3. Условия реализации профессионального модуля</w:t>
        </w:r>
        <w:r w:rsidR="00B31393" w:rsidRPr="005318C3">
          <w:rPr>
            <w:szCs w:val="24"/>
          </w:rPr>
          <w:tab/>
        </w:r>
        <w:r w:rsidR="00B31393">
          <w:rPr>
            <w:szCs w:val="24"/>
          </w:rPr>
          <w:t>16</w:t>
        </w:r>
      </w:hyperlink>
    </w:p>
    <w:p w:rsidR="00B31393" w:rsidRPr="005318C3" w:rsidRDefault="00262143" w:rsidP="00B31393">
      <w:pPr>
        <w:pStyle w:val="21"/>
        <w:rPr>
          <w:i w:val="0"/>
          <w:iCs w:val="0"/>
        </w:rPr>
      </w:pPr>
      <w:hyperlink w:anchor="_Toc162370398" w:tooltip="#_Toc162370398" w:history="1">
        <w:r w:rsidR="00B31393" w:rsidRPr="005318C3">
          <w:rPr>
            <w:rStyle w:val="a4"/>
            <w:rFonts w:eastAsiaTheme="majorEastAsia"/>
          </w:rPr>
          <w:t>3.1. Материально-техническое обеспечение</w:t>
        </w:r>
        <w:r w:rsidR="00B31393" w:rsidRPr="005318C3">
          <w:tab/>
        </w:r>
        <w:r w:rsidR="00B31393">
          <w:t>16</w:t>
        </w:r>
      </w:hyperlink>
    </w:p>
    <w:p w:rsidR="00B31393" w:rsidRPr="005318C3" w:rsidRDefault="00262143" w:rsidP="00B31393">
      <w:pPr>
        <w:pStyle w:val="21"/>
        <w:rPr>
          <w:i w:val="0"/>
          <w:iCs w:val="0"/>
        </w:rPr>
      </w:pPr>
      <w:hyperlink w:anchor="_Toc162370399" w:tooltip="#_Toc162370399" w:history="1">
        <w:r w:rsidR="00B31393" w:rsidRPr="005318C3">
          <w:rPr>
            <w:rStyle w:val="a4"/>
            <w:rFonts w:eastAsiaTheme="majorEastAsia"/>
          </w:rPr>
          <w:t>3.2. Учебно-методическое обеспечение</w:t>
        </w:r>
        <w:r w:rsidR="00B31393" w:rsidRPr="005318C3">
          <w:tab/>
        </w:r>
        <w:r w:rsidR="00B31393">
          <w:t>16</w:t>
        </w:r>
      </w:hyperlink>
    </w:p>
    <w:p w:rsidR="00B31393" w:rsidRPr="005318C3" w:rsidRDefault="00262143" w:rsidP="00B31393">
      <w:pPr>
        <w:pStyle w:val="1c"/>
        <w:rPr>
          <w:b w:val="0"/>
          <w:bCs w:val="0"/>
          <w:szCs w:val="24"/>
        </w:rPr>
      </w:pPr>
      <w:hyperlink w:anchor="_Toc162370400" w:tooltip="#_Toc162370400" w:history="1">
        <w:r w:rsidR="00B31393" w:rsidRPr="005318C3">
          <w:rPr>
            <w:rStyle w:val="a4"/>
            <w:szCs w:val="24"/>
          </w:rPr>
          <w:t>4. Контроль и оценка результатов освоения  профессионального модуля</w:t>
        </w:r>
        <w:r w:rsidR="00B31393">
          <w:rPr>
            <w:szCs w:val="24"/>
          </w:rPr>
          <w:t>………</w:t>
        </w:r>
        <w:r w:rsidR="00B81657">
          <w:rPr>
            <w:szCs w:val="24"/>
          </w:rPr>
          <w:t>…………...</w:t>
        </w:r>
        <w:r w:rsidR="00B31393">
          <w:rPr>
            <w:szCs w:val="24"/>
          </w:rPr>
          <w:t>…….16</w:t>
        </w:r>
      </w:hyperlink>
    </w:p>
    <w:p w:rsidR="00B31393" w:rsidRDefault="00262143" w:rsidP="00B31393">
      <w:pPr>
        <w:spacing w:line="265" w:lineRule="auto"/>
        <w:ind w:left="1600" w:right="580" w:hanging="1610"/>
        <w:rPr>
          <w:rFonts w:eastAsia="Times New Roman"/>
          <w:sz w:val="24"/>
          <w:szCs w:val="24"/>
        </w:rPr>
      </w:pPr>
      <w:r w:rsidRPr="005318C3">
        <w:rPr>
          <w:b/>
          <w:bCs/>
          <w:szCs w:val="24"/>
        </w:rPr>
        <w:fldChar w:fldCharType="end"/>
      </w:r>
    </w:p>
    <w:p w:rsidR="00B31393" w:rsidRDefault="00B31393" w:rsidP="00B31393">
      <w:pPr>
        <w:spacing w:line="265" w:lineRule="auto"/>
        <w:ind w:left="1600" w:right="580" w:hanging="1610"/>
        <w:rPr>
          <w:rFonts w:eastAsia="Times New Roman"/>
          <w:sz w:val="24"/>
          <w:szCs w:val="24"/>
        </w:rPr>
      </w:pPr>
    </w:p>
    <w:p w:rsidR="00B31393" w:rsidRPr="00A96DA8" w:rsidRDefault="00B31393" w:rsidP="00B31393">
      <w:pPr>
        <w:spacing w:line="265" w:lineRule="auto"/>
        <w:ind w:left="1600" w:right="580" w:hanging="1610"/>
        <w:rPr>
          <w:sz w:val="24"/>
          <w:szCs w:val="24"/>
        </w:rPr>
      </w:pPr>
    </w:p>
    <w:p w:rsidR="00B31393" w:rsidRDefault="00B31393" w:rsidP="00B31393">
      <w:pPr>
        <w:spacing w:line="200" w:lineRule="exact"/>
        <w:rPr>
          <w:sz w:val="20"/>
          <w:szCs w:val="20"/>
        </w:rPr>
      </w:pPr>
    </w:p>
    <w:p w:rsidR="00B31393" w:rsidRDefault="00B31393" w:rsidP="00B31393">
      <w:pPr>
        <w:spacing w:line="200" w:lineRule="exact"/>
        <w:rPr>
          <w:sz w:val="20"/>
          <w:szCs w:val="20"/>
        </w:rPr>
      </w:pPr>
    </w:p>
    <w:p w:rsidR="00B31393" w:rsidRDefault="00B31393" w:rsidP="00B31393">
      <w:pPr>
        <w:spacing w:line="200" w:lineRule="exact"/>
        <w:rPr>
          <w:sz w:val="20"/>
          <w:szCs w:val="20"/>
        </w:rPr>
      </w:pPr>
    </w:p>
    <w:p w:rsidR="00B31393" w:rsidRDefault="00B31393" w:rsidP="00B31393">
      <w:pPr>
        <w:spacing w:line="200" w:lineRule="exact"/>
        <w:rPr>
          <w:sz w:val="20"/>
          <w:szCs w:val="20"/>
        </w:rPr>
      </w:pPr>
    </w:p>
    <w:p w:rsidR="00B31393" w:rsidRDefault="00B31393" w:rsidP="00B31393">
      <w:pPr>
        <w:spacing w:line="200" w:lineRule="exact"/>
        <w:rPr>
          <w:sz w:val="20"/>
          <w:szCs w:val="20"/>
        </w:rPr>
      </w:pPr>
    </w:p>
    <w:p w:rsidR="00B31393" w:rsidRDefault="00B31393" w:rsidP="00B31393">
      <w:pPr>
        <w:spacing w:line="200" w:lineRule="exact"/>
        <w:rPr>
          <w:sz w:val="20"/>
          <w:szCs w:val="20"/>
        </w:rPr>
      </w:pPr>
    </w:p>
    <w:p w:rsidR="00B31393" w:rsidRDefault="00B31393" w:rsidP="00B31393">
      <w:pPr>
        <w:spacing w:line="200" w:lineRule="exact"/>
        <w:rPr>
          <w:sz w:val="20"/>
          <w:szCs w:val="20"/>
        </w:rPr>
      </w:pPr>
    </w:p>
    <w:p w:rsidR="00B31393" w:rsidRDefault="00B31393" w:rsidP="00B31393">
      <w:pPr>
        <w:spacing w:line="200" w:lineRule="exact"/>
        <w:rPr>
          <w:sz w:val="20"/>
          <w:szCs w:val="20"/>
        </w:rPr>
      </w:pPr>
    </w:p>
    <w:p w:rsidR="00B31393" w:rsidRDefault="00B31393" w:rsidP="00B31393">
      <w:pPr>
        <w:spacing w:line="200" w:lineRule="exact"/>
        <w:rPr>
          <w:sz w:val="20"/>
          <w:szCs w:val="20"/>
        </w:rPr>
      </w:pPr>
    </w:p>
    <w:p w:rsidR="00B31393" w:rsidRDefault="00B31393" w:rsidP="00B31393">
      <w:pPr>
        <w:spacing w:line="200" w:lineRule="exact"/>
        <w:rPr>
          <w:sz w:val="20"/>
          <w:szCs w:val="20"/>
        </w:rPr>
      </w:pPr>
    </w:p>
    <w:p w:rsidR="00B31393" w:rsidRDefault="00B31393" w:rsidP="00B31393">
      <w:pPr>
        <w:spacing w:line="200" w:lineRule="exact"/>
        <w:rPr>
          <w:sz w:val="20"/>
          <w:szCs w:val="20"/>
        </w:rPr>
      </w:pPr>
    </w:p>
    <w:p w:rsidR="00B31393" w:rsidRDefault="00B31393" w:rsidP="00B31393">
      <w:pPr>
        <w:spacing w:line="200" w:lineRule="exact"/>
        <w:rPr>
          <w:sz w:val="20"/>
          <w:szCs w:val="20"/>
        </w:rPr>
      </w:pPr>
    </w:p>
    <w:p w:rsidR="00B31393" w:rsidRDefault="00B31393" w:rsidP="00B31393">
      <w:pPr>
        <w:spacing w:line="200" w:lineRule="exact"/>
        <w:rPr>
          <w:sz w:val="20"/>
          <w:szCs w:val="20"/>
        </w:rPr>
      </w:pPr>
    </w:p>
    <w:p w:rsidR="00B31393" w:rsidRDefault="00B31393" w:rsidP="00B31393">
      <w:pPr>
        <w:spacing w:line="200" w:lineRule="exact"/>
        <w:rPr>
          <w:sz w:val="20"/>
          <w:szCs w:val="20"/>
        </w:rPr>
      </w:pPr>
    </w:p>
    <w:p w:rsidR="00B31393" w:rsidRDefault="00B31393" w:rsidP="00B31393">
      <w:pPr>
        <w:spacing w:line="200" w:lineRule="exact"/>
        <w:rPr>
          <w:sz w:val="20"/>
          <w:szCs w:val="20"/>
        </w:rPr>
      </w:pPr>
    </w:p>
    <w:p w:rsidR="00B31393" w:rsidRDefault="00B31393" w:rsidP="00B31393">
      <w:pPr>
        <w:spacing w:line="200" w:lineRule="exact"/>
        <w:rPr>
          <w:sz w:val="20"/>
          <w:szCs w:val="20"/>
        </w:rPr>
      </w:pPr>
    </w:p>
    <w:p w:rsidR="00B31393" w:rsidRDefault="00B31393" w:rsidP="00B31393">
      <w:pPr>
        <w:spacing w:line="200" w:lineRule="exact"/>
        <w:rPr>
          <w:sz w:val="20"/>
          <w:szCs w:val="20"/>
        </w:rPr>
      </w:pPr>
    </w:p>
    <w:p w:rsidR="00B31393" w:rsidRDefault="00B31393" w:rsidP="00B31393">
      <w:pPr>
        <w:spacing w:line="200" w:lineRule="exact"/>
        <w:rPr>
          <w:sz w:val="20"/>
          <w:szCs w:val="20"/>
        </w:rPr>
      </w:pPr>
    </w:p>
    <w:p w:rsidR="00B31393" w:rsidRDefault="00B31393" w:rsidP="00B31393">
      <w:pPr>
        <w:spacing w:line="200" w:lineRule="exact"/>
        <w:rPr>
          <w:sz w:val="20"/>
          <w:szCs w:val="20"/>
        </w:rPr>
      </w:pPr>
    </w:p>
    <w:p w:rsidR="00B31393" w:rsidRDefault="00B31393" w:rsidP="00B31393">
      <w:pPr>
        <w:spacing w:line="200" w:lineRule="exact"/>
        <w:rPr>
          <w:sz w:val="20"/>
          <w:szCs w:val="20"/>
        </w:rPr>
      </w:pPr>
    </w:p>
    <w:p w:rsidR="00B31393" w:rsidRDefault="00B31393" w:rsidP="00B31393">
      <w:pPr>
        <w:spacing w:line="200" w:lineRule="exact"/>
        <w:rPr>
          <w:sz w:val="20"/>
          <w:szCs w:val="20"/>
        </w:rPr>
      </w:pPr>
    </w:p>
    <w:p w:rsidR="00B31393" w:rsidRDefault="00B31393" w:rsidP="00B31393">
      <w:pPr>
        <w:spacing w:line="200" w:lineRule="exact"/>
        <w:rPr>
          <w:sz w:val="20"/>
          <w:szCs w:val="20"/>
        </w:rPr>
      </w:pPr>
    </w:p>
    <w:p w:rsidR="00B31393" w:rsidRDefault="00B31393" w:rsidP="00B31393">
      <w:pPr>
        <w:spacing w:line="200" w:lineRule="exact"/>
        <w:rPr>
          <w:sz w:val="20"/>
          <w:szCs w:val="20"/>
        </w:rPr>
      </w:pPr>
    </w:p>
    <w:p w:rsidR="00B31393" w:rsidRDefault="00B31393" w:rsidP="00B31393">
      <w:pPr>
        <w:spacing w:line="200" w:lineRule="exact"/>
        <w:rPr>
          <w:sz w:val="20"/>
          <w:szCs w:val="20"/>
        </w:rPr>
      </w:pPr>
    </w:p>
    <w:p w:rsidR="00B31393" w:rsidRDefault="00B31393" w:rsidP="00B31393">
      <w:pPr>
        <w:spacing w:line="200" w:lineRule="exact"/>
        <w:rPr>
          <w:sz w:val="20"/>
          <w:szCs w:val="20"/>
        </w:rPr>
      </w:pPr>
    </w:p>
    <w:p w:rsidR="00B31393" w:rsidRDefault="00B31393" w:rsidP="00B31393">
      <w:pPr>
        <w:spacing w:line="200" w:lineRule="exact"/>
        <w:rPr>
          <w:sz w:val="20"/>
          <w:szCs w:val="20"/>
        </w:rPr>
      </w:pPr>
    </w:p>
    <w:p w:rsidR="00B31393" w:rsidRDefault="00B31393" w:rsidP="00B31393">
      <w:pPr>
        <w:spacing w:line="200" w:lineRule="exact"/>
        <w:rPr>
          <w:sz w:val="20"/>
          <w:szCs w:val="20"/>
        </w:rPr>
      </w:pPr>
    </w:p>
    <w:p w:rsidR="00B31393" w:rsidRDefault="00B31393" w:rsidP="00B31393">
      <w:pPr>
        <w:spacing w:line="200" w:lineRule="exact"/>
        <w:rPr>
          <w:sz w:val="20"/>
          <w:szCs w:val="20"/>
        </w:rPr>
      </w:pPr>
    </w:p>
    <w:p w:rsidR="00B31393" w:rsidRDefault="00B31393" w:rsidP="00B31393">
      <w:pPr>
        <w:spacing w:line="200" w:lineRule="exact"/>
        <w:rPr>
          <w:sz w:val="20"/>
          <w:szCs w:val="20"/>
        </w:rPr>
      </w:pPr>
    </w:p>
    <w:p w:rsidR="00B31393" w:rsidRDefault="00B31393" w:rsidP="00B31393">
      <w:pPr>
        <w:rPr>
          <w:b/>
          <w:caps/>
          <w:sz w:val="20"/>
          <w:szCs w:val="20"/>
        </w:rPr>
      </w:pPr>
      <w:r>
        <w:rPr>
          <w:b/>
          <w:caps/>
          <w:sz w:val="20"/>
          <w:szCs w:val="20"/>
        </w:rPr>
        <w:br w:type="page"/>
      </w:r>
    </w:p>
    <w:p w:rsidR="00B31393" w:rsidRPr="00156F4A" w:rsidRDefault="00B31393" w:rsidP="00B31393">
      <w:pPr>
        <w:spacing w:line="276" w:lineRule="auto"/>
        <w:rPr>
          <w:b/>
          <w:caps/>
          <w:sz w:val="24"/>
          <w:szCs w:val="24"/>
        </w:rPr>
      </w:pPr>
      <w:r w:rsidRPr="00156F4A">
        <w:rPr>
          <w:b/>
          <w:caps/>
          <w:sz w:val="24"/>
          <w:szCs w:val="24"/>
        </w:rPr>
        <w:t>1.Общая характеристика РАБОЧЕЙ ПРОГРАММЫ ПРОФЕССИОНАЛЬНОГО МОДУЛЯ</w:t>
      </w:r>
    </w:p>
    <w:p w:rsidR="00B31393" w:rsidRPr="00156F4A" w:rsidRDefault="00B31393" w:rsidP="00B31393">
      <w:pPr>
        <w:spacing w:line="276" w:lineRule="auto"/>
        <w:rPr>
          <w:b/>
          <w:caps/>
          <w:sz w:val="24"/>
          <w:szCs w:val="24"/>
        </w:rPr>
      </w:pPr>
    </w:p>
    <w:p w:rsidR="00B31393" w:rsidRPr="00156F4A" w:rsidRDefault="00B31393" w:rsidP="00B31393">
      <w:pPr>
        <w:pStyle w:val="a7"/>
        <w:numPr>
          <w:ilvl w:val="1"/>
          <w:numId w:val="37"/>
        </w:numPr>
        <w:spacing w:line="276" w:lineRule="auto"/>
        <w:rPr>
          <w:b/>
          <w:i/>
          <w:sz w:val="24"/>
          <w:szCs w:val="24"/>
        </w:rPr>
      </w:pPr>
      <w:r w:rsidRPr="00156F4A">
        <w:rPr>
          <w:b/>
          <w:i/>
          <w:sz w:val="24"/>
          <w:szCs w:val="24"/>
        </w:rPr>
        <w:t>Цель и место профессионального модуля в структуре образовательной программы</w:t>
      </w:r>
    </w:p>
    <w:p w:rsidR="00B31393" w:rsidRPr="00156F4A" w:rsidRDefault="00B31393" w:rsidP="00B31393">
      <w:pPr>
        <w:spacing w:line="276" w:lineRule="auto"/>
        <w:rPr>
          <w:sz w:val="24"/>
          <w:szCs w:val="24"/>
        </w:rPr>
      </w:pPr>
    </w:p>
    <w:p w:rsidR="00B31393" w:rsidRPr="00156F4A" w:rsidRDefault="00B31393" w:rsidP="00B31393">
      <w:pPr>
        <w:spacing w:line="276" w:lineRule="auto"/>
        <w:ind w:firstLine="360"/>
        <w:jc w:val="both"/>
        <w:rPr>
          <w:sz w:val="24"/>
          <w:szCs w:val="24"/>
        </w:rPr>
      </w:pPr>
      <w:r w:rsidRPr="00156F4A">
        <w:rPr>
          <w:sz w:val="24"/>
          <w:szCs w:val="24"/>
        </w:rPr>
        <w:t>Цель модуля: освоение дополнительного вида</w:t>
      </w:r>
      <w:r>
        <w:rPr>
          <w:sz w:val="24"/>
          <w:szCs w:val="24"/>
        </w:rPr>
        <w:t xml:space="preserve"> </w:t>
      </w:r>
      <w:r w:rsidRPr="00156F4A">
        <w:rPr>
          <w:sz w:val="24"/>
          <w:szCs w:val="24"/>
        </w:rPr>
        <w:t>деятельности «Выполнение работ по одной или нескольким профессиям рабочих, должностям служащих»</w:t>
      </w:r>
      <w:r w:rsidRPr="00156F4A">
        <w:rPr>
          <w:i/>
          <w:iCs/>
          <w:color w:val="0070C0"/>
          <w:sz w:val="24"/>
          <w:szCs w:val="24"/>
        </w:rPr>
        <w:t xml:space="preserve"> </w:t>
      </w:r>
      <w:r w:rsidRPr="00156F4A">
        <w:rPr>
          <w:iCs/>
          <w:sz w:val="24"/>
          <w:szCs w:val="24"/>
        </w:rPr>
        <w:t>и профессиональная подготовк</w:t>
      </w:r>
      <w:r>
        <w:rPr>
          <w:iCs/>
          <w:sz w:val="24"/>
          <w:szCs w:val="24"/>
        </w:rPr>
        <w:t xml:space="preserve">а оператора </w:t>
      </w:r>
      <w:proofErr w:type="spellStart"/>
      <w:r>
        <w:rPr>
          <w:iCs/>
          <w:sz w:val="24"/>
          <w:szCs w:val="24"/>
        </w:rPr>
        <w:t>логистических</w:t>
      </w:r>
      <w:proofErr w:type="spellEnd"/>
      <w:r>
        <w:rPr>
          <w:iCs/>
          <w:sz w:val="24"/>
          <w:szCs w:val="24"/>
        </w:rPr>
        <w:t xml:space="preserve"> работ и водителя автомобиля категории «В».</w:t>
      </w:r>
    </w:p>
    <w:p w:rsidR="00B31393" w:rsidRDefault="00B31393" w:rsidP="00B31393">
      <w:pPr>
        <w:spacing w:line="276" w:lineRule="auto"/>
        <w:ind w:firstLine="360"/>
        <w:jc w:val="both"/>
        <w:rPr>
          <w:i/>
          <w:color w:val="0070C0"/>
          <w:sz w:val="24"/>
          <w:szCs w:val="24"/>
        </w:rPr>
      </w:pPr>
      <w:r w:rsidRPr="00156F4A">
        <w:rPr>
          <w:sz w:val="24"/>
          <w:szCs w:val="24"/>
        </w:rPr>
        <w:t xml:space="preserve">Профессиональный модуль включен в </w:t>
      </w:r>
      <w:r>
        <w:rPr>
          <w:sz w:val="24"/>
          <w:szCs w:val="24"/>
        </w:rPr>
        <w:t>вариативную часть</w:t>
      </w:r>
      <w:r w:rsidRPr="00156F4A">
        <w:rPr>
          <w:sz w:val="24"/>
          <w:szCs w:val="24"/>
        </w:rPr>
        <w:t xml:space="preserve"> </w:t>
      </w:r>
      <w:proofErr w:type="spellStart"/>
      <w:proofErr w:type="gramStart"/>
      <w:r w:rsidRPr="00156F4A">
        <w:rPr>
          <w:sz w:val="24"/>
          <w:szCs w:val="24"/>
        </w:rPr>
        <w:t>часть</w:t>
      </w:r>
      <w:proofErr w:type="spellEnd"/>
      <w:proofErr w:type="gramEnd"/>
      <w:r w:rsidRPr="00156F4A">
        <w:rPr>
          <w:sz w:val="24"/>
          <w:szCs w:val="24"/>
        </w:rPr>
        <w:t xml:space="preserve"> образовательной программы</w:t>
      </w:r>
      <w:bookmarkStart w:id="9" w:name="_Toc162370389"/>
      <w:r>
        <w:rPr>
          <w:i/>
          <w:color w:val="0070C0"/>
          <w:sz w:val="24"/>
          <w:szCs w:val="24"/>
        </w:rPr>
        <w:t>.</w:t>
      </w:r>
    </w:p>
    <w:p w:rsidR="00B31393" w:rsidRPr="00156F4A" w:rsidRDefault="00B31393" w:rsidP="00B31393">
      <w:pPr>
        <w:pStyle w:val="a7"/>
        <w:numPr>
          <w:ilvl w:val="1"/>
          <w:numId w:val="37"/>
        </w:numPr>
        <w:spacing w:line="276" w:lineRule="auto"/>
        <w:jc w:val="both"/>
        <w:rPr>
          <w:b/>
          <w:i/>
          <w:sz w:val="24"/>
          <w:szCs w:val="24"/>
        </w:rPr>
      </w:pPr>
      <w:r w:rsidRPr="00156F4A">
        <w:rPr>
          <w:b/>
          <w:i/>
          <w:sz w:val="24"/>
          <w:szCs w:val="24"/>
        </w:rPr>
        <w:t>Планируемые результаты освоения профессионального модуля</w:t>
      </w:r>
      <w:bookmarkEnd w:id="9"/>
    </w:p>
    <w:p w:rsidR="00B31393" w:rsidRPr="00156F4A" w:rsidRDefault="00B31393" w:rsidP="00B31393">
      <w:pPr>
        <w:suppressAutoHyphens/>
        <w:ind w:firstLine="709"/>
        <w:jc w:val="both"/>
        <w:rPr>
          <w:sz w:val="24"/>
          <w:szCs w:val="24"/>
        </w:rPr>
      </w:pPr>
      <w:r w:rsidRPr="00156F4A">
        <w:rPr>
          <w:sz w:val="24"/>
          <w:szCs w:val="24"/>
        </w:rPr>
        <w:t>В результате изучения профессионального модуля и соответствующие ему общие компетенции и профессиональные компетенции:</w:t>
      </w:r>
    </w:p>
    <w:p w:rsidR="00B31393" w:rsidRPr="00156F4A" w:rsidRDefault="00B31393" w:rsidP="00B31393">
      <w:pPr>
        <w:numPr>
          <w:ilvl w:val="2"/>
          <w:numId w:val="38"/>
        </w:numPr>
        <w:jc w:val="both"/>
        <w:rPr>
          <w:sz w:val="24"/>
          <w:szCs w:val="24"/>
        </w:rPr>
      </w:pPr>
      <w:r w:rsidRPr="00156F4A">
        <w:rPr>
          <w:sz w:val="24"/>
          <w:szCs w:val="24"/>
        </w:rPr>
        <w:t>Перечень общих компетенций</w:t>
      </w:r>
    </w:p>
    <w:p w:rsidR="00B31393" w:rsidRDefault="00B31393" w:rsidP="00B31393">
      <w:pPr>
        <w:spacing w:line="200" w:lineRule="exact"/>
        <w:rPr>
          <w:sz w:val="20"/>
          <w:szCs w:val="20"/>
        </w:rPr>
      </w:pPr>
    </w:p>
    <w:tbl>
      <w:tblPr>
        <w:tblW w:w="98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35"/>
        <w:gridCol w:w="2835"/>
        <w:gridCol w:w="2548"/>
        <w:gridCol w:w="2240"/>
      </w:tblGrid>
      <w:tr w:rsidR="00B31393" w:rsidRPr="0059280E" w:rsidTr="00B31393">
        <w:tc>
          <w:tcPr>
            <w:tcW w:w="2235" w:type="dxa"/>
            <w:tcBorders>
              <w:top w:val="single" w:sz="4" w:space="0" w:color="auto"/>
              <w:left w:val="single" w:sz="4" w:space="0" w:color="auto"/>
              <w:right w:val="single" w:sz="4" w:space="0" w:color="auto"/>
            </w:tcBorders>
          </w:tcPr>
          <w:p w:rsidR="00B31393" w:rsidRPr="0059280E" w:rsidRDefault="00B31393" w:rsidP="00B31393">
            <w:pPr>
              <w:rPr>
                <w:rStyle w:val="af"/>
                <w:b/>
                <w:i w:val="0"/>
                <w:sz w:val="24"/>
                <w:szCs w:val="24"/>
              </w:rPr>
            </w:pPr>
            <w:r w:rsidRPr="0059280E">
              <w:rPr>
                <w:rStyle w:val="af"/>
                <w:b/>
                <w:sz w:val="24"/>
                <w:szCs w:val="24"/>
              </w:rPr>
              <w:t>Код ОК</w:t>
            </w:r>
          </w:p>
        </w:tc>
        <w:tc>
          <w:tcPr>
            <w:tcW w:w="2835" w:type="dxa"/>
            <w:tcBorders>
              <w:top w:val="single" w:sz="4" w:space="0" w:color="auto"/>
              <w:left w:val="single" w:sz="4" w:space="0" w:color="auto"/>
              <w:right w:val="single" w:sz="4" w:space="0" w:color="auto"/>
            </w:tcBorders>
          </w:tcPr>
          <w:p w:rsidR="00B31393" w:rsidRPr="0059280E" w:rsidRDefault="00B31393" w:rsidP="00B31393">
            <w:pPr>
              <w:jc w:val="center"/>
              <w:rPr>
                <w:b/>
                <w:sz w:val="24"/>
                <w:szCs w:val="24"/>
              </w:rPr>
            </w:pPr>
            <w:r w:rsidRPr="0059280E">
              <w:rPr>
                <w:b/>
                <w:sz w:val="24"/>
                <w:szCs w:val="24"/>
              </w:rPr>
              <w:t>Уметь</w:t>
            </w:r>
          </w:p>
        </w:tc>
        <w:tc>
          <w:tcPr>
            <w:tcW w:w="2548" w:type="dxa"/>
            <w:tcBorders>
              <w:top w:val="single" w:sz="4" w:space="0" w:color="auto"/>
              <w:left w:val="single" w:sz="4" w:space="0" w:color="auto"/>
              <w:bottom w:val="single" w:sz="4" w:space="0" w:color="auto"/>
              <w:right w:val="single" w:sz="4" w:space="0" w:color="auto"/>
            </w:tcBorders>
            <w:shd w:val="clear" w:color="auto" w:fill="auto"/>
          </w:tcPr>
          <w:p w:rsidR="00B31393" w:rsidRPr="0059280E" w:rsidRDefault="00B31393" w:rsidP="00B31393">
            <w:pPr>
              <w:jc w:val="center"/>
              <w:rPr>
                <w:b/>
                <w:sz w:val="24"/>
                <w:szCs w:val="24"/>
              </w:rPr>
            </w:pPr>
            <w:r w:rsidRPr="0059280E">
              <w:rPr>
                <w:b/>
                <w:sz w:val="24"/>
                <w:szCs w:val="24"/>
              </w:rPr>
              <w:t>Знать</w:t>
            </w:r>
          </w:p>
        </w:tc>
        <w:tc>
          <w:tcPr>
            <w:tcW w:w="2240" w:type="dxa"/>
            <w:tcBorders>
              <w:top w:val="single" w:sz="4" w:space="0" w:color="auto"/>
              <w:left w:val="single" w:sz="4" w:space="0" w:color="auto"/>
              <w:bottom w:val="single" w:sz="4" w:space="0" w:color="auto"/>
              <w:right w:val="single" w:sz="4" w:space="0" w:color="auto"/>
            </w:tcBorders>
          </w:tcPr>
          <w:p w:rsidR="00B31393" w:rsidRPr="0059280E" w:rsidRDefault="00B31393" w:rsidP="00B31393">
            <w:pPr>
              <w:ind w:right="-139"/>
              <w:jc w:val="center"/>
              <w:rPr>
                <w:b/>
                <w:sz w:val="24"/>
                <w:szCs w:val="24"/>
              </w:rPr>
            </w:pPr>
            <w:r w:rsidRPr="0059280E">
              <w:rPr>
                <w:b/>
                <w:sz w:val="24"/>
                <w:szCs w:val="24"/>
              </w:rPr>
              <w:t>Владеть навыками</w:t>
            </w:r>
          </w:p>
        </w:tc>
      </w:tr>
      <w:tr w:rsidR="00B31393" w:rsidRPr="0059280E" w:rsidTr="00B31393">
        <w:tc>
          <w:tcPr>
            <w:tcW w:w="2235" w:type="dxa"/>
            <w:tcBorders>
              <w:top w:val="single" w:sz="4" w:space="0" w:color="auto"/>
              <w:left w:val="single" w:sz="4" w:space="0" w:color="auto"/>
              <w:right w:val="single" w:sz="4" w:space="0" w:color="auto"/>
            </w:tcBorders>
          </w:tcPr>
          <w:p w:rsidR="00B31393" w:rsidRPr="0059280E" w:rsidRDefault="00B31393" w:rsidP="00B31393">
            <w:pPr>
              <w:rPr>
                <w:bCs/>
                <w:sz w:val="24"/>
                <w:szCs w:val="24"/>
              </w:rPr>
            </w:pPr>
            <w:r w:rsidRPr="0059280E">
              <w:rPr>
                <w:rFonts w:eastAsia="Calibri"/>
                <w:sz w:val="24"/>
                <w:szCs w:val="24"/>
              </w:rPr>
              <w:t>ОК 01</w:t>
            </w:r>
            <w:r>
              <w:rPr>
                <w:rFonts w:eastAsia="Calibri"/>
                <w:sz w:val="24"/>
                <w:szCs w:val="24"/>
              </w:rPr>
              <w:t xml:space="preserve"> </w:t>
            </w:r>
          </w:p>
          <w:p w:rsidR="00B31393" w:rsidRPr="001C1E5A" w:rsidRDefault="00B31393" w:rsidP="00B31393">
            <w:pPr>
              <w:autoSpaceDE w:val="0"/>
              <w:autoSpaceDN w:val="0"/>
              <w:adjustRightInd w:val="0"/>
              <w:rPr>
                <w:rFonts w:ascii="TimesNewRomanPSMT" w:hAnsi="TimesNewRomanPSMT" w:cs="TimesNewRomanPSMT"/>
                <w:sz w:val="24"/>
                <w:szCs w:val="24"/>
              </w:rPr>
            </w:pPr>
            <w:r w:rsidRPr="001C1E5A">
              <w:rPr>
                <w:rFonts w:ascii="TimesNewRomanPSMT" w:hAnsi="TimesNewRomanPSMT" w:cs="TimesNewRomanPSMT"/>
                <w:sz w:val="24"/>
                <w:szCs w:val="24"/>
              </w:rPr>
              <w:t xml:space="preserve">Выбирать способы решения задач профессиональной деятельности применительно </w:t>
            </w:r>
            <w:proofErr w:type="gramStart"/>
            <w:r w:rsidRPr="001C1E5A">
              <w:rPr>
                <w:rFonts w:ascii="TimesNewRomanPSMT" w:hAnsi="TimesNewRomanPSMT" w:cs="TimesNewRomanPSMT"/>
                <w:sz w:val="24"/>
                <w:szCs w:val="24"/>
              </w:rPr>
              <w:t>к</w:t>
            </w:r>
            <w:proofErr w:type="gramEnd"/>
          </w:p>
          <w:p w:rsidR="00B31393" w:rsidRPr="0059280E" w:rsidRDefault="00B31393" w:rsidP="00B31393">
            <w:pPr>
              <w:rPr>
                <w:bCs/>
                <w:sz w:val="24"/>
                <w:szCs w:val="24"/>
              </w:rPr>
            </w:pPr>
            <w:r w:rsidRPr="001C1E5A">
              <w:rPr>
                <w:rFonts w:ascii="TimesNewRomanPSMT" w:hAnsi="TimesNewRomanPSMT" w:cs="TimesNewRomanPSMT"/>
                <w:sz w:val="24"/>
                <w:szCs w:val="24"/>
              </w:rPr>
              <w:t>различным контекстам</w:t>
            </w:r>
          </w:p>
        </w:tc>
        <w:tc>
          <w:tcPr>
            <w:tcW w:w="2835" w:type="dxa"/>
            <w:tcBorders>
              <w:top w:val="single" w:sz="4" w:space="0" w:color="auto"/>
              <w:left w:val="single" w:sz="4" w:space="0" w:color="auto"/>
              <w:right w:val="single" w:sz="4" w:space="0" w:color="auto"/>
            </w:tcBorders>
          </w:tcPr>
          <w:p w:rsidR="00B31393" w:rsidRPr="0059280E" w:rsidRDefault="00B31393" w:rsidP="00B31393">
            <w:pPr>
              <w:ind w:right="-108"/>
              <w:rPr>
                <w:bCs/>
                <w:sz w:val="24"/>
                <w:szCs w:val="24"/>
              </w:rPr>
            </w:pPr>
            <w:r w:rsidRPr="0059280E">
              <w:rPr>
                <w:rFonts w:eastAsia="Calibri"/>
                <w:sz w:val="24"/>
                <w:szCs w:val="24"/>
              </w:rPr>
              <w:t>распознавать задачу и/или проблему в профессиональном и/или социальном контексте, анализировать и выделять её составные части</w:t>
            </w:r>
          </w:p>
          <w:p w:rsidR="00B31393" w:rsidRPr="0059280E" w:rsidRDefault="00B31393" w:rsidP="00B31393">
            <w:pPr>
              <w:ind w:right="-108"/>
              <w:rPr>
                <w:bCs/>
                <w:sz w:val="24"/>
                <w:szCs w:val="24"/>
              </w:rPr>
            </w:pPr>
            <w:r w:rsidRPr="0059280E">
              <w:rPr>
                <w:rFonts w:eastAsia="Calibri"/>
                <w:sz w:val="24"/>
                <w:szCs w:val="24"/>
              </w:rPr>
              <w:t>определять этапы решения задачи, составлять план действия, реализовывать составленный план, определять необходимые ресурсы</w:t>
            </w:r>
          </w:p>
          <w:p w:rsidR="00B31393" w:rsidRPr="0059280E" w:rsidRDefault="00B31393" w:rsidP="00B31393">
            <w:pPr>
              <w:ind w:right="-108"/>
              <w:rPr>
                <w:bCs/>
                <w:sz w:val="24"/>
                <w:szCs w:val="24"/>
              </w:rPr>
            </w:pPr>
            <w:r w:rsidRPr="0059280E">
              <w:rPr>
                <w:rFonts w:eastAsia="Calibri"/>
                <w:sz w:val="24"/>
                <w:szCs w:val="24"/>
              </w:rPr>
              <w:t>выявлять и эффективно искать информацию, необходимую для решения задачи и/или проблемы</w:t>
            </w:r>
          </w:p>
          <w:p w:rsidR="00B31393" w:rsidRPr="0059280E" w:rsidRDefault="00B31393" w:rsidP="00B31393">
            <w:pPr>
              <w:ind w:right="-108"/>
              <w:rPr>
                <w:bCs/>
                <w:sz w:val="24"/>
                <w:szCs w:val="24"/>
              </w:rPr>
            </w:pPr>
            <w:proofErr w:type="gramStart"/>
            <w:r w:rsidRPr="0059280E">
              <w:rPr>
                <w:rFonts w:eastAsia="Calibri"/>
                <w:sz w:val="24"/>
                <w:szCs w:val="24"/>
              </w:rPr>
              <w:t>владеть актуальными методами работы в профессиональной и смежных сферах</w:t>
            </w:r>
            <w:proofErr w:type="gramEnd"/>
          </w:p>
          <w:p w:rsidR="00B31393" w:rsidRPr="0059280E" w:rsidRDefault="00B31393" w:rsidP="00B31393">
            <w:pPr>
              <w:ind w:right="-108"/>
              <w:rPr>
                <w:bCs/>
                <w:sz w:val="24"/>
                <w:szCs w:val="24"/>
              </w:rPr>
            </w:pPr>
            <w:r w:rsidRPr="0059280E">
              <w:rPr>
                <w:rFonts w:eastAsia="Calibri"/>
                <w:sz w:val="24"/>
                <w:szCs w:val="24"/>
              </w:rPr>
              <w:t>оценивать результат и последствия своих действий (самостоятельно или с помощью наставника)</w:t>
            </w:r>
          </w:p>
        </w:tc>
        <w:tc>
          <w:tcPr>
            <w:tcW w:w="2548" w:type="dxa"/>
            <w:tcBorders>
              <w:top w:val="single" w:sz="4" w:space="0" w:color="auto"/>
              <w:left w:val="single" w:sz="4" w:space="0" w:color="auto"/>
              <w:bottom w:val="single" w:sz="4" w:space="0" w:color="auto"/>
              <w:right w:val="single" w:sz="4" w:space="0" w:color="auto"/>
            </w:tcBorders>
            <w:shd w:val="clear" w:color="auto" w:fill="auto"/>
          </w:tcPr>
          <w:p w:rsidR="00B31393" w:rsidRPr="0059280E" w:rsidRDefault="00B31393" w:rsidP="00B31393">
            <w:pPr>
              <w:rPr>
                <w:bCs/>
                <w:sz w:val="24"/>
                <w:szCs w:val="24"/>
              </w:rPr>
            </w:pPr>
            <w:r w:rsidRPr="0059280E">
              <w:rPr>
                <w:rFonts w:eastAsia="Calibri"/>
                <w:sz w:val="24"/>
                <w:szCs w:val="24"/>
              </w:rPr>
              <w:t>а</w:t>
            </w:r>
            <w:r w:rsidRPr="0059280E">
              <w:rPr>
                <w:rFonts w:eastAsia="Calibri"/>
                <w:bCs/>
                <w:sz w:val="24"/>
                <w:szCs w:val="24"/>
              </w:rPr>
              <w:t xml:space="preserve">ктуальный профессиональный и социальный контекст, в котором приходится работать и жить </w:t>
            </w:r>
          </w:p>
          <w:p w:rsidR="00B31393" w:rsidRPr="0059280E" w:rsidRDefault="00B31393" w:rsidP="00B31393">
            <w:pPr>
              <w:rPr>
                <w:bCs/>
                <w:sz w:val="24"/>
                <w:szCs w:val="24"/>
              </w:rPr>
            </w:pPr>
            <w:r w:rsidRPr="0059280E">
              <w:rPr>
                <w:rFonts w:eastAsia="Calibri"/>
                <w:bCs/>
                <w:sz w:val="24"/>
                <w:szCs w:val="24"/>
              </w:rPr>
              <w:t xml:space="preserve">структура плана для решения задач, алгоритмы выполнения работ в </w:t>
            </w:r>
            <w:proofErr w:type="gramStart"/>
            <w:r w:rsidRPr="0059280E">
              <w:rPr>
                <w:rFonts w:eastAsia="Calibri"/>
                <w:bCs/>
                <w:sz w:val="24"/>
                <w:szCs w:val="24"/>
              </w:rPr>
              <w:t>профессиональной</w:t>
            </w:r>
            <w:proofErr w:type="gramEnd"/>
            <w:r w:rsidRPr="0059280E">
              <w:rPr>
                <w:rFonts w:eastAsia="Calibri"/>
                <w:bCs/>
                <w:sz w:val="24"/>
                <w:szCs w:val="24"/>
              </w:rPr>
              <w:t xml:space="preserve"> и смежных областях</w:t>
            </w:r>
          </w:p>
          <w:p w:rsidR="00B31393" w:rsidRPr="0059280E" w:rsidRDefault="00B31393" w:rsidP="00B31393">
            <w:pPr>
              <w:rPr>
                <w:bCs/>
                <w:sz w:val="24"/>
                <w:szCs w:val="24"/>
              </w:rPr>
            </w:pPr>
            <w:r w:rsidRPr="0059280E">
              <w:rPr>
                <w:rFonts w:eastAsia="Calibri"/>
                <w:bCs/>
                <w:sz w:val="24"/>
                <w:szCs w:val="24"/>
              </w:rPr>
              <w:t>основные источники информации и ресурсы для решения задач и/или проблем в профессиональном и/или социальном контексте</w:t>
            </w:r>
          </w:p>
          <w:p w:rsidR="00B31393" w:rsidRPr="0059280E" w:rsidRDefault="00B31393" w:rsidP="00B31393">
            <w:pPr>
              <w:rPr>
                <w:bCs/>
                <w:sz w:val="24"/>
                <w:szCs w:val="24"/>
              </w:rPr>
            </w:pPr>
            <w:proofErr w:type="gramStart"/>
            <w:r w:rsidRPr="0059280E">
              <w:rPr>
                <w:rFonts w:eastAsia="Calibri"/>
                <w:bCs/>
                <w:sz w:val="24"/>
                <w:szCs w:val="24"/>
              </w:rPr>
              <w:t>методы работы в профессиональной и смежных сферах</w:t>
            </w:r>
            <w:proofErr w:type="gramEnd"/>
          </w:p>
          <w:p w:rsidR="00B31393" w:rsidRPr="0059280E" w:rsidRDefault="00B31393" w:rsidP="00B31393">
            <w:pPr>
              <w:rPr>
                <w:bCs/>
                <w:sz w:val="24"/>
                <w:szCs w:val="24"/>
              </w:rPr>
            </w:pPr>
            <w:r w:rsidRPr="0059280E">
              <w:rPr>
                <w:rFonts w:eastAsia="Calibri"/>
                <w:bCs/>
                <w:sz w:val="24"/>
                <w:szCs w:val="24"/>
              </w:rPr>
              <w:t xml:space="preserve">порядок </w:t>
            </w:r>
            <w:proofErr w:type="gramStart"/>
            <w:r w:rsidRPr="0059280E">
              <w:rPr>
                <w:rFonts w:eastAsia="Calibri"/>
                <w:bCs/>
                <w:sz w:val="24"/>
                <w:szCs w:val="24"/>
              </w:rPr>
              <w:t>оценки результатов решения задач профессиональной деятельности</w:t>
            </w:r>
            <w:proofErr w:type="gramEnd"/>
          </w:p>
        </w:tc>
        <w:tc>
          <w:tcPr>
            <w:tcW w:w="2240" w:type="dxa"/>
            <w:tcBorders>
              <w:top w:val="single" w:sz="4" w:space="0" w:color="auto"/>
              <w:left w:val="single" w:sz="4" w:space="0" w:color="auto"/>
              <w:bottom w:val="single" w:sz="4" w:space="0" w:color="auto"/>
              <w:right w:val="single" w:sz="4" w:space="0" w:color="auto"/>
            </w:tcBorders>
          </w:tcPr>
          <w:p w:rsidR="00B31393" w:rsidRPr="0059280E" w:rsidRDefault="00B31393" w:rsidP="00B31393">
            <w:pPr>
              <w:jc w:val="center"/>
              <w:rPr>
                <w:bCs/>
                <w:sz w:val="24"/>
                <w:szCs w:val="24"/>
              </w:rPr>
            </w:pPr>
          </w:p>
        </w:tc>
      </w:tr>
      <w:tr w:rsidR="00B31393" w:rsidRPr="0059280E" w:rsidTr="00B31393">
        <w:tc>
          <w:tcPr>
            <w:tcW w:w="2235" w:type="dxa"/>
            <w:tcBorders>
              <w:left w:val="single" w:sz="4" w:space="0" w:color="auto"/>
              <w:bottom w:val="single" w:sz="4" w:space="0" w:color="auto"/>
              <w:right w:val="single" w:sz="4" w:space="0" w:color="auto"/>
            </w:tcBorders>
          </w:tcPr>
          <w:p w:rsidR="00B31393" w:rsidRDefault="00B31393" w:rsidP="00B31393">
            <w:pPr>
              <w:autoSpaceDE w:val="0"/>
              <w:autoSpaceDN w:val="0"/>
              <w:adjustRightInd w:val="0"/>
              <w:rPr>
                <w:rFonts w:ascii="TimesNewRomanPSMT" w:hAnsi="TimesNewRomanPSMT" w:cs="TimesNewRomanPSMT"/>
                <w:sz w:val="24"/>
                <w:szCs w:val="24"/>
              </w:rPr>
            </w:pPr>
            <w:r w:rsidRPr="0059280E">
              <w:rPr>
                <w:rFonts w:eastAsia="Calibri"/>
                <w:sz w:val="24"/>
                <w:szCs w:val="24"/>
              </w:rPr>
              <w:t>ОК 02</w:t>
            </w:r>
            <w:proofErr w:type="gramStart"/>
            <w:r>
              <w:rPr>
                <w:rFonts w:eastAsia="Calibri"/>
                <w:sz w:val="24"/>
                <w:szCs w:val="24"/>
              </w:rPr>
              <w:t xml:space="preserve"> </w:t>
            </w:r>
            <w:r>
              <w:rPr>
                <w:rFonts w:ascii="TimesNewRomanPSMT" w:hAnsi="TimesNewRomanPSMT" w:cs="TimesNewRomanPSMT"/>
                <w:sz w:val="24"/>
                <w:szCs w:val="24"/>
              </w:rPr>
              <w:t>И</w:t>
            </w:r>
            <w:proofErr w:type="gramEnd"/>
            <w:r>
              <w:rPr>
                <w:rFonts w:ascii="TimesNewRomanPSMT" w:hAnsi="TimesNewRomanPSMT" w:cs="TimesNewRomanPSMT"/>
                <w:sz w:val="24"/>
                <w:szCs w:val="24"/>
              </w:rPr>
              <w:t>спользовать современные средства поиска, анализа и интерпретации информации и</w:t>
            </w:r>
          </w:p>
          <w:p w:rsidR="00B31393" w:rsidRPr="0059280E" w:rsidRDefault="00B31393" w:rsidP="00B31393">
            <w:pPr>
              <w:rPr>
                <w:bCs/>
                <w:sz w:val="24"/>
                <w:szCs w:val="24"/>
              </w:rPr>
            </w:pPr>
            <w:r>
              <w:rPr>
                <w:rFonts w:ascii="TimesNewRomanPSMT" w:hAnsi="TimesNewRomanPSMT" w:cs="TimesNewRomanPSMT"/>
                <w:sz w:val="24"/>
                <w:szCs w:val="24"/>
              </w:rPr>
              <w:t>информационные технологии для выполнения задач профессиональной деятельности</w:t>
            </w:r>
          </w:p>
          <w:p w:rsidR="00B31393" w:rsidRPr="0059280E" w:rsidRDefault="00B31393" w:rsidP="00B31393">
            <w:pPr>
              <w:rPr>
                <w:bCs/>
                <w:sz w:val="24"/>
                <w:szCs w:val="24"/>
              </w:rPr>
            </w:pPr>
          </w:p>
        </w:tc>
        <w:tc>
          <w:tcPr>
            <w:tcW w:w="2835" w:type="dxa"/>
            <w:tcBorders>
              <w:left w:val="single" w:sz="4" w:space="0" w:color="auto"/>
              <w:bottom w:val="single" w:sz="4" w:space="0" w:color="auto"/>
              <w:right w:val="single" w:sz="4" w:space="0" w:color="auto"/>
            </w:tcBorders>
          </w:tcPr>
          <w:p w:rsidR="00B31393" w:rsidRPr="0059280E" w:rsidRDefault="00B31393" w:rsidP="00B31393">
            <w:pPr>
              <w:ind w:right="-108"/>
              <w:rPr>
                <w:bCs/>
                <w:sz w:val="24"/>
                <w:szCs w:val="24"/>
              </w:rPr>
            </w:pPr>
            <w:r w:rsidRPr="0059280E">
              <w:rPr>
                <w:rFonts w:eastAsia="Calibri"/>
                <w:sz w:val="24"/>
                <w:szCs w:val="24"/>
              </w:rPr>
              <w:t>определять задачи для поиска информации, планировать процесс поиска, выбирать необходимые источники информации</w:t>
            </w:r>
          </w:p>
          <w:p w:rsidR="00B31393" w:rsidRPr="0059280E" w:rsidRDefault="00B31393" w:rsidP="00B31393">
            <w:pPr>
              <w:ind w:right="-108"/>
              <w:rPr>
                <w:bCs/>
                <w:sz w:val="24"/>
                <w:szCs w:val="24"/>
              </w:rPr>
            </w:pPr>
            <w:r w:rsidRPr="0059280E">
              <w:rPr>
                <w:rFonts w:eastAsia="Calibri"/>
                <w:sz w:val="24"/>
                <w:szCs w:val="24"/>
              </w:rPr>
              <w:t xml:space="preserve">выделять наиболее </w:t>
            </w:r>
            <w:proofErr w:type="gramStart"/>
            <w:r w:rsidRPr="0059280E">
              <w:rPr>
                <w:rFonts w:eastAsia="Calibri"/>
                <w:sz w:val="24"/>
                <w:szCs w:val="24"/>
              </w:rPr>
              <w:t>значимое</w:t>
            </w:r>
            <w:proofErr w:type="gramEnd"/>
            <w:r w:rsidRPr="0059280E">
              <w:rPr>
                <w:rFonts w:eastAsia="Calibri"/>
                <w:sz w:val="24"/>
                <w:szCs w:val="24"/>
              </w:rPr>
              <w:t xml:space="preserve"> в перечне информации, структурировать получаемую информацию, оформлять результаты поиска</w:t>
            </w:r>
          </w:p>
          <w:p w:rsidR="00B31393" w:rsidRPr="0059280E" w:rsidRDefault="00B31393" w:rsidP="00B31393">
            <w:pPr>
              <w:ind w:right="-108"/>
              <w:rPr>
                <w:bCs/>
                <w:sz w:val="24"/>
                <w:szCs w:val="24"/>
              </w:rPr>
            </w:pPr>
            <w:r w:rsidRPr="0059280E">
              <w:rPr>
                <w:rFonts w:eastAsia="Calibri"/>
                <w:sz w:val="24"/>
                <w:szCs w:val="24"/>
              </w:rPr>
              <w:t>оценивать практическую значимость результатов поиска</w:t>
            </w:r>
          </w:p>
          <w:p w:rsidR="00B31393" w:rsidRPr="0059280E" w:rsidRDefault="00B31393" w:rsidP="00B31393">
            <w:pPr>
              <w:ind w:right="-108"/>
              <w:rPr>
                <w:bCs/>
                <w:sz w:val="24"/>
                <w:szCs w:val="24"/>
              </w:rPr>
            </w:pPr>
            <w:r w:rsidRPr="0059280E">
              <w:rPr>
                <w:rFonts w:eastAsia="Calibri"/>
                <w:sz w:val="24"/>
                <w:szCs w:val="24"/>
              </w:rPr>
              <w:t>применять средства информационных технологий для решения профессиональных задач</w:t>
            </w:r>
          </w:p>
          <w:p w:rsidR="00B31393" w:rsidRPr="0059280E" w:rsidRDefault="00B31393" w:rsidP="00B31393">
            <w:pPr>
              <w:ind w:right="-108"/>
              <w:rPr>
                <w:bCs/>
                <w:sz w:val="24"/>
                <w:szCs w:val="24"/>
              </w:rPr>
            </w:pPr>
            <w:r w:rsidRPr="0059280E">
              <w:rPr>
                <w:rFonts w:eastAsia="Calibri"/>
                <w:sz w:val="24"/>
                <w:szCs w:val="24"/>
              </w:rPr>
              <w:t>использовать современное программное обеспечение в профессиональной деятельности</w:t>
            </w:r>
          </w:p>
          <w:p w:rsidR="00B31393" w:rsidRPr="0059280E" w:rsidRDefault="00B31393" w:rsidP="00B31393">
            <w:pPr>
              <w:ind w:right="-108"/>
              <w:rPr>
                <w:bCs/>
                <w:sz w:val="24"/>
                <w:szCs w:val="24"/>
              </w:rPr>
            </w:pPr>
            <w:r w:rsidRPr="0059280E">
              <w:rPr>
                <w:rFonts w:eastAsia="Calibri"/>
                <w:sz w:val="24"/>
                <w:szCs w:val="24"/>
              </w:rPr>
              <w:t>использовать различные цифровые средства для решения профессиональных задач</w:t>
            </w:r>
          </w:p>
        </w:tc>
        <w:tc>
          <w:tcPr>
            <w:tcW w:w="2548" w:type="dxa"/>
            <w:tcBorders>
              <w:top w:val="single" w:sz="4" w:space="0" w:color="auto"/>
              <w:left w:val="single" w:sz="4" w:space="0" w:color="auto"/>
              <w:bottom w:val="single" w:sz="4" w:space="0" w:color="auto"/>
              <w:right w:val="single" w:sz="4" w:space="0" w:color="auto"/>
            </w:tcBorders>
            <w:shd w:val="clear" w:color="auto" w:fill="auto"/>
          </w:tcPr>
          <w:p w:rsidR="00B31393" w:rsidRPr="0059280E" w:rsidRDefault="00B31393" w:rsidP="00B31393">
            <w:pPr>
              <w:rPr>
                <w:bCs/>
                <w:sz w:val="24"/>
                <w:szCs w:val="24"/>
              </w:rPr>
            </w:pPr>
            <w:r w:rsidRPr="0059280E">
              <w:rPr>
                <w:rFonts w:eastAsia="Calibri"/>
                <w:sz w:val="24"/>
                <w:szCs w:val="24"/>
              </w:rPr>
              <w:t>номенклатура информационных источников, применяемых в профессиональной деятельности</w:t>
            </w:r>
          </w:p>
          <w:p w:rsidR="00B31393" w:rsidRPr="0059280E" w:rsidRDefault="00B31393" w:rsidP="00B31393">
            <w:pPr>
              <w:rPr>
                <w:bCs/>
                <w:sz w:val="24"/>
                <w:szCs w:val="24"/>
              </w:rPr>
            </w:pPr>
            <w:r w:rsidRPr="0059280E">
              <w:rPr>
                <w:rFonts w:eastAsia="Calibri"/>
                <w:sz w:val="24"/>
                <w:szCs w:val="24"/>
              </w:rPr>
              <w:t>приемы структурирования информации</w:t>
            </w:r>
          </w:p>
          <w:p w:rsidR="00B31393" w:rsidRPr="0059280E" w:rsidRDefault="00B31393" w:rsidP="00B31393">
            <w:pPr>
              <w:rPr>
                <w:bCs/>
                <w:sz w:val="24"/>
                <w:szCs w:val="24"/>
              </w:rPr>
            </w:pPr>
            <w:r w:rsidRPr="0059280E">
              <w:rPr>
                <w:rFonts w:eastAsia="Calibri"/>
                <w:sz w:val="24"/>
                <w:szCs w:val="24"/>
              </w:rPr>
              <w:t>формат оформления результатов поиска информации</w:t>
            </w:r>
          </w:p>
          <w:p w:rsidR="00B31393" w:rsidRPr="0059280E" w:rsidRDefault="00B31393" w:rsidP="00B31393">
            <w:pPr>
              <w:rPr>
                <w:bCs/>
                <w:sz w:val="24"/>
                <w:szCs w:val="24"/>
              </w:rPr>
            </w:pPr>
            <w:r w:rsidRPr="0059280E">
              <w:rPr>
                <w:rFonts w:eastAsia="Calibri"/>
                <w:bCs/>
                <w:sz w:val="24"/>
                <w:szCs w:val="24"/>
              </w:rPr>
              <w:t>современные средства и устройства информатизации, порядок их применения</w:t>
            </w:r>
          </w:p>
          <w:p w:rsidR="00B31393" w:rsidRPr="0059280E" w:rsidRDefault="00B31393" w:rsidP="00B31393">
            <w:pPr>
              <w:rPr>
                <w:bCs/>
                <w:sz w:val="24"/>
                <w:szCs w:val="24"/>
              </w:rPr>
            </w:pPr>
            <w:r w:rsidRPr="0059280E">
              <w:rPr>
                <w:rFonts w:eastAsia="Calibri"/>
                <w:bCs/>
                <w:sz w:val="24"/>
                <w:szCs w:val="24"/>
              </w:rPr>
              <w:t>программное обеспечение в профессиональной деятельности, в том числе цифровые средства</w:t>
            </w:r>
          </w:p>
          <w:p w:rsidR="00B31393" w:rsidRPr="0059280E" w:rsidRDefault="00B31393" w:rsidP="00B31393">
            <w:pPr>
              <w:rPr>
                <w:bCs/>
                <w:sz w:val="24"/>
                <w:szCs w:val="24"/>
              </w:rPr>
            </w:pPr>
            <w:r w:rsidRPr="0059280E">
              <w:rPr>
                <w:rFonts w:eastAsia="Calibri"/>
                <w:bCs/>
                <w:sz w:val="24"/>
                <w:szCs w:val="24"/>
              </w:rPr>
              <w:t>психологические основы деятельности коллектива</w:t>
            </w:r>
          </w:p>
        </w:tc>
        <w:tc>
          <w:tcPr>
            <w:tcW w:w="2240" w:type="dxa"/>
            <w:tcBorders>
              <w:top w:val="single" w:sz="4" w:space="0" w:color="auto"/>
              <w:left w:val="single" w:sz="4" w:space="0" w:color="auto"/>
              <w:bottom w:val="single" w:sz="4" w:space="0" w:color="auto"/>
              <w:right w:val="single" w:sz="4" w:space="0" w:color="auto"/>
            </w:tcBorders>
          </w:tcPr>
          <w:p w:rsidR="00B31393" w:rsidRPr="0059280E" w:rsidRDefault="00B31393" w:rsidP="00B31393">
            <w:pPr>
              <w:jc w:val="center"/>
              <w:rPr>
                <w:bCs/>
                <w:sz w:val="24"/>
                <w:szCs w:val="24"/>
              </w:rPr>
            </w:pPr>
          </w:p>
        </w:tc>
      </w:tr>
      <w:tr w:rsidR="00B31393" w:rsidRPr="0059280E" w:rsidTr="00B31393">
        <w:tc>
          <w:tcPr>
            <w:tcW w:w="2235" w:type="dxa"/>
            <w:tcBorders>
              <w:left w:val="single" w:sz="4" w:space="0" w:color="auto"/>
              <w:bottom w:val="single" w:sz="4" w:space="0" w:color="auto"/>
              <w:right w:val="single" w:sz="4" w:space="0" w:color="auto"/>
            </w:tcBorders>
          </w:tcPr>
          <w:p w:rsidR="00B31393" w:rsidRPr="0059280E" w:rsidRDefault="00B31393" w:rsidP="00B31393">
            <w:pPr>
              <w:rPr>
                <w:bCs/>
                <w:sz w:val="24"/>
                <w:szCs w:val="24"/>
              </w:rPr>
            </w:pPr>
            <w:r w:rsidRPr="0059280E">
              <w:rPr>
                <w:rFonts w:eastAsia="Calibri"/>
                <w:sz w:val="24"/>
                <w:szCs w:val="24"/>
              </w:rPr>
              <w:t>ОК 04</w:t>
            </w:r>
            <w:r>
              <w:rPr>
                <w:rFonts w:eastAsia="Calibri"/>
                <w:sz w:val="24"/>
                <w:szCs w:val="24"/>
              </w:rPr>
              <w:t xml:space="preserve"> </w:t>
            </w:r>
            <w:r>
              <w:rPr>
                <w:rFonts w:ascii="TimesNewRomanPSMT" w:hAnsi="TimesNewRomanPSMT" w:cs="TimesNewRomanPSMT"/>
                <w:sz w:val="24"/>
                <w:szCs w:val="24"/>
              </w:rPr>
              <w:t>Эффективно взаимодействовать и работать в коллективе и команде</w:t>
            </w:r>
          </w:p>
          <w:p w:rsidR="00B31393" w:rsidRPr="0059280E" w:rsidRDefault="00B31393" w:rsidP="00B31393">
            <w:pPr>
              <w:rPr>
                <w:bCs/>
                <w:sz w:val="24"/>
                <w:szCs w:val="24"/>
              </w:rPr>
            </w:pPr>
          </w:p>
        </w:tc>
        <w:tc>
          <w:tcPr>
            <w:tcW w:w="2835" w:type="dxa"/>
            <w:tcBorders>
              <w:left w:val="single" w:sz="4" w:space="0" w:color="auto"/>
              <w:bottom w:val="single" w:sz="4" w:space="0" w:color="auto"/>
              <w:right w:val="single" w:sz="4" w:space="0" w:color="auto"/>
            </w:tcBorders>
          </w:tcPr>
          <w:p w:rsidR="00B31393" w:rsidRPr="0059280E" w:rsidRDefault="00B31393" w:rsidP="00B31393">
            <w:pPr>
              <w:ind w:right="-108"/>
              <w:rPr>
                <w:bCs/>
                <w:sz w:val="24"/>
                <w:szCs w:val="24"/>
              </w:rPr>
            </w:pPr>
            <w:r w:rsidRPr="0059280E">
              <w:rPr>
                <w:rFonts w:eastAsia="Calibri"/>
                <w:bCs/>
                <w:spacing w:val="-4"/>
                <w:sz w:val="24"/>
                <w:szCs w:val="24"/>
              </w:rPr>
              <w:t>организовывать работу коллектива и команды</w:t>
            </w:r>
          </w:p>
          <w:p w:rsidR="00B31393" w:rsidRPr="0059280E" w:rsidRDefault="00B31393" w:rsidP="00B31393">
            <w:pPr>
              <w:suppressAutoHyphens/>
              <w:spacing w:line="276" w:lineRule="auto"/>
              <w:ind w:right="-108"/>
              <w:rPr>
                <w:rFonts w:eastAsia="PMingLiU"/>
                <w:sz w:val="24"/>
                <w:szCs w:val="24"/>
              </w:rPr>
            </w:pPr>
            <w:r w:rsidRPr="0059280E">
              <w:rPr>
                <w:rFonts w:eastAsia="Calibri"/>
                <w:bCs/>
                <w:spacing w:val="-4"/>
                <w:sz w:val="24"/>
                <w:szCs w:val="24"/>
              </w:rPr>
              <w:t>взаимодействовать с коллегами, руководством, клиентами в ходе профессиональной деятельности</w:t>
            </w:r>
          </w:p>
        </w:tc>
        <w:tc>
          <w:tcPr>
            <w:tcW w:w="2548" w:type="dxa"/>
            <w:tcBorders>
              <w:top w:val="single" w:sz="4" w:space="0" w:color="auto"/>
              <w:left w:val="single" w:sz="4" w:space="0" w:color="auto"/>
              <w:bottom w:val="single" w:sz="4" w:space="0" w:color="auto"/>
              <w:right w:val="single" w:sz="4" w:space="0" w:color="auto"/>
            </w:tcBorders>
            <w:shd w:val="clear" w:color="auto" w:fill="auto"/>
          </w:tcPr>
          <w:p w:rsidR="00B31393" w:rsidRPr="0059280E" w:rsidRDefault="00B31393" w:rsidP="00B31393">
            <w:pPr>
              <w:rPr>
                <w:bCs/>
                <w:sz w:val="24"/>
                <w:szCs w:val="24"/>
              </w:rPr>
            </w:pPr>
            <w:r w:rsidRPr="0059280E">
              <w:rPr>
                <w:rFonts w:eastAsia="Calibri"/>
                <w:bCs/>
                <w:sz w:val="24"/>
                <w:szCs w:val="24"/>
              </w:rPr>
              <w:t>психологические особенности личности</w:t>
            </w:r>
          </w:p>
          <w:p w:rsidR="00B31393" w:rsidRPr="0059280E" w:rsidRDefault="00B31393" w:rsidP="00B31393">
            <w:pPr>
              <w:rPr>
                <w:rFonts w:eastAsia="PMingLiU"/>
                <w:sz w:val="24"/>
                <w:szCs w:val="24"/>
              </w:rPr>
            </w:pPr>
            <w:r w:rsidRPr="0059280E">
              <w:rPr>
                <w:rFonts w:eastAsia="Calibri"/>
                <w:bCs/>
                <w:sz w:val="24"/>
                <w:szCs w:val="24"/>
              </w:rPr>
              <w:t xml:space="preserve">правила оформления документов </w:t>
            </w:r>
          </w:p>
        </w:tc>
        <w:tc>
          <w:tcPr>
            <w:tcW w:w="2240" w:type="dxa"/>
            <w:tcBorders>
              <w:top w:val="single" w:sz="4" w:space="0" w:color="auto"/>
              <w:left w:val="single" w:sz="4" w:space="0" w:color="auto"/>
              <w:bottom w:val="single" w:sz="4" w:space="0" w:color="auto"/>
              <w:right w:val="single" w:sz="4" w:space="0" w:color="auto"/>
            </w:tcBorders>
          </w:tcPr>
          <w:p w:rsidR="00B31393" w:rsidRPr="0059280E" w:rsidRDefault="00B31393" w:rsidP="00B31393">
            <w:pPr>
              <w:jc w:val="center"/>
              <w:rPr>
                <w:bCs/>
                <w:sz w:val="24"/>
                <w:szCs w:val="24"/>
              </w:rPr>
            </w:pPr>
          </w:p>
        </w:tc>
      </w:tr>
      <w:tr w:rsidR="00B31393" w:rsidRPr="0059280E" w:rsidTr="00B31393">
        <w:tc>
          <w:tcPr>
            <w:tcW w:w="2235" w:type="dxa"/>
            <w:tcBorders>
              <w:left w:val="single" w:sz="4" w:space="0" w:color="auto"/>
              <w:bottom w:val="single" w:sz="4" w:space="0" w:color="auto"/>
              <w:right w:val="single" w:sz="4" w:space="0" w:color="auto"/>
            </w:tcBorders>
          </w:tcPr>
          <w:p w:rsidR="00B31393" w:rsidRDefault="00B31393" w:rsidP="00B31393">
            <w:pPr>
              <w:autoSpaceDE w:val="0"/>
              <w:autoSpaceDN w:val="0"/>
              <w:adjustRightInd w:val="0"/>
              <w:rPr>
                <w:rFonts w:ascii="TimesNewRomanPSMT" w:hAnsi="TimesNewRomanPSMT" w:cs="TimesNewRomanPSMT"/>
                <w:sz w:val="24"/>
                <w:szCs w:val="24"/>
              </w:rPr>
            </w:pPr>
            <w:r w:rsidRPr="0059280E">
              <w:rPr>
                <w:rFonts w:eastAsia="Calibri"/>
                <w:sz w:val="24"/>
                <w:szCs w:val="24"/>
              </w:rPr>
              <w:t>ОК 05</w:t>
            </w:r>
            <w:proofErr w:type="gramStart"/>
            <w:r>
              <w:rPr>
                <w:rFonts w:eastAsia="Calibri"/>
                <w:sz w:val="24"/>
                <w:szCs w:val="24"/>
              </w:rPr>
              <w:t xml:space="preserve"> </w:t>
            </w:r>
            <w:r>
              <w:rPr>
                <w:rFonts w:ascii="TimesNewRomanPSMT" w:hAnsi="TimesNewRomanPSMT" w:cs="TimesNewRomanPSMT"/>
                <w:sz w:val="24"/>
                <w:szCs w:val="24"/>
              </w:rPr>
              <w:t>О</w:t>
            </w:r>
            <w:proofErr w:type="gramEnd"/>
            <w:r>
              <w:rPr>
                <w:rFonts w:ascii="TimesNewRomanPSMT" w:hAnsi="TimesNewRomanPSMT" w:cs="TimesNewRomanPSMT"/>
                <w:sz w:val="24"/>
                <w:szCs w:val="24"/>
              </w:rPr>
              <w:t>существлять устную и письменную коммуникацию на государственном языке</w:t>
            </w:r>
          </w:p>
          <w:p w:rsidR="00B31393" w:rsidRPr="0059280E" w:rsidRDefault="00B31393" w:rsidP="00B31393">
            <w:pPr>
              <w:rPr>
                <w:bCs/>
                <w:sz w:val="24"/>
                <w:szCs w:val="24"/>
              </w:rPr>
            </w:pPr>
            <w:r>
              <w:rPr>
                <w:rFonts w:ascii="TimesNewRomanPSMT" w:hAnsi="TimesNewRomanPSMT" w:cs="TimesNewRomanPSMT"/>
                <w:sz w:val="24"/>
                <w:szCs w:val="24"/>
              </w:rPr>
              <w:t>Российской Федерации с учетом особенностей социального и культурного контекста;</w:t>
            </w:r>
          </w:p>
          <w:p w:rsidR="00B31393" w:rsidRPr="0059280E" w:rsidRDefault="00B31393" w:rsidP="00B31393">
            <w:pPr>
              <w:rPr>
                <w:bCs/>
                <w:sz w:val="24"/>
                <w:szCs w:val="24"/>
              </w:rPr>
            </w:pPr>
          </w:p>
        </w:tc>
        <w:tc>
          <w:tcPr>
            <w:tcW w:w="2835" w:type="dxa"/>
            <w:tcBorders>
              <w:left w:val="single" w:sz="4" w:space="0" w:color="auto"/>
              <w:bottom w:val="single" w:sz="4" w:space="0" w:color="auto"/>
              <w:right w:val="single" w:sz="4" w:space="0" w:color="auto"/>
            </w:tcBorders>
          </w:tcPr>
          <w:p w:rsidR="00B31393" w:rsidRPr="0059280E" w:rsidRDefault="00B31393" w:rsidP="00B31393">
            <w:pPr>
              <w:ind w:right="-108"/>
              <w:rPr>
                <w:bCs/>
                <w:sz w:val="24"/>
                <w:szCs w:val="24"/>
              </w:rPr>
            </w:pPr>
            <w:r w:rsidRPr="0059280E">
              <w:rPr>
                <w:rFonts w:eastAsia="Calibri"/>
                <w:sz w:val="24"/>
                <w:szCs w:val="24"/>
              </w:rPr>
              <w:t xml:space="preserve">грамотно </w:t>
            </w:r>
            <w:r w:rsidRPr="0059280E">
              <w:rPr>
                <w:rFonts w:eastAsia="Calibri"/>
                <w:bCs/>
                <w:sz w:val="24"/>
                <w:szCs w:val="24"/>
              </w:rPr>
              <w:t>излагать свои мысли и оформлять документы по профессиональной тематике на государственном языке</w:t>
            </w:r>
          </w:p>
          <w:p w:rsidR="00B31393" w:rsidRPr="0059280E" w:rsidRDefault="00B31393" w:rsidP="00B31393">
            <w:pPr>
              <w:suppressAutoHyphens/>
              <w:spacing w:line="276" w:lineRule="auto"/>
              <w:ind w:right="-108"/>
              <w:rPr>
                <w:rFonts w:eastAsia="PMingLiU"/>
                <w:sz w:val="24"/>
                <w:szCs w:val="24"/>
              </w:rPr>
            </w:pPr>
            <w:r w:rsidRPr="0059280E">
              <w:rPr>
                <w:rFonts w:eastAsia="Calibri"/>
                <w:sz w:val="24"/>
                <w:szCs w:val="24"/>
              </w:rPr>
              <w:t>проявлять толерантность в рабочем коллективе</w:t>
            </w:r>
          </w:p>
        </w:tc>
        <w:tc>
          <w:tcPr>
            <w:tcW w:w="2548" w:type="dxa"/>
            <w:tcBorders>
              <w:top w:val="single" w:sz="4" w:space="0" w:color="auto"/>
              <w:left w:val="single" w:sz="4" w:space="0" w:color="auto"/>
              <w:bottom w:val="single" w:sz="4" w:space="0" w:color="auto"/>
              <w:right w:val="single" w:sz="4" w:space="0" w:color="auto"/>
            </w:tcBorders>
            <w:shd w:val="clear" w:color="auto" w:fill="auto"/>
          </w:tcPr>
          <w:p w:rsidR="00B31393" w:rsidRPr="0059280E" w:rsidRDefault="00B31393" w:rsidP="00B31393">
            <w:pPr>
              <w:rPr>
                <w:bCs/>
                <w:sz w:val="24"/>
                <w:szCs w:val="24"/>
              </w:rPr>
            </w:pPr>
            <w:r w:rsidRPr="0059280E">
              <w:rPr>
                <w:rFonts w:eastAsia="Calibri"/>
                <w:bCs/>
                <w:sz w:val="24"/>
                <w:szCs w:val="24"/>
              </w:rPr>
              <w:t>правила построения устных сообщений</w:t>
            </w:r>
          </w:p>
          <w:p w:rsidR="00B31393" w:rsidRPr="0059280E" w:rsidRDefault="00B31393" w:rsidP="00B31393">
            <w:pPr>
              <w:suppressAutoHyphens/>
              <w:spacing w:line="276" w:lineRule="auto"/>
              <w:rPr>
                <w:rFonts w:eastAsia="PMingLiU"/>
                <w:sz w:val="24"/>
                <w:szCs w:val="24"/>
              </w:rPr>
            </w:pPr>
            <w:r w:rsidRPr="0059280E">
              <w:rPr>
                <w:rFonts w:eastAsia="Calibri"/>
                <w:bCs/>
                <w:sz w:val="24"/>
                <w:szCs w:val="24"/>
              </w:rPr>
              <w:t>особенности социального и культурного контекста</w:t>
            </w:r>
          </w:p>
        </w:tc>
        <w:tc>
          <w:tcPr>
            <w:tcW w:w="2240" w:type="dxa"/>
            <w:tcBorders>
              <w:top w:val="single" w:sz="4" w:space="0" w:color="auto"/>
              <w:left w:val="single" w:sz="4" w:space="0" w:color="auto"/>
              <w:bottom w:val="single" w:sz="4" w:space="0" w:color="auto"/>
              <w:right w:val="single" w:sz="4" w:space="0" w:color="auto"/>
            </w:tcBorders>
          </w:tcPr>
          <w:p w:rsidR="00B31393" w:rsidRPr="0059280E" w:rsidRDefault="00B31393" w:rsidP="00B31393">
            <w:pPr>
              <w:jc w:val="center"/>
              <w:rPr>
                <w:bCs/>
                <w:sz w:val="24"/>
                <w:szCs w:val="24"/>
              </w:rPr>
            </w:pPr>
          </w:p>
        </w:tc>
      </w:tr>
      <w:tr w:rsidR="00B31393" w:rsidRPr="0059280E" w:rsidTr="00B31393">
        <w:tc>
          <w:tcPr>
            <w:tcW w:w="2235" w:type="dxa"/>
            <w:tcBorders>
              <w:left w:val="single" w:sz="4" w:space="0" w:color="auto"/>
              <w:bottom w:val="single" w:sz="4" w:space="0" w:color="auto"/>
              <w:right w:val="single" w:sz="4" w:space="0" w:color="auto"/>
            </w:tcBorders>
          </w:tcPr>
          <w:p w:rsidR="00B31393" w:rsidRDefault="00B31393" w:rsidP="00B31393">
            <w:pPr>
              <w:autoSpaceDE w:val="0"/>
              <w:autoSpaceDN w:val="0"/>
              <w:adjustRightInd w:val="0"/>
              <w:rPr>
                <w:rFonts w:ascii="TimesNewRomanPSMT" w:hAnsi="TimesNewRomanPSMT" w:cs="TimesNewRomanPSMT"/>
                <w:sz w:val="24"/>
                <w:szCs w:val="24"/>
              </w:rPr>
            </w:pPr>
            <w:r w:rsidRPr="0059280E">
              <w:rPr>
                <w:rFonts w:eastAsia="Calibri"/>
                <w:sz w:val="24"/>
                <w:szCs w:val="24"/>
              </w:rPr>
              <w:t>ОК 09</w:t>
            </w:r>
            <w:proofErr w:type="gramStart"/>
            <w:r>
              <w:rPr>
                <w:rFonts w:eastAsia="Calibri"/>
                <w:sz w:val="24"/>
                <w:szCs w:val="24"/>
              </w:rPr>
              <w:t xml:space="preserve"> </w:t>
            </w:r>
            <w:r>
              <w:rPr>
                <w:rFonts w:ascii="TimesNewRomanPSMT" w:hAnsi="TimesNewRomanPSMT" w:cs="TimesNewRomanPSMT"/>
                <w:sz w:val="24"/>
                <w:szCs w:val="24"/>
              </w:rPr>
              <w:t>П</w:t>
            </w:r>
            <w:proofErr w:type="gramEnd"/>
            <w:r>
              <w:rPr>
                <w:rFonts w:ascii="TimesNewRomanPSMT" w:hAnsi="TimesNewRomanPSMT" w:cs="TimesNewRomanPSMT"/>
                <w:sz w:val="24"/>
                <w:szCs w:val="24"/>
              </w:rPr>
              <w:t>ользоваться профессиональной документацией на государственном и иностранном</w:t>
            </w:r>
          </w:p>
          <w:p w:rsidR="00B31393" w:rsidRPr="0059280E" w:rsidRDefault="00B31393" w:rsidP="00B31393">
            <w:pPr>
              <w:rPr>
                <w:bCs/>
                <w:sz w:val="24"/>
                <w:szCs w:val="24"/>
              </w:rPr>
            </w:pPr>
            <w:proofErr w:type="gramStart"/>
            <w:r>
              <w:rPr>
                <w:rFonts w:ascii="TimesNewRomanPSMT" w:hAnsi="TimesNewRomanPSMT" w:cs="TimesNewRomanPSMT"/>
                <w:sz w:val="24"/>
                <w:szCs w:val="24"/>
              </w:rPr>
              <w:t>языках</w:t>
            </w:r>
            <w:proofErr w:type="gramEnd"/>
            <w:r>
              <w:rPr>
                <w:rFonts w:ascii="TimesNewRomanPSMT" w:hAnsi="TimesNewRomanPSMT" w:cs="TimesNewRomanPSMT"/>
                <w:sz w:val="24"/>
                <w:szCs w:val="24"/>
              </w:rPr>
              <w:t>.</w:t>
            </w:r>
          </w:p>
          <w:p w:rsidR="00B31393" w:rsidRPr="0059280E" w:rsidRDefault="00B31393" w:rsidP="00B31393">
            <w:pPr>
              <w:rPr>
                <w:bCs/>
                <w:sz w:val="24"/>
                <w:szCs w:val="24"/>
              </w:rPr>
            </w:pPr>
          </w:p>
        </w:tc>
        <w:tc>
          <w:tcPr>
            <w:tcW w:w="2835" w:type="dxa"/>
            <w:tcBorders>
              <w:left w:val="single" w:sz="4" w:space="0" w:color="auto"/>
              <w:bottom w:val="single" w:sz="4" w:space="0" w:color="auto"/>
              <w:right w:val="single" w:sz="4" w:space="0" w:color="auto"/>
            </w:tcBorders>
          </w:tcPr>
          <w:p w:rsidR="00B31393" w:rsidRPr="0059280E" w:rsidRDefault="00B31393" w:rsidP="00B31393">
            <w:pPr>
              <w:ind w:right="-108"/>
              <w:rPr>
                <w:bCs/>
                <w:sz w:val="24"/>
                <w:szCs w:val="24"/>
              </w:rPr>
            </w:pPr>
            <w:r w:rsidRPr="0059280E">
              <w:rPr>
                <w:rFonts w:eastAsia="Calibri"/>
                <w:sz w:val="24"/>
                <w:szCs w:val="24"/>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rsidR="00B31393" w:rsidRPr="0059280E" w:rsidRDefault="00B31393" w:rsidP="00B31393">
            <w:pPr>
              <w:ind w:right="-108"/>
              <w:rPr>
                <w:bCs/>
                <w:sz w:val="24"/>
                <w:szCs w:val="24"/>
              </w:rPr>
            </w:pPr>
            <w:r w:rsidRPr="0059280E">
              <w:rPr>
                <w:rFonts w:eastAsia="Calibri"/>
                <w:sz w:val="24"/>
                <w:szCs w:val="24"/>
              </w:rPr>
              <w:t>участвовать в диалогах на знакомые общие и профессиональные темы</w:t>
            </w:r>
          </w:p>
          <w:p w:rsidR="00B31393" w:rsidRPr="0059280E" w:rsidRDefault="00B31393" w:rsidP="00B31393">
            <w:pPr>
              <w:ind w:right="-108"/>
              <w:rPr>
                <w:bCs/>
                <w:sz w:val="24"/>
                <w:szCs w:val="24"/>
              </w:rPr>
            </w:pPr>
            <w:r w:rsidRPr="0059280E">
              <w:rPr>
                <w:rFonts w:eastAsia="Calibri"/>
                <w:sz w:val="24"/>
                <w:szCs w:val="24"/>
              </w:rPr>
              <w:t>строить простые высказывания о себе и о своей профессиональной деятельности</w:t>
            </w:r>
          </w:p>
          <w:p w:rsidR="00B31393" w:rsidRPr="0059280E" w:rsidRDefault="00B31393" w:rsidP="00B31393">
            <w:pPr>
              <w:ind w:right="-108"/>
              <w:rPr>
                <w:bCs/>
                <w:sz w:val="24"/>
                <w:szCs w:val="24"/>
              </w:rPr>
            </w:pPr>
            <w:r w:rsidRPr="0059280E">
              <w:rPr>
                <w:rFonts w:eastAsia="Calibri"/>
                <w:sz w:val="24"/>
                <w:szCs w:val="24"/>
              </w:rPr>
              <w:t>кратко обосновывать и объяснять свои действия (текущие и планируемые)</w:t>
            </w:r>
          </w:p>
          <w:p w:rsidR="00B31393" w:rsidRPr="0059280E" w:rsidRDefault="00B31393" w:rsidP="00B31393">
            <w:pPr>
              <w:suppressAutoHyphens/>
              <w:spacing w:line="276" w:lineRule="auto"/>
              <w:ind w:right="-108"/>
              <w:rPr>
                <w:rFonts w:eastAsia="PMingLiU"/>
                <w:sz w:val="24"/>
                <w:szCs w:val="24"/>
              </w:rPr>
            </w:pPr>
            <w:r w:rsidRPr="0059280E">
              <w:rPr>
                <w:rFonts w:eastAsia="Calibri"/>
                <w:sz w:val="24"/>
                <w:szCs w:val="24"/>
              </w:rPr>
              <w:t>писать простые связные сообщения на знакомые или интересующие профессиональные темы</w:t>
            </w:r>
          </w:p>
        </w:tc>
        <w:tc>
          <w:tcPr>
            <w:tcW w:w="2548" w:type="dxa"/>
            <w:tcBorders>
              <w:top w:val="single" w:sz="4" w:space="0" w:color="auto"/>
              <w:left w:val="single" w:sz="4" w:space="0" w:color="auto"/>
              <w:bottom w:val="single" w:sz="4" w:space="0" w:color="auto"/>
              <w:right w:val="single" w:sz="4" w:space="0" w:color="auto"/>
            </w:tcBorders>
            <w:shd w:val="clear" w:color="auto" w:fill="auto"/>
          </w:tcPr>
          <w:p w:rsidR="00B31393" w:rsidRPr="0059280E" w:rsidRDefault="00B31393" w:rsidP="00B31393">
            <w:pPr>
              <w:rPr>
                <w:bCs/>
                <w:sz w:val="24"/>
                <w:szCs w:val="24"/>
              </w:rPr>
            </w:pPr>
            <w:r w:rsidRPr="0059280E">
              <w:rPr>
                <w:rFonts w:eastAsia="Calibri"/>
                <w:sz w:val="24"/>
                <w:szCs w:val="24"/>
              </w:rPr>
              <w:t>правила построения простых и сложных предложений на профессиональные темы</w:t>
            </w:r>
          </w:p>
          <w:p w:rsidR="00B31393" w:rsidRPr="0059280E" w:rsidRDefault="00B31393" w:rsidP="00B31393">
            <w:pPr>
              <w:rPr>
                <w:bCs/>
                <w:sz w:val="24"/>
                <w:szCs w:val="24"/>
              </w:rPr>
            </w:pPr>
            <w:r w:rsidRPr="0059280E">
              <w:rPr>
                <w:rFonts w:eastAsia="Calibri"/>
                <w:sz w:val="24"/>
                <w:szCs w:val="24"/>
              </w:rPr>
              <w:t>основные общеупотребительные глаголы (бытовая и профессиональная лексика)</w:t>
            </w:r>
          </w:p>
          <w:p w:rsidR="00B31393" w:rsidRPr="0059280E" w:rsidRDefault="00B31393" w:rsidP="00B31393">
            <w:pPr>
              <w:rPr>
                <w:bCs/>
                <w:sz w:val="24"/>
                <w:szCs w:val="24"/>
              </w:rPr>
            </w:pPr>
            <w:r w:rsidRPr="0059280E">
              <w:rPr>
                <w:rFonts w:eastAsia="Calibri"/>
                <w:sz w:val="24"/>
                <w:szCs w:val="24"/>
              </w:rPr>
              <w:t>лексический минимум, относящийся к описанию предметов, средств и процессов профессиональной деятельности</w:t>
            </w:r>
          </w:p>
          <w:p w:rsidR="00B31393" w:rsidRPr="0059280E" w:rsidRDefault="00B31393" w:rsidP="00B31393">
            <w:pPr>
              <w:rPr>
                <w:bCs/>
                <w:sz w:val="24"/>
                <w:szCs w:val="24"/>
              </w:rPr>
            </w:pPr>
            <w:r w:rsidRPr="0059280E">
              <w:rPr>
                <w:rFonts w:eastAsia="Calibri"/>
                <w:sz w:val="24"/>
                <w:szCs w:val="24"/>
              </w:rPr>
              <w:t>особенности произношения</w:t>
            </w:r>
          </w:p>
          <w:p w:rsidR="00B31393" w:rsidRPr="0059280E" w:rsidRDefault="00B31393" w:rsidP="00B31393">
            <w:pPr>
              <w:suppressAutoHyphens/>
              <w:spacing w:line="276" w:lineRule="auto"/>
              <w:rPr>
                <w:rFonts w:eastAsia="PMingLiU"/>
                <w:sz w:val="24"/>
                <w:szCs w:val="24"/>
              </w:rPr>
            </w:pPr>
            <w:r w:rsidRPr="0059280E">
              <w:rPr>
                <w:rFonts w:eastAsia="Calibri"/>
                <w:sz w:val="24"/>
                <w:szCs w:val="24"/>
              </w:rPr>
              <w:t>правила чтения текстов профессиональной направленности</w:t>
            </w:r>
          </w:p>
        </w:tc>
        <w:tc>
          <w:tcPr>
            <w:tcW w:w="2240" w:type="dxa"/>
            <w:tcBorders>
              <w:top w:val="single" w:sz="4" w:space="0" w:color="auto"/>
              <w:left w:val="single" w:sz="4" w:space="0" w:color="auto"/>
              <w:bottom w:val="single" w:sz="4" w:space="0" w:color="auto"/>
              <w:right w:val="single" w:sz="4" w:space="0" w:color="auto"/>
            </w:tcBorders>
          </w:tcPr>
          <w:p w:rsidR="00B31393" w:rsidRPr="0059280E" w:rsidRDefault="00B31393" w:rsidP="00B31393">
            <w:pPr>
              <w:jc w:val="center"/>
              <w:rPr>
                <w:bCs/>
                <w:sz w:val="24"/>
                <w:szCs w:val="24"/>
              </w:rPr>
            </w:pPr>
          </w:p>
        </w:tc>
      </w:tr>
    </w:tbl>
    <w:p w:rsidR="00B31393" w:rsidRDefault="00B31393" w:rsidP="00B31393">
      <w:pPr>
        <w:spacing w:line="200" w:lineRule="exact"/>
        <w:rPr>
          <w:sz w:val="20"/>
          <w:szCs w:val="20"/>
        </w:rPr>
      </w:pPr>
    </w:p>
    <w:p w:rsidR="00B31393" w:rsidRDefault="00B31393" w:rsidP="00B31393">
      <w:pPr>
        <w:pStyle w:val="a7"/>
        <w:numPr>
          <w:ilvl w:val="2"/>
          <w:numId w:val="38"/>
        </w:numPr>
        <w:spacing w:line="200" w:lineRule="exact"/>
        <w:rPr>
          <w:sz w:val="20"/>
          <w:szCs w:val="20"/>
        </w:rPr>
      </w:pPr>
      <w:r>
        <w:rPr>
          <w:sz w:val="20"/>
          <w:szCs w:val="20"/>
        </w:rPr>
        <w:t>Перечень профессиональных компетенций</w:t>
      </w:r>
    </w:p>
    <w:p w:rsidR="00B31393" w:rsidRPr="00156F4A" w:rsidRDefault="00B31393" w:rsidP="00B31393">
      <w:pPr>
        <w:pStyle w:val="a7"/>
        <w:spacing w:line="200" w:lineRule="exact"/>
        <w:ind w:left="1428"/>
        <w:rPr>
          <w:sz w:val="20"/>
          <w:szCs w:val="20"/>
        </w:rPr>
      </w:pP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23"/>
        <w:gridCol w:w="6733"/>
      </w:tblGrid>
      <w:tr w:rsidR="00B31393" w:rsidRPr="00B81657" w:rsidTr="00B31393">
        <w:trPr>
          <w:jc w:val="center"/>
        </w:trPr>
        <w:tc>
          <w:tcPr>
            <w:tcW w:w="3123" w:type="dxa"/>
            <w:vMerge w:val="restart"/>
          </w:tcPr>
          <w:p w:rsidR="00B31393" w:rsidRPr="00B81657" w:rsidRDefault="00B31393" w:rsidP="00B31393">
            <w:pPr>
              <w:rPr>
                <w:rFonts w:eastAsia="Calibri"/>
                <w:sz w:val="24"/>
                <w:szCs w:val="24"/>
              </w:rPr>
            </w:pPr>
            <w:r w:rsidRPr="00B81657">
              <w:rPr>
                <w:rFonts w:eastAsia="Calibri"/>
                <w:sz w:val="24"/>
                <w:szCs w:val="24"/>
              </w:rPr>
              <w:t xml:space="preserve">ПК 4.1. Подготовка и ведение документации при осуществлении </w:t>
            </w:r>
            <w:proofErr w:type="spellStart"/>
            <w:r w:rsidRPr="00B81657">
              <w:rPr>
                <w:rFonts w:eastAsia="Calibri"/>
                <w:sz w:val="24"/>
                <w:szCs w:val="24"/>
              </w:rPr>
              <w:t>превозок</w:t>
            </w:r>
            <w:proofErr w:type="spellEnd"/>
          </w:p>
        </w:tc>
        <w:tc>
          <w:tcPr>
            <w:tcW w:w="6733" w:type="dxa"/>
          </w:tcPr>
          <w:p w:rsidR="00B31393" w:rsidRPr="00B81657" w:rsidRDefault="00B31393" w:rsidP="00B31393">
            <w:pPr>
              <w:rPr>
                <w:rFonts w:eastAsia="Calibri"/>
                <w:b/>
                <w:sz w:val="24"/>
                <w:szCs w:val="24"/>
              </w:rPr>
            </w:pPr>
            <w:r w:rsidRPr="00B81657">
              <w:rPr>
                <w:rFonts w:eastAsia="Calibri"/>
                <w:b/>
                <w:sz w:val="24"/>
                <w:szCs w:val="24"/>
              </w:rPr>
              <w:t>Навыки:</w:t>
            </w:r>
          </w:p>
        </w:tc>
      </w:tr>
      <w:tr w:rsidR="00B31393" w:rsidRPr="00B81657" w:rsidTr="00B31393">
        <w:trPr>
          <w:jc w:val="center"/>
        </w:trPr>
        <w:tc>
          <w:tcPr>
            <w:tcW w:w="3123" w:type="dxa"/>
            <w:vMerge/>
          </w:tcPr>
          <w:p w:rsidR="00B31393" w:rsidRPr="00B81657" w:rsidRDefault="00B31393" w:rsidP="00B31393">
            <w:pPr>
              <w:rPr>
                <w:rFonts w:eastAsia="Calibri"/>
                <w:sz w:val="24"/>
                <w:szCs w:val="24"/>
              </w:rPr>
            </w:pPr>
          </w:p>
        </w:tc>
        <w:tc>
          <w:tcPr>
            <w:tcW w:w="6733" w:type="dxa"/>
          </w:tcPr>
          <w:p w:rsidR="00B31393" w:rsidRPr="00B81657" w:rsidRDefault="00B31393" w:rsidP="00B31393">
            <w:pPr>
              <w:rPr>
                <w:rFonts w:eastAsia="Calibri"/>
                <w:sz w:val="24"/>
                <w:szCs w:val="24"/>
              </w:rPr>
            </w:pPr>
            <w:r w:rsidRPr="00B81657">
              <w:rPr>
                <w:rFonts w:eastAsia="Calibri"/>
                <w:sz w:val="24"/>
                <w:szCs w:val="24"/>
              </w:rPr>
              <w:t>Подготовки необходимой документации</w:t>
            </w:r>
          </w:p>
        </w:tc>
      </w:tr>
      <w:tr w:rsidR="00B31393" w:rsidRPr="00B81657" w:rsidTr="00B31393">
        <w:trPr>
          <w:jc w:val="center"/>
        </w:trPr>
        <w:tc>
          <w:tcPr>
            <w:tcW w:w="3123" w:type="dxa"/>
            <w:vMerge/>
          </w:tcPr>
          <w:p w:rsidR="00B31393" w:rsidRPr="00B81657" w:rsidRDefault="00B31393" w:rsidP="00B31393">
            <w:pPr>
              <w:rPr>
                <w:rFonts w:eastAsia="Calibri"/>
                <w:sz w:val="24"/>
                <w:szCs w:val="24"/>
              </w:rPr>
            </w:pPr>
          </w:p>
        </w:tc>
        <w:tc>
          <w:tcPr>
            <w:tcW w:w="6733" w:type="dxa"/>
          </w:tcPr>
          <w:p w:rsidR="00B31393" w:rsidRPr="00B81657" w:rsidRDefault="00B31393" w:rsidP="00B31393">
            <w:pPr>
              <w:rPr>
                <w:rFonts w:eastAsia="Calibri"/>
                <w:b/>
                <w:sz w:val="24"/>
                <w:szCs w:val="24"/>
              </w:rPr>
            </w:pPr>
            <w:r w:rsidRPr="00B81657">
              <w:rPr>
                <w:rFonts w:eastAsia="Calibri"/>
                <w:b/>
                <w:sz w:val="24"/>
                <w:szCs w:val="24"/>
              </w:rPr>
              <w:t>Умения:</w:t>
            </w:r>
          </w:p>
        </w:tc>
      </w:tr>
      <w:tr w:rsidR="00B31393" w:rsidRPr="00B81657" w:rsidTr="00B31393">
        <w:trPr>
          <w:jc w:val="center"/>
        </w:trPr>
        <w:tc>
          <w:tcPr>
            <w:tcW w:w="3123" w:type="dxa"/>
            <w:vMerge/>
          </w:tcPr>
          <w:p w:rsidR="00B31393" w:rsidRPr="00B81657" w:rsidRDefault="00B31393" w:rsidP="00B31393">
            <w:pPr>
              <w:rPr>
                <w:rFonts w:eastAsia="Calibri"/>
                <w:sz w:val="24"/>
                <w:szCs w:val="24"/>
              </w:rPr>
            </w:pPr>
          </w:p>
        </w:tc>
        <w:tc>
          <w:tcPr>
            <w:tcW w:w="6733" w:type="dxa"/>
          </w:tcPr>
          <w:p w:rsidR="00B31393" w:rsidRPr="00B81657" w:rsidRDefault="00B31393" w:rsidP="00B31393">
            <w:pPr>
              <w:shd w:val="clear" w:color="auto" w:fill="FFFFFF"/>
              <w:rPr>
                <w:rFonts w:eastAsia="Calibri"/>
                <w:sz w:val="24"/>
                <w:szCs w:val="24"/>
              </w:rPr>
            </w:pPr>
            <w:r w:rsidRPr="00B81657">
              <w:rPr>
                <w:rFonts w:eastAsia="Calibri"/>
                <w:sz w:val="24"/>
                <w:szCs w:val="24"/>
              </w:rPr>
              <w:t>Согласование коммерческого предложения</w:t>
            </w:r>
          </w:p>
        </w:tc>
      </w:tr>
      <w:tr w:rsidR="00B31393" w:rsidRPr="00B81657" w:rsidTr="00B31393">
        <w:trPr>
          <w:jc w:val="center"/>
        </w:trPr>
        <w:tc>
          <w:tcPr>
            <w:tcW w:w="3123" w:type="dxa"/>
            <w:vMerge/>
          </w:tcPr>
          <w:p w:rsidR="00B31393" w:rsidRPr="00B81657" w:rsidRDefault="00B31393" w:rsidP="00B31393">
            <w:pPr>
              <w:rPr>
                <w:rFonts w:eastAsia="Calibri"/>
                <w:sz w:val="24"/>
                <w:szCs w:val="24"/>
              </w:rPr>
            </w:pPr>
          </w:p>
        </w:tc>
        <w:tc>
          <w:tcPr>
            <w:tcW w:w="6733" w:type="dxa"/>
          </w:tcPr>
          <w:p w:rsidR="00B31393" w:rsidRPr="00B81657" w:rsidRDefault="00B31393" w:rsidP="00B31393">
            <w:pPr>
              <w:rPr>
                <w:rFonts w:eastAsia="Calibri"/>
                <w:b/>
                <w:sz w:val="24"/>
                <w:szCs w:val="24"/>
              </w:rPr>
            </w:pPr>
            <w:r w:rsidRPr="00B81657">
              <w:rPr>
                <w:rFonts w:eastAsia="Calibri"/>
                <w:b/>
                <w:sz w:val="24"/>
                <w:szCs w:val="24"/>
              </w:rPr>
              <w:t>Знания:</w:t>
            </w:r>
          </w:p>
        </w:tc>
      </w:tr>
      <w:tr w:rsidR="00B31393" w:rsidRPr="00B81657" w:rsidTr="00B31393">
        <w:trPr>
          <w:jc w:val="center"/>
        </w:trPr>
        <w:tc>
          <w:tcPr>
            <w:tcW w:w="3123" w:type="dxa"/>
            <w:vMerge/>
          </w:tcPr>
          <w:p w:rsidR="00B31393" w:rsidRPr="00B81657" w:rsidRDefault="00B31393" w:rsidP="00B31393">
            <w:pPr>
              <w:rPr>
                <w:rFonts w:eastAsia="Calibri"/>
                <w:color w:val="FF0000"/>
                <w:sz w:val="24"/>
                <w:szCs w:val="24"/>
              </w:rPr>
            </w:pPr>
          </w:p>
        </w:tc>
        <w:tc>
          <w:tcPr>
            <w:tcW w:w="6733" w:type="dxa"/>
          </w:tcPr>
          <w:p w:rsidR="00B31393" w:rsidRPr="00B81657" w:rsidRDefault="00B31393" w:rsidP="00B31393">
            <w:pPr>
              <w:rPr>
                <w:sz w:val="24"/>
                <w:szCs w:val="24"/>
                <w:shd w:val="clear" w:color="auto" w:fill="FFFFFF"/>
              </w:rPr>
            </w:pPr>
            <w:r w:rsidRPr="00B81657">
              <w:rPr>
                <w:sz w:val="24"/>
                <w:szCs w:val="24"/>
                <w:shd w:val="clear" w:color="auto" w:fill="FFFFFF"/>
              </w:rPr>
              <w:t xml:space="preserve">Основы логистики и основные принципы работы оператора </w:t>
            </w:r>
            <w:proofErr w:type="spellStart"/>
            <w:r w:rsidRPr="00B81657">
              <w:rPr>
                <w:sz w:val="24"/>
                <w:szCs w:val="24"/>
                <w:shd w:val="clear" w:color="auto" w:fill="FFFFFF"/>
              </w:rPr>
              <w:t>логистических</w:t>
            </w:r>
            <w:proofErr w:type="spellEnd"/>
            <w:r w:rsidRPr="00B81657">
              <w:rPr>
                <w:sz w:val="24"/>
                <w:szCs w:val="24"/>
                <w:shd w:val="clear" w:color="auto" w:fill="FFFFFF"/>
              </w:rPr>
              <w:t xml:space="preserve"> процессов. </w:t>
            </w:r>
          </w:p>
          <w:p w:rsidR="00B31393" w:rsidRPr="00B81657" w:rsidRDefault="00B31393" w:rsidP="00B31393">
            <w:pPr>
              <w:rPr>
                <w:rFonts w:eastAsia="Calibri"/>
                <w:color w:val="FF0000"/>
                <w:sz w:val="24"/>
                <w:szCs w:val="24"/>
              </w:rPr>
            </w:pPr>
            <w:r w:rsidRPr="00B81657">
              <w:rPr>
                <w:sz w:val="24"/>
                <w:szCs w:val="24"/>
                <w:shd w:val="clear" w:color="auto" w:fill="FFFFFF"/>
              </w:rPr>
              <w:t>Транспортная логистика. Основные регламенты, инструкции и стандарты, которые необходимы в повседневной работе оператора.</w:t>
            </w:r>
          </w:p>
        </w:tc>
      </w:tr>
      <w:tr w:rsidR="00B31393" w:rsidRPr="00B81657" w:rsidTr="00B31393">
        <w:trPr>
          <w:jc w:val="center"/>
        </w:trPr>
        <w:tc>
          <w:tcPr>
            <w:tcW w:w="3123" w:type="dxa"/>
            <w:vMerge w:val="restart"/>
          </w:tcPr>
          <w:p w:rsidR="00B31393" w:rsidRPr="00B81657" w:rsidRDefault="00B31393" w:rsidP="00B31393">
            <w:pPr>
              <w:rPr>
                <w:rFonts w:eastAsia="Calibri"/>
                <w:sz w:val="24"/>
                <w:szCs w:val="24"/>
              </w:rPr>
            </w:pPr>
            <w:r w:rsidRPr="00B81657">
              <w:rPr>
                <w:rFonts w:eastAsia="Calibri"/>
                <w:sz w:val="24"/>
                <w:szCs w:val="24"/>
              </w:rPr>
              <w:t>ПК 4.2. Управлять автомобилем категории «В»</w:t>
            </w:r>
          </w:p>
        </w:tc>
        <w:tc>
          <w:tcPr>
            <w:tcW w:w="6733" w:type="dxa"/>
          </w:tcPr>
          <w:p w:rsidR="00B31393" w:rsidRPr="00B81657" w:rsidRDefault="00B31393" w:rsidP="00B31393">
            <w:pPr>
              <w:rPr>
                <w:rFonts w:eastAsia="Calibri"/>
                <w:b/>
                <w:sz w:val="24"/>
                <w:szCs w:val="24"/>
              </w:rPr>
            </w:pPr>
            <w:r w:rsidRPr="00B81657">
              <w:rPr>
                <w:rFonts w:eastAsia="Calibri"/>
                <w:b/>
                <w:sz w:val="24"/>
                <w:szCs w:val="24"/>
              </w:rPr>
              <w:t>Навыки:</w:t>
            </w:r>
          </w:p>
        </w:tc>
      </w:tr>
      <w:tr w:rsidR="00B31393" w:rsidRPr="00B81657" w:rsidTr="00B31393">
        <w:trPr>
          <w:jc w:val="center"/>
        </w:trPr>
        <w:tc>
          <w:tcPr>
            <w:tcW w:w="3123" w:type="dxa"/>
            <w:vMerge/>
          </w:tcPr>
          <w:p w:rsidR="00B31393" w:rsidRPr="00B81657" w:rsidRDefault="00B31393" w:rsidP="00B31393">
            <w:pPr>
              <w:rPr>
                <w:rFonts w:eastAsia="Calibri"/>
                <w:sz w:val="24"/>
                <w:szCs w:val="24"/>
              </w:rPr>
            </w:pPr>
          </w:p>
        </w:tc>
        <w:tc>
          <w:tcPr>
            <w:tcW w:w="6733" w:type="dxa"/>
          </w:tcPr>
          <w:p w:rsidR="00B31393" w:rsidRPr="00B81657" w:rsidRDefault="00B31393" w:rsidP="00B31393">
            <w:pPr>
              <w:rPr>
                <w:rFonts w:eastAsia="Calibri"/>
                <w:sz w:val="24"/>
                <w:szCs w:val="24"/>
              </w:rPr>
            </w:pPr>
            <w:r w:rsidRPr="00B81657">
              <w:rPr>
                <w:rFonts w:eastAsia="Calibri"/>
                <w:sz w:val="24"/>
                <w:szCs w:val="24"/>
              </w:rPr>
              <w:t>Управления транспортным средством категории «В»</w:t>
            </w:r>
          </w:p>
        </w:tc>
      </w:tr>
      <w:tr w:rsidR="00B31393" w:rsidRPr="00B81657" w:rsidTr="00B31393">
        <w:trPr>
          <w:jc w:val="center"/>
        </w:trPr>
        <w:tc>
          <w:tcPr>
            <w:tcW w:w="3123" w:type="dxa"/>
            <w:vMerge/>
          </w:tcPr>
          <w:p w:rsidR="00B31393" w:rsidRPr="00B81657" w:rsidRDefault="00B31393" w:rsidP="00B31393">
            <w:pPr>
              <w:rPr>
                <w:rFonts w:eastAsia="Calibri"/>
                <w:sz w:val="24"/>
                <w:szCs w:val="24"/>
              </w:rPr>
            </w:pPr>
          </w:p>
        </w:tc>
        <w:tc>
          <w:tcPr>
            <w:tcW w:w="6733" w:type="dxa"/>
          </w:tcPr>
          <w:p w:rsidR="00B31393" w:rsidRPr="00B81657" w:rsidRDefault="00B31393" w:rsidP="00B31393">
            <w:pPr>
              <w:rPr>
                <w:rFonts w:eastAsia="Calibri"/>
                <w:b/>
                <w:sz w:val="24"/>
                <w:szCs w:val="24"/>
              </w:rPr>
            </w:pPr>
            <w:r w:rsidRPr="00B81657">
              <w:rPr>
                <w:rFonts w:eastAsia="Calibri"/>
                <w:b/>
                <w:sz w:val="24"/>
                <w:szCs w:val="24"/>
              </w:rPr>
              <w:t>Умения:</w:t>
            </w:r>
          </w:p>
        </w:tc>
      </w:tr>
      <w:tr w:rsidR="00B31393" w:rsidRPr="00B81657" w:rsidTr="00B31393">
        <w:trPr>
          <w:jc w:val="center"/>
        </w:trPr>
        <w:tc>
          <w:tcPr>
            <w:tcW w:w="3123" w:type="dxa"/>
            <w:vMerge/>
          </w:tcPr>
          <w:p w:rsidR="00B31393" w:rsidRPr="00B81657" w:rsidRDefault="00B31393" w:rsidP="00B31393">
            <w:pPr>
              <w:rPr>
                <w:rFonts w:eastAsia="Calibri"/>
                <w:sz w:val="24"/>
                <w:szCs w:val="24"/>
              </w:rPr>
            </w:pPr>
          </w:p>
        </w:tc>
        <w:tc>
          <w:tcPr>
            <w:tcW w:w="6733" w:type="dxa"/>
          </w:tcPr>
          <w:p w:rsidR="00B31393" w:rsidRPr="00B81657" w:rsidRDefault="00B31393" w:rsidP="00B31393">
            <w:pPr>
              <w:spacing w:line="276" w:lineRule="auto"/>
              <w:ind w:firstLine="539"/>
              <w:rPr>
                <w:sz w:val="24"/>
                <w:szCs w:val="24"/>
              </w:rPr>
            </w:pPr>
            <w:r w:rsidRPr="00B81657">
              <w:rPr>
                <w:sz w:val="24"/>
                <w:szCs w:val="24"/>
              </w:rPr>
              <w:t xml:space="preserve">безопасно и эффективно управлять транспортным средством в различных условиях движения; </w:t>
            </w:r>
          </w:p>
          <w:p w:rsidR="00B31393" w:rsidRPr="00B81657" w:rsidRDefault="00B31393" w:rsidP="00B31393">
            <w:pPr>
              <w:spacing w:line="276" w:lineRule="auto"/>
              <w:ind w:firstLine="539"/>
              <w:rPr>
                <w:sz w:val="24"/>
                <w:szCs w:val="24"/>
              </w:rPr>
            </w:pPr>
            <w:r w:rsidRPr="00B81657">
              <w:rPr>
                <w:sz w:val="24"/>
                <w:szCs w:val="24"/>
              </w:rPr>
              <w:t xml:space="preserve">соблюдать </w:t>
            </w:r>
            <w:hyperlink r:id="rId24" w:history="1">
              <w:r w:rsidRPr="00B81657">
                <w:rPr>
                  <w:sz w:val="24"/>
                  <w:szCs w:val="24"/>
                </w:rPr>
                <w:t>Правила</w:t>
              </w:r>
            </w:hyperlink>
            <w:r w:rsidRPr="00B81657">
              <w:rPr>
                <w:sz w:val="24"/>
                <w:szCs w:val="24"/>
              </w:rPr>
              <w:t xml:space="preserve"> дорожного движения; </w:t>
            </w:r>
          </w:p>
          <w:p w:rsidR="00B31393" w:rsidRPr="00B81657" w:rsidRDefault="00B31393" w:rsidP="00B31393">
            <w:pPr>
              <w:spacing w:line="276" w:lineRule="auto"/>
              <w:ind w:firstLine="539"/>
              <w:rPr>
                <w:sz w:val="24"/>
                <w:szCs w:val="24"/>
              </w:rPr>
            </w:pPr>
            <w:r w:rsidRPr="00B81657">
              <w:rPr>
                <w:sz w:val="24"/>
                <w:szCs w:val="24"/>
              </w:rPr>
              <w:t xml:space="preserve">управлять своим эмоциональным состоянием; </w:t>
            </w:r>
          </w:p>
          <w:p w:rsidR="00B31393" w:rsidRPr="00B81657" w:rsidRDefault="00B31393" w:rsidP="00B31393">
            <w:pPr>
              <w:spacing w:line="276" w:lineRule="auto"/>
              <w:ind w:firstLine="539"/>
              <w:rPr>
                <w:sz w:val="24"/>
                <w:szCs w:val="24"/>
              </w:rPr>
            </w:pPr>
            <w:r w:rsidRPr="00B81657">
              <w:rPr>
                <w:sz w:val="24"/>
                <w:szCs w:val="24"/>
              </w:rPr>
              <w:t xml:space="preserve">конструктивно разрешать противоречия и конфликты, возникающие в дорожном движении; </w:t>
            </w:r>
          </w:p>
          <w:p w:rsidR="00B31393" w:rsidRPr="00B81657" w:rsidRDefault="00B31393" w:rsidP="00B31393">
            <w:pPr>
              <w:spacing w:line="276" w:lineRule="auto"/>
              <w:ind w:firstLine="539"/>
              <w:rPr>
                <w:sz w:val="24"/>
                <w:szCs w:val="24"/>
              </w:rPr>
            </w:pPr>
            <w:r w:rsidRPr="00B81657">
              <w:rPr>
                <w:sz w:val="24"/>
                <w:szCs w:val="24"/>
              </w:rPr>
              <w:t xml:space="preserve">выполнять ежедневное техническое обслуживание транспортного средства; </w:t>
            </w:r>
          </w:p>
          <w:p w:rsidR="00B31393" w:rsidRPr="00B81657" w:rsidRDefault="00B31393" w:rsidP="00B31393">
            <w:pPr>
              <w:spacing w:line="276" w:lineRule="auto"/>
              <w:ind w:firstLine="539"/>
              <w:rPr>
                <w:sz w:val="24"/>
                <w:szCs w:val="24"/>
              </w:rPr>
            </w:pPr>
            <w:r w:rsidRPr="00B81657">
              <w:rPr>
                <w:sz w:val="24"/>
                <w:szCs w:val="24"/>
              </w:rPr>
              <w:t xml:space="preserve">проверять техническое состояние транспортного средства; </w:t>
            </w:r>
          </w:p>
          <w:p w:rsidR="00B31393" w:rsidRPr="00B81657" w:rsidRDefault="00B31393" w:rsidP="00B31393">
            <w:pPr>
              <w:spacing w:line="276" w:lineRule="auto"/>
              <w:ind w:firstLine="539"/>
              <w:rPr>
                <w:sz w:val="24"/>
                <w:szCs w:val="24"/>
              </w:rPr>
            </w:pPr>
            <w:r w:rsidRPr="00B81657">
              <w:rPr>
                <w:sz w:val="24"/>
                <w:szCs w:val="24"/>
              </w:rPr>
              <w:t xml:space="preserve">устранять мелкие неисправности в процессе эксплуатации транспортного средства, не требующие разборки узлов и агрегатов; </w:t>
            </w:r>
          </w:p>
          <w:p w:rsidR="00B31393" w:rsidRPr="00B81657" w:rsidRDefault="00B31393" w:rsidP="00B31393">
            <w:pPr>
              <w:spacing w:line="276" w:lineRule="auto"/>
              <w:ind w:firstLine="539"/>
              <w:rPr>
                <w:sz w:val="24"/>
                <w:szCs w:val="24"/>
              </w:rPr>
            </w:pPr>
            <w:r w:rsidRPr="00B81657">
              <w:rPr>
                <w:sz w:val="24"/>
                <w:szCs w:val="24"/>
              </w:rPr>
              <w:t xml:space="preserve">обеспечивать безопасную посадку и высадку пассажиров транспортного средства, их перевозку, контролировать размещение и крепление различных грузов и багажа в транспортном средстве; </w:t>
            </w:r>
          </w:p>
          <w:p w:rsidR="00B31393" w:rsidRPr="00B81657" w:rsidRDefault="00B31393" w:rsidP="00B31393">
            <w:pPr>
              <w:spacing w:line="276" w:lineRule="auto"/>
              <w:ind w:firstLine="539"/>
              <w:rPr>
                <w:sz w:val="24"/>
                <w:szCs w:val="24"/>
              </w:rPr>
            </w:pPr>
            <w:r w:rsidRPr="00B81657">
              <w:rPr>
                <w:sz w:val="24"/>
                <w:szCs w:val="24"/>
              </w:rPr>
              <w:t>оказывать помощь в посадке в транспортное средство и высадке из него, в том числе с использованием специальных подъемных устрой</w:t>
            </w:r>
            <w:proofErr w:type="gramStart"/>
            <w:r w:rsidRPr="00B81657">
              <w:rPr>
                <w:sz w:val="24"/>
                <w:szCs w:val="24"/>
              </w:rPr>
              <w:t>ств дл</w:t>
            </w:r>
            <w:proofErr w:type="gramEnd"/>
            <w:r w:rsidRPr="00B81657">
              <w:rPr>
                <w:sz w:val="24"/>
                <w:szCs w:val="24"/>
              </w:rPr>
              <w:t xml:space="preserve">я пассажиров из числа инвалидов, не способных передвигаться самостоятельно; </w:t>
            </w:r>
          </w:p>
          <w:p w:rsidR="00B31393" w:rsidRPr="00B81657" w:rsidRDefault="00B31393" w:rsidP="00B31393">
            <w:pPr>
              <w:spacing w:line="276" w:lineRule="auto"/>
              <w:ind w:firstLine="539"/>
              <w:rPr>
                <w:sz w:val="24"/>
                <w:szCs w:val="24"/>
              </w:rPr>
            </w:pPr>
            <w:r w:rsidRPr="00B81657">
              <w:rPr>
                <w:sz w:val="24"/>
                <w:szCs w:val="24"/>
              </w:rPr>
              <w:t xml:space="preserve">выбирать безопасные скорость, дистанцию и интервал в различных условиях движения; </w:t>
            </w:r>
          </w:p>
          <w:p w:rsidR="00B31393" w:rsidRPr="00B81657" w:rsidRDefault="00B31393" w:rsidP="00B31393">
            <w:pPr>
              <w:spacing w:line="276" w:lineRule="auto"/>
              <w:ind w:firstLine="539"/>
              <w:rPr>
                <w:sz w:val="24"/>
                <w:szCs w:val="24"/>
              </w:rPr>
            </w:pPr>
            <w:r w:rsidRPr="00B81657">
              <w:rPr>
                <w:sz w:val="24"/>
                <w:szCs w:val="24"/>
              </w:rPr>
              <w:t xml:space="preserve">использовать зеркала заднего вида при движении и маневрировании; </w:t>
            </w:r>
          </w:p>
          <w:p w:rsidR="00B31393" w:rsidRPr="00B81657" w:rsidRDefault="00B31393" w:rsidP="00B31393">
            <w:pPr>
              <w:spacing w:line="276" w:lineRule="auto"/>
              <w:ind w:firstLine="539"/>
              <w:rPr>
                <w:sz w:val="24"/>
                <w:szCs w:val="24"/>
              </w:rPr>
            </w:pPr>
            <w:r w:rsidRPr="00B81657">
              <w:rPr>
                <w:sz w:val="24"/>
                <w:szCs w:val="24"/>
              </w:rPr>
              <w:t xml:space="preserve">прогнозировать возникновение опасных дорожно-транспортных ситуаций в процессе управления и совершать действия по их предотвращению; </w:t>
            </w:r>
          </w:p>
          <w:p w:rsidR="00B31393" w:rsidRPr="00B81657" w:rsidRDefault="00B31393" w:rsidP="00B31393">
            <w:pPr>
              <w:spacing w:line="276" w:lineRule="auto"/>
              <w:ind w:firstLine="539"/>
              <w:rPr>
                <w:sz w:val="24"/>
                <w:szCs w:val="24"/>
              </w:rPr>
            </w:pPr>
            <w:r w:rsidRPr="00B81657">
              <w:rPr>
                <w:sz w:val="24"/>
                <w:szCs w:val="24"/>
              </w:rPr>
              <w:t xml:space="preserve">своевременно принимать правильные решения и уверенно действовать в сложных и опасных дорожных ситуациях; </w:t>
            </w:r>
          </w:p>
          <w:p w:rsidR="00B31393" w:rsidRPr="00B81657" w:rsidRDefault="00B31393" w:rsidP="00B31393">
            <w:pPr>
              <w:spacing w:line="276" w:lineRule="auto"/>
              <w:ind w:firstLine="539"/>
              <w:rPr>
                <w:sz w:val="24"/>
                <w:szCs w:val="24"/>
              </w:rPr>
            </w:pPr>
            <w:r w:rsidRPr="00B81657">
              <w:rPr>
                <w:sz w:val="24"/>
                <w:szCs w:val="24"/>
              </w:rPr>
              <w:t xml:space="preserve">использовать средства тушения пожара; </w:t>
            </w:r>
          </w:p>
          <w:p w:rsidR="00B31393" w:rsidRPr="00B81657" w:rsidRDefault="00B31393" w:rsidP="00B31393">
            <w:pPr>
              <w:spacing w:line="276" w:lineRule="auto"/>
              <w:ind w:firstLine="539"/>
              <w:rPr>
                <w:sz w:val="24"/>
                <w:szCs w:val="24"/>
              </w:rPr>
            </w:pPr>
            <w:r w:rsidRPr="00B81657">
              <w:rPr>
                <w:sz w:val="24"/>
                <w:szCs w:val="24"/>
              </w:rPr>
              <w:t xml:space="preserve">использовать установленное на транспортном средстве оборудование и приборы; </w:t>
            </w:r>
          </w:p>
          <w:p w:rsidR="00B31393" w:rsidRPr="00B81657" w:rsidRDefault="00B31393" w:rsidP="00B31393">
            <w:pPr>
              <w:spacing w:line="276" w:lineRule="auto"/>
              <w:ind w:firstLine="539"/>
              <w:rPr>
                <w:sz w:val="24"/>
                <w:szCs w:val="24"/>
              </w:rPr>
            </w:pPr>
            <w:r w:rsidRPr="00B81657">
              <w:rPr>
                <w:sz w:val="24"/>
                <w:szCs w:val="24"/>
              </w:rPr>
              <w:t xml:space="preserve">заполнять документацию, связанную со спецификой эксплуатации транспортного средства; </w:t>
            </w:r>
          </w:p>
          <w:p w:rsidR="00B31393" w:rsidRPr="00B81657" w:rsidRDefault="00B31393" w:rsidP="00B31393">
            <w:pPr>
              <w:spacing w:line="276" w:lineRule="auto"/>
              <w:ind w:firstLine="539"/>
              <w:rPr>
                <w:sz w:val="24"/>
                <w:szCs w:val="24"/>
              </w:rPr>
            </w:pPr>
            <w:r w:rsidRPr="00B81657">
              <w:rPr>
                <w:sz w:val="24"/>
                <w:szCs w:val="24"/>
              </w:rPr>
              <w:t xml:space="preserve">выполнять мероприятия по оказанию первой помощи пострадавшим в дорожно-транспортном происшествии; </w:t>
            </w:r>
          </w:p>
          <w:p w:rsidR="00B31393" w:rsidRPr="00B81657" w:rsidRDefault="00B31393" w:rsidP="00B31393">
            <w:pPr>
              <w:spacing w:line="276" w:lineRule="auto"/>
              <w:ind w:firstLine="539"/>
              <w:rPr>
                <w:sz w:val="24"/>
                <w:szCs w:val="24"/>
              </w:rPr>
            </w:pPr>
            <w:r w:rsidRPr="00B81657">
              <w:rPr>
                <w:sz w:val="24"/>
                <w:szCs w:val="24"/>
              </w:rPr>
              <w:t xml:space="preserve">совершенствовать свои навыки управления транспортным средством. </w:t>
            </w:r>
          </w:p>
          <w:p w:rsidR="00B31393" w:rsidRPr="00B81657" w:rsidRDefault="00B31393" w:rsidP="00B31393">
            <w:pPr>
              <w:rPr>
                <w:rFonts w:eastAsia="Calibri"/>
                <w:b/>
                <w:sz w:val="24"/>
                <w:szCs w:val="24"/>
              </w:rPr>
            </w:pPr>
          </w:p>
        </w:tc>
      </w:tr>
      <w:tr w:rsidR="00B31393" w:rsidRPr="00B81657" w:rsidTr="00B31393">
        <w:trPr>
          <w:jc w:val="center"/>
        </w:trPr>
        <w:tc>
          <w:tcPr>
            <w:tcW w:w="3123" w:type="dxa"/>
            <w:vMerge/>
          </w:tcPr>
          <w:p w:rsidR="00B31393" w:rsidRPr="00B81657" w:rsidRDefault="00B31393" w:rsidP="00B31393">
            <w:pPr>
              <w:rPr>
                <w:rFonts w:eastAsia="Calibri"/>
                <w:sz w:val="24"/>
                <w:szCs w:val="24"/>
              </w:rPr>
            </w:pPr>
          </w:p>
        </w:tc>
        <w:tc>
          <w:tcPr>
            <w:tcW w:w="6733" w:type="dxa"/>
          </w:tcPr>
          <w:p w:rsidR="00B31393" w:rsidRPr="00B81657" w:rsidRDefault="00B31393" w:rsidP="00B31393">
            <w:pPr>
              <w:rPr>
                <w:rFonts w:eastAsia="Calibri"/>
                <w:b/>
                <w:sz w:val="24"/>
                <w:szCs w:val="24"/>
              </w:rPr>
            </w:pPr>
            <w:r w:rsidRPr="00B81657">
              <w:rPr>
                <w:rFonts w:eastAsia="Calibri"/>
                <w:b/>
                <w:sz w:val="24"/>
                <w:szCs w:val="24"/>
              </w:rPr>
              <w:t>Знания:</w:t>
            </w:r>
          </w:p>
        </w:tc>
      </w:tr>
      <w:tr w:rsidR="00B31393" w:rsidRPr="00B81657" w:rsidTr="00B31393">
        <w:trPr>
          <w:jc w:val="center"/>
        </w:trPr>
        <w:tc>
          <w:tcPr>
            <w:tcW w:w="3123" w:type="dxa"/>
            <w:vMerge/>
          </w:tcPr>
          <w:p w:rsidR="00B31393" w:rsidRPr="00B81657" w:rsidRDefault="00B31393" w:rsidP="00B31393">
            <w:pPr>
              <w:rPr>
                <w:rFonts w:eastAsia="Calibri"/>
                <w:sz w:val="24"/>
                <w:szCs w:val="24"/>
              </w:rPr>
            </w:pPr>
          </w:p>
        </w:tc>
        <w:tc>
          <w:tcPr>
            <w:tcW w:w="6733" w:type="dxa"/>
          </w:tcPr>
          <w:p w:rsidR="00B31393" w:rsidRPr="00B81657" w:rsidRDefault="00262143" w:rsidP="00B31393">
            <w:pPr>
              <w:spacing w:line="276" w:lineRule="auto"/>
              <w:ind w:firstLine="539"/>
              <w:rPr>
                <w:sz w:val="24"/>
                <w:szCs w:val="24"/>
              </w:rPr>
            </w:pPr>
            <w:hyperlink r:id="rId25" w:history="1">
              <w:r w:rsidR="00B31393" w:rsidRPr="00B81657">
                <w:rPr>
                  <w:sz w:val="24"/>
                  <w:szCs w:val="24"/>
                </w:rPr>
                <w:t>правила</w:t>
              </w:r>
            </w:hyperlink>
            <w:r w:rsidR="00B31393" w:rsidRPr="00B81657">
              <w:rPr>
                <w:sz w:val="24"/>
                <w:szCs w:val="24"/>
              </w:rPr>
              <w:t xml:space="preserve"> дорожного движения; </w:t>
            </w:r>
          </w:p>
          <w:p w:rsidR="00B31393" w:rsidRPr="00B81657" w:rsidRDefault="00B31393" w:rsidP="00B31393">
            <w:pPr>
              <w:spacing w:line="276" w:lineRule="auto"/>
              <w:ind w:firstLine="539"/>
              <w:rPr>
                <w:sz w:val="24"/>
                <w:szCs w:val="24"/>
              </w:rPr>
            </w:pPr>
            <w:r w:rsidRPr="00B81657">
              <w:rPr>
                <w:sz w:val="24"/>
                <w:szCs w:val="24"/>
              </w:rPr>
              <w:t xml:space="preserve">основы законодательства Российской Федерации в сфере дорожного движения и перевозок пассажиров и багажа; </w:t>
            </w:r>
          </w:p>
          <w:p w:rsidR="00B31393" w:rsidRPr="00B81657" w:rsidRDefault="00B31393" w:rsidP="00B31393">
            <w:pPr>
              <w:spacing w:line="276" w:lineRule="auto"/>
              <w:ind w:firstLine="539"/>
              <w:rPr>
                <w:sz w:val="24"/>
                <w:szCs w:val="24"/>
              </w:rPr>
            </w:pPr>
            <w:r w:rsidRPr="00B81657">
              <w:rPr>
                <w:sz w:val="24"/>
                <w:szCs w:val="24"/>
              </w:rPr>
              <w:t xml:space="preserve">нормативные правовые акты в области обеспечения безопасности дорожного движения; </w:t>
            </w:r>
          </w:p>
          <w:p w:rsidR="00B31393" w:rsidRPr="00B81657" w:rsidRDefault="00B31393" w:rsidP="00B31393">
            <w:pPr>
              <w:spacing w:line="276" w:lineRule="auto"/>
              <w:ind w:firstLine="539"/>
              <w:rPr>
                <w:sz w:val="24"/>
                <w:szCs w:val="24"/>
              </w:rPr>
            </w:pPr>
            <w:r w:rsidRPr="00B81657">
              <w:rPr>
                <w:sz w:val="24"/>
                <w:szCs w:val="24"/>
              </w:rPr>
              <w:t xml:space="preserve">правила обязательного страхования гражданской ответственности владельцев транспортных средств; </w:t>
            </w:r>
          </w:p>
          <w:p w:rsidR="00B31393" w:rsidRPr="00B81657" w:rsidRDefault="00B31393" w:rsidP="00B31393">
            <w:pPr>
              <w:spacing w:line="276" w:lineRule="auto"/>
              <w:ind w:firstLine="539"/>
              <w:rPr>
                <w:sz w:val="24"/>
                <w:szCs w:val="24"/>
              </w:rPr>
            </w:pPr>
            <w:r w:rsidRPr="00B81657">
              <w:rPr>
                <w:sz w:val="24"/>
                <w:szCs w:val="24"/>
              </w:rPr>
              <w:t xml:space="preserve">основы безопасного управления транспортными средствами; </w:t>
            </w:r>
          </w:p>
          <w:p w:rsidR="00B31393" w:rsidRPr="00B81657" w:rsidRDefault="00B31393" w:rsidP="00B31393">
            <w:pPr>
              <w:spacing w:line="276" w:lineRule="auto"/>
              <w:ind w:firstLine="539"/>
              <w:rPr>
                <w:sz w:val="24"/>
                <w:szCs w:val="24"/>
              </w:rPr>
            </w:pPr>
            <w:proofErr w:type="gramStart"/>
            <w:r w:rsidRPr="00B81657">
              <w:rPr>
                <w:sz w:val="24"/>
                <w:szCs w:val="24"/>
              </w:rPr>
              <w:t xml:space="preserve">цели и задачи управления системами "водитель - автомобиль - дорога" и "водитель - автомобиль"; </w:t>
            </w:r>
            <w:proofErr w:type="gramEnd"/>
          </w:p>
          <w:p w:rsidR="00B31393" w:rsidRPr="00B81657" w:rsidRDefault="00B31393" w:rsidP="00B31393">
            <w:pPr>
              <w:spacing w:line="276" w:lineRule="auto"/>
              <w:ind w:firstLine="539"/>
              <w:rPr>
                <w:sz w:val="24"/>
                <w:szCs w:val="24"/>
              </w:rPr>
            </w:pPr>
            <w:r w:rsidRPr="00B81657">
              <w:rPr>
                <w:sz w:val="24"/>
                <w:szCs w:val="24"/>
              </w:rPr>
              <w:t xml:space="preserve">режимы движения с учетом дорожных условий, в том числе, особенностей дорожного покрытия; </w:t>
            </w:r>
          </w:p>
          <w:p w:rsidR="00B31393" w:rsidRPr="00B81657" w:rsidRDefault="00B31393" w:rsidP="00B31393">
            <w:pPr>
              <w:spacing w:line="276" w:lineRule="auto"/>
              <w:ind w:firstLine="539"/>
              <w:rPr>
                <w:sz w:val="24"/>
                <w:szCs w:val="24"/>
              </w:rPr>
            </w:pPr>
            <w:r w:rsidRPr="00B81657">
              <w:rPr>
                <w:sz w:val="24"/>
                <w:szCs w:val="24"/>
              </w:rPr>
              <w:t xml:space="preserve">влияние конструктивных характеристик автомобиля на работоспособность и психофизиологическое состояние водителей; </w:t>
            </w:r>
          </w:p>
          <w:p w:rsidR="00B31393" w:rsidRPr="00B81657" w:rsidRDefault="00B31393" w:rsidP="00B31393">
            <w:pPr>
              <w:spacing w:line="276" w:lineRule="auto"/>
              <w:ind w:firstLine="539"/>
              <w:rPr>
                <w:sz w:val="24"/>
                <w:szCs w:val="24"/>
              </w:rPr>
            </w:pPr>
            <w:r w:rsidRPr="00B81657">
              <w:rPr>
                <w:sz w:val="24"/>
                <w:szCs w:val="24"/>
              </w:rPr>
              <w:t xml:space="preserve">особенности наблюдения за дорожной обстановкой; </w:t>
            </w:r>
          </w:p>
          <w:p w:rsidR="00B31393" w:rsidRPr="00B81657" w:rsidRDefault="00B31393" w:rsidP="00B31393">
            <w:pPr>
              <w:spacing w:line="276" w:lineRule="auto"/>
              <w:ind w:firstLine="539"/>
              <w:rPr>
                <w:sz w:val="24"/>
                <w:szCs w:val="24"/>
              </w:rPr>
            </w:pPr>
            <w:r w:rsidRPr="00B81657">
              <w:rPr>
                <w:sz w:val="24"/>
                <w:szCs w:val="24"/>
              </w:rPr>
              <w:t xml:space="preserve">способы контроля безопасной дистанции и бокового интервала; </w:t>
            </w:r>
          </w:p>
          <w:p w:rsidR="00B31393" w:rsidRPr="00B81657" w:rsidRDefault="00B31393" w:rsidP="00B31393">
            <w:pPr>
              <w:spacing w:line="276" w:lineRule="auto"/>
              <w:ind w:firstLine="539"/>
              <w:rPr>
                <w:sz w:val="24"/>
                <w:szCs w:val="24"/>
              </w:rPr>
            </w:pPr>
            <w:r w:rsidRPr="00B81657">
              <w:rPr>
                <w:sz w:val="24"/>
                <w:szCs w:val="24"/>
              </w:rPr>
              <w:t xml:space="preserve">последовательность действий при вызове аварийных и спасательных служб; </w:t>
            </w:r>
          </w:p>
          <w:p w:rsidR="00B31393" w:rsidRPr="00B81657" w:rsidRDefault="00B31393" w:rsidP="00B31393">
            <w:pPr>
              <w:spacing w:line="276" w:lineRule="auto"/>
              <w:ind w:firstLine="539"/>
              <w:rPr>
                <w:sz w:val="24"/>
                <w:szCs w:val="24"/>
              </w:rPr>
            </w:pPr>
            <w:r w:rsidRPr="00B81657">
              <w:rPr>
                <w:sz w:val="24"/>
                <w:szCs w:val="24"/>
              </w:rPr>
              <w:t xml:space="preserve">основы обеспечения безопасности наиболее уязвимых участников дорожного движения: </w:t>
            </w:r>
          </w:p>
          <w:p w:rsidR="00B31393" w:rsidRPr="00B81657" w:rsidRDefault="00B31393" w:rsidP="00B31393">
            <w:pPr>
              <w:spacing w:line="276" w:lineRule="auto"/>
              <w:ind w:firstLine="539"/>
              <w:rPr>
                <w:sz w:val="24"/>
                <w:szCs w:val="24"/>
              </w:rPr>
            </w:pPr>
            <w:r w:rsidRPr="00B81657">
              <w:rPr>
                <w:sz w:val="24"/>
                <w:szCs w:val="24"/>
              </w:rPr>
              <w:t xml:space="preserve">пешеходов, велосипедистов; </w:t>
            </w:r>
          </w:p>
          <w:p w:rsidR="00B31393" w:rsidRPr="00B81657" w:rsidRDefault="00B31393" w:rsidP="00B31393">
            <w:pPr>
              <w:spacing w:line="276" w:lineRule="auto"/>
              <w:ind w:firstLine="539"/>
              <w:rPr>
                <w:sz w:val="24"/>
                <w:szCs w:val="24"/>
              </w:rPr>
            </w:pPr>
            <w:r w:rsidRPr="00B81657">
              <w:rPr>
                <w:sz w:val="24"/>
                <w:szCs w:val="24"/>
              </w:rPr>
              <w:t xml:space="preserve">основы обеспечения детской пассажирской безопасности; </w:t>
            </w:r>
          </w:p>
          <w:p w:rsidR="00B31393" w:rsidRPr="00B81657" w:rsidRDefault="00B31393" w:rsidP="00B31393">
            <w:pPr>
              <w:spacing w:line="276" w:lineRule="auto"/>
              <w:ind w:firstLine="539"/>
              <w:rPr>
                <w:sz w:val="24"/>
                <w:szCs w:val="24"/>
              </w:rPr>
            </w:pPr>
            <w:r w:rsidRPr="00B81657">
              <w:rPr>
                <w:sz w:val="24"/>
                <w:szCs w:val="24"/>
              </w:rPr>
              <w:t xml:space="preserve">последствия, связанные с нарушением </w:t>
            </w:r>
            <w:hyperlink r:id="rId26" w:history="1">
              <w:r w:rsidRPr="00B81657">
                <w:rPr>
                  <w:sz w:val="24"/>
                  <w:szCs w:val="24"/>
                </w:rPr>
                <w:t>Правил</w:t>
              </w:r>
            </w:hyperlink>
            <w:r w:rsidRPr="00B81657">
              <w:rPr>
                <w:sz w:val="24"/>
                <w:szCs w:val="24"/>
              </w:rPr>
              <w:t xml:space="preserve"> дорожного движения водителями транспортных средств; </w:t>
            </w:r>
          </w:p>
          <w:p w:rsidR="00B31393" w:rsidRPr="00B81657" w:rsidRDefault="00B31393" w:rsidP="00B31393">
            <w:pPr>
              <w:spacing w:line="276" w:lineRule="auto"/>
              <w:ind w:firstLine="539"/>
              <w:rPr>
                <w:sz w:val="24"/>
                <w:szCs w:val="24"/>
              </w:rPr>
            </w:pPr>
            <w:r w:rsidRPr="00B81657">
              <w:rPr>
                <w:sz w:val="24"/>
                <w:szCs w:val="24"/>
              </w:rPr>
              <w:t xml:space="preserve">назначение, устройство, взаимодействие и принцип работы основных механизмов, приборов и деталей транспортного средства; </w:t>
            </w:r>
          </w:p>
          <w:p w:rsidR="00B31393" w:rsidRPr="00B81657" w:rsidRDefault="00B31393" w:rsidP="00B31393">
            <w:pPr>
              <w:spacing w:line="276" w:lineRule="auto"/>
              <w:ind w:firstLine="539"/>
              <w:rPr>
                <w:sz w:val="24"/>
                <w:szCs w:val="24"/>
              </w:rPr>
            </w:pPr>
            <w:r w:rsidRPr="00B81657">
              <w:rPr>
                <w:sz w:val="24"/>
                <w:szCs w:val="24"/>
              </w:rPr>
              <w:t xml:space="preserve">признаки неисправностей, возникающих в пути; </w:t>
            </w:r>
          </w:p>
          <w:p w:rsidR="00B31393" w:rsidRPr="00B81657" w:rsidRDefault="00B31393" w:rsidP="00B31393">
            <w:pPr>
              <w:spacing w:line="276" w:lineRule="auto"/>
              <w:ind w:firstLine="539"/>
              <w:rPr>
                <w:sz w:val="24"/>
                <w:szCs w:val="24"/>
              </w:rPr>
            </w:pPr>
            <w:r w:rsidRPr="00B81657">
              <w:rPr>
                <w:sz w:val="24"/>
                <w:szCs w:val="24"/>
              </w:rPr>
              <w:t xml:space="preserve">меры ответственности за нарушение </w:t>
            </w:r>
            <w:hyperlink r:id="rId27" w:history="1">
              <w:r w:rsidRPr="00B81657">
                <w:rPr>
                  <w:sz w:val="24"/>
                  <w:szCs w:val="24"/>
                </w:rPr>
                <w:t>Правил</w:t>
              </w:r>
            </w:hyperlink>
            <w:r w:rsidRPr="00B81657">
              <w:rPr>
                <w:sz w:val="24"/>
                <w:szCs w:val="24"/>
              </w:rPr>
              <w:t xml:space="preserve"> дорожного движения; </w:t>
            </w:r>
          </w:p>
          <w:p w:rsidR="00B31393" w:rsidRPr="00B81657" w:rsidRDefault="00B31393" w:rsidP="00B31393">
            <w:pPr>
              <w:spacing w:line="276" w:lineRule="auto"/>
              <w:ind w:firstLine="539"/>
              <w:rPr>
                <w:sz w:val="24"/>
                <w:szCs w:val="24"/>
              </w:rPr>
            </w:pPr>
            <w:r w:rsidRPr="00B81657">
              <w:rPr>
                <w:sz w:val="24"/>
                <w:szCs w:val="24"/>
              </w:rPr>
              <w:t xml:space="preserve">влияние погодно-климатических и дорожных условий на безопасность дорожного движения; </w:t>
            </w:r>
          </w:p>
          <w:p w:rsidR="00B31393" w:rsidRPr="00B81657" w:rsidRDefault="00B31393" w:rsidP="00B31393">
            <w:pPr>
              <w:spacing w:line="276" w:lineRule="auto"/>
              <w:ind w:firstLine="539"/>
              <w:rPr>
                <w:sz w:val="24"/>
                <w:szCs w:val="24"/>
              </w:rPr>
            </w:pPr>
            <w:r w:rsidRPr="00B81657">
              <w:rPr>
                <w:sz w:val="24"/>
                <w:szCs w:val="24"/>
              </w:rPr>
              <w:t xml:space="preserve">правила по охране труда в процессе эксплуатации транспортного средства и обращении с эксплуатационными материалами; </w:t>
            </w:r>
          </w:p>
          <w:p w:rsidR="00B31393" w:rsidRPr="00B81657" w:rsidRDefault="00B31393" w:rsidP="00B31393">
            <w:pPr>
              <w:spacing w:line="276" w:lineRule="auto"/>
              <w:ind w:firstLine="539"/>
              <w:rPr>
                <w:sz w:val="24"/>
                <w:szCs w:val="24"/>
              </w:rPr>
            </w:pPr>
            <w:r w:rsidRPr="00B81657">
              <w:rPr>
                <w:sz w:val="24"/>
                <w:szCs w:val="24"/>
              </w:rPr>
              <w:t xml:space="preserve">основы трудового законодательства Российской Федерации, нормативные правовые акты, регулирующие режим труда и отдыха водителей; </w:t>
            </w:r>
          </w:p>
          <w:p w:rsidR="00B31393" w:rsidRPr="00B81657" w:rsidRDefault="00B31393" w:rsidP="00B31393">
            <w:pPr>
              <w:spacing w:line="276" w:lineRule="auto"/>
              <w:ind w:firstLine="539"/>
              <w:rPr>
                <w:sz w:val="24"/>
                <w:szCs w:val="24"/>
              </w:rPr>
            </w:pPr>
            <w:r w:rsidRPr="00B81657">
              <w:rPr>
                <w:sz w:val="24"/>
                <w:szCs w:val="24"/>
              </w:rPr>
              <w:t xml:space="preserve">установленные заводом-изготовителем периодичности технического обслуживания и ремонта; </w:t>
            </w:r>
          </w:p>
          <w:p w:rsidR="00B31393" w:rsidRPr="00B81657" w:rsidRDefault="00B31393" w:rsidP="00B31393">
            <w:pPr>
              <w:spacing w:line="276" w:lineRule="auto"/>
              <w:ind w:firstLine="539"/>
              <w:rPr>
                <w:sz w:val="24"/>
                <w:szCs w:val="24"/>
              </w:rPr>
            </w:pPr>
            <w:r w:rsidRPr="00B81657">
              <w:rPr>
                <w:sz w:val="24"/>
                <w:szCs w:val="24"/>
              </w:rPr>
              <w:t xml:space="preserve">инструкции по использованию в работе установленного на транспортном средстве оборудования и приборов; </w:t>
            </w:r>
          </w:p>
          <w:p w:rsidR="00B31393" w:rsidRPr="00B81657" w:rsidRDefault="00B31393" w:rsidP="00B31393">
            <w:pPr>
              <w:spacing w:line="276" w:lineRule="auto"/>
              <w:ind w:firstLine="539"/>
              <w:rPr>
                <w:sz w:val="24"/>
                <w:szCs w:val="24"/>
              </w:rPr>
            </w:pPr>
            <w:r w:rsidRPr="00B81657">
              <w:rPr>
                <w:sz w:val="24"/>
                <w:szCs w:val="24"/>
              </w:rPr>
              <w:t xml:space="preserve">перечень документов, которые должен иметь при себе водитель для эксплуатации транспортного средства, а также при перевозке пассажиров и грузов; </w:t>
            </w:r>
          </w:p>
          <w:p w:rsidR="00B31393" w:rsidRPr="00B81657" w:rsidRDefault="00B31393" w:rsidP="00B31393">
            <w:pPr>
              <w:spacing w:line="276" w:lineRule="auto"/>
              <w:ind w:firstLine="539"/>
              <w:rPr>
                <w:sz w:val="24"/>
                <w:szCs w:val="24"/>
              </w:rPr>
            </w:pPr>
            <w:r w:rsidRPr="00B81657">
              <w:rPr>
                <w:sz w:val="24"/>
                <w:szCs w:val="24"/>
              </w:rPr>
              <w:t>способы оказания помощи при посадке в транспортное средство и высадке из него, в том числе с использованием специальных подъемных устрой</w:t>
            </w:r>
            <w:proofErr w:type="gramStart"/>
            <w:r w:rsidRPr="00B81657">
              <w:rPr>
                <w:sz w:val="24"/>
                <w:szCs w:val="24"/>
              </w:rPr>
              <w:t>ств дл</w:t>
            </w:r>
            <w:proofErr w:type="gramEnd"/>
            <w:r w:rsidRPr="00B81657">
              <w:rPr>
                <w:sz w:val="24"/>
                <w:szCs w:val="24"/>
              </w:rPr>
              <w:t xml:space="preserve">я пассажиров из числа инвалидов, не способных передвигаться самостоятельно; </w:t>
            </w:r>
          </w:p>
          <w:p w:rsidR="00B31393" w:rsidRPr="00B81657" w:rsidRDefault="00B31393" w:rsidP="00B31393">
            <w:pPr>
              <w:spacing w:line="276" w:lineRule="auto"/>
              <w:ind w:firstLine="539"/>
              <w:rPr>
                <w:sz w:val="24"/>
                <w:szCs w:val="24"/>
              </w:rPr>
            </w:pPr>
            <w:r w:rsidRPr="00B81657">
              <w:rPr>
                <w:sz w:val="24"/>
                <w:szCs w:val="24"/>
              </w:rPr>
              <w:t xml:space="preserve">основы погрузки, разгрузки, размещения и крепления грузовых мест, багажа в кузове автомобиля, опасность и последствия перемещения груза; </w:t>
            </w:r>
          </w:p>
          <w:p w:rsidR="00B31393" w:rsidRPr="00B81657" w:rsidRDefault="00B31393" w:rsidP="00B31393">
            <w:pPr>
              <w:spacing w:line="276" w:lineRule="auto"/>
              <w:ind w:firstLine="539"/>
              <w:rPr>
                <w:sz w:val="24"/>
                <w:szCs w:val="24"/>
              </w:rPr>
            </w:pPr>
            <w:r w:rsidRPr="00B81657">
              <w:rPr>
                <w:sz w:val="24"/>
                <w:szCs w:val="24"/>
              </w:rPr>
              <w:t xml:space="preserve">правовые аспекты (права, обязанности и ответственность) оказания первой помощи; </w:t>
            </w:r>
          </w:p>
          <w:p w:rsidR="00B31393" w:rsidRPr="00B81657" w:rsidRDefault="00B31393" w:rsidP="00B31393">
            <w:pPr>
              <w:spacing w:line="276" w:lineRule="auto"/>
              <w:ind w:firstLine="539"/>
              <w:rPr>
                <w:sz w:val="24"/>
                <w:szCs w:val="24"/>
              </w:rPr>
            </w:pPr>
            <w:r w:rsidRPr="00B81657">
              <w:rPr>
                <w:sz w:val="24"/>
                <w:szCs w:val="24"/>
              </w:rPr>
              <w:t xml:space="preserve">правила оказания первой помощи; </w:t>
            </w:r>
          </w:p>
          <w:p w:rsidR="00B31393" w:rsidRPr="00B81657" w:rsidRDefault="00B31393" w:rsidP="00B31393">
            <w:pPr>
              <w:spacing w:line="276" w:lineRule="auto"/>
              <w:ind w:firstLine="539"/>
              <w:rPr>
                <w:rFonts w:eastAsia="Calibri"/>
                <w:b/>
                <w:sz w:val="24"/>
                <w:szCs w:val="24"/>
              </w:rPr>
            </w:pPr>
            <w:r w:rsidRPr="00B81657">
              <w:rPr>
                <w:sz w:val="24"/>
                <w:szCs w:val="24"/>
              </w:rPr>
              <w:t xml:space="preserve">состав аптечки для оказания первой помощи пострадавшим в дорожно-транспортных происшествиях (автомобильной) и правила использования ее компонентов. </w:t>
            </w:r>
          </w:p>
        </w:tc>
      </w:tr>
    </w:tbl>
    <w:p w:rsidR="00B31393" w:rsidRPr="00FD6B35" w:rsidRDefault="00B31393" w:rsidP="00B31393">
      <w:pPr>
        <w:rPr>
          <w:rFonts w:ascii="Times New Roman Полужирный" w:hAnsi="Times New Roman Полужирный"/>
          <w:b/>
          <w:caps/>
          <w:sz w:val="24"/>
          <w:szCs w:val="24"/>
        </w:rPr>
      </w:pPr>
    </w:p>
    <w:p w:rsidR="00B31393" w:rsidRDefault="00B31393" w:rsidP="00B31393">
      <w:pPr>
        <w:rPr>
          <w:rFonts w:asciiTheme="minorHAnsi" w:hAnsiTheme="minorHAnsi"/>
          <w:b/>
          <w:caps/>
          <w:sz w:val="24"/>
          <w:szCs w:val="24"/>
        </w:rPr>
      </w:pPr>
      <w:r w:rsidRPr="00FD6B35">
        <w:rPr>
          <w:rFonts w:ascii="Times New Roman Полужирный" w:hAnsi="Times New Roman Полужирный"/>
          <w:b/>
          <w:caps/>
          <w:sz w:val="24"/>
          <w:szCs w:val="24"/>
        </w:rPr>
        <w:t>2 Структура и содержание профессионального модуля</w:t>
      </w:r>
    </w:p>
    <w:p w:rsidR="00B31393" w:rsidRDefault="00B31393" w:rsidP="00B31393">
      <w:pPr>
        <w:rPr>
          <w:rFonts w:asciiTheme="minorHAnsi" w:hAnsiTheme="minorHAnsi"/>
          <w:b/>
          <w:caps/>
          <w:sz w:val="24"/>
          <w:szCs w:val="24"/>
        </w:rPr>
      </w:pPr>
    </w:p>
    <w:p w:rsidR="00B31393" w:rsidRDefault="00B31393" w:rsidP="00B31393">
      <w:pPr>
        <w:rPr>
          <w:b/>
          <w:sz w:val="24"/>
          <w:szCs w:val="24"/>
        </w:rPr>
      </w:pPr>
      <w:r w:rsidRPr="00FD6B35">
        <w:rPr>
          <w:b/>
          <w:sz w:val="24"/>
          <w:szCs w:val="24"/>
        </w:rPr>
        <w:t>2.1.</w:t>
      </w:r>
      <w:r>
        <w:rPr>
          <w:b/>
          <w:sz w:val="24"/>
          <w:szCs w:val="24"/>
        </w:rPr>
        <w:t xml:space="preserve"> Трудоёмкость освоения профессионального модуля</w:t>
      </w:r>
    </w:p>
    <w:p w:rsidR="00B31393" w:rsidRDefault="00B31393" w:rsidP="00B31393">
      <w:pPr>
        <w:rPr>
          <w:b/>
          <w:sz w:val="24"/>
          <w:szCs w:val="24"/>
        </w:rPr>
      </w:pPr>
    </w:p>
    <w:p w:rsidR="00B31393" w:rsidRDefault="00B31393" w:rsidP="00B31393">
      <w:pPr>
        <w:rPr>
          <w:b/>
          <w:sz w:val="24"/>
          <w:szCs w:val="24"/>
        </w:rPr>
      </w:pPr>
    </w:p>
    <w:tbl>
      <w:tblPr>
        <w:tblW w:w="508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tblPr>
      <w:tblGrid>
        <w:gridCol w:w="4923"/>
        <w:gridCol w:w="2391"/>
        <w:gridCol w:w="2692"/>
      </w:tblGrid>
      <w:tr w:rsidR="00B31393" w:rsidRPr="000944E1" w:rsidTr="00B31393">
        <w:trPr>
          <w:trHeight w:val="23"/>
        </w:trPr>
        <w:tc>
          <w:tcPr>
            <w:tcW w:w="2460" w:type="pct"/>
            <w:vAlign w:val="center"/>
          </w:tcPr>
          <w:p w:rsidR="00B31393" w:rsidRPr="000944E1" w:rsidRDefault="00B31393" w:rsidP="00B31393">
            <w:pPr>
              <w:jc w:val="center"/>
              <w:rPr>
                <w:b/>
                <w:sz w:val="24"/>
                <w:szCs w:val="24"/>
              </w:rPr>
            </w:pPr>
            <w:r w:rsidRPr="000944E1">
              <w:rPr>
                <w:b/>
                <w:sz w:val="24"/>
                <w:szCs w:val="24"/>
              </w:rPr>
              <w:t>Наименование составных частей модуля</w:t>
            </w:r>
          </w:p>
        </w:tc>
        <w:tc>
          <w:tcPr>
            <w:tcW w:w="1195" w:type="pct"/>
            <w:vAlign w:val="center"/>
          </w:tcPr>
          <w:p w:rsidR="00B31393" w:rsidRPr="000944E1" w:rsidRDefault="00B31393" w:rsidP="00B31393">
            <w:pPr>
              <w:jc w:val="center"/>
              <w:rPr>
                <w:b/>
                <w:sz w:val="24"/>
                <w:szCs w:val="24"/>
              </w:rPr>
            </w:pPr>
            <w:r w:rsidRPr="000944E1">
              <w:rPr>
                <w:b/>
                <w:sz w:val="24"/>
                <w:szCs w:val="24"/>
              </w:rPr>
              <w:t>Объем в часах</w:t>
            </w:r>
          </w:p>
        </w:tc>
        <w:tc>
          <w:tcPr>
            <w:tcW w:w="1345" w:type="pct"/>
          </w:tcPr>
          <w:p w:rsidR="00B31393" w:rsidRPr="000944E1" w:rsidRDefault="00B31393" w:rsidP="00B31393">
            <w:pPr>
              <w:jc w:val="center"/>
              <w:rPr>
                <w:b/>
                <w:sz w:val="24"/>
                <w:szCs w:val="24"/>
              </w:rPr>
            </w:pPr>
            <w:r w:rsidRPr="000944E1">
              <w:rPr>
                <w:b/>
                <w:sz w:val="24"/>
                <w:szCs w:val="24"/>
              </w:rPr>
              <w:t xml:space="preserve">В т.ч. в форме </w:t>
            </w:r>
            <w:proofErr w:type="spellStart"/>
            <w:r w:rsidRPr="000944E1">
              <w:rPr>
                <w:b/>
                <w:sz w:val="24"/>
                <w:szCs w:val="24"/>
              </w:rPr>
              <w:t>практ</w:t>
            </w:r>
            <w:proofErr w:type="spellEnd"/>
            <w:r w:rsidRPr="000944E1">
              <w:rPr>
                <w:b/>
                <w:sz w:val="24"/>
                <w:szCs w:val="24"/>
              </w:rPr>
              <w:t>. подготовки</w:t>
            </w:r>
          </w:p>
        </w:tc>
      </w:tr>
      <w:tr w:rsidR="00B31393" w:rsidRPr="000944E1" w:rsidTr="00B31393">
        <w:trPr>
          <w:trHeight w:val="23"/>
        </w:trPr>
        <w:tc>
          <w:tcPr>
            <w:tcW w:w="2460" w:type="pct"/>
            <w:vAlign w:val="center"/>
          </w:tcPr>
          <w:p w:rsidR="00B31393" w:rsidRPr="000944E1" w:rsidRDefault="00B31393" w:rsidP="00B31393">
            <w:pPr>
              <w:rPr>
                <w:bCs/>
                <w:sz w:val="24"/>
                <w:szCs w:val="24"/>
              </w:rPr>
            </w:pPr>
            <w:r w:rsidRPr="000944E1">
              <w:rPr>
                <w:bCs/>
                <w:sz w:val="24"/>
                <w:szCs w:val="24"/>
              </w:rPr>
              <w:t>Учебные занятия</w:t>
            </w:r>
          </w:p>
        </w:tc>
        <w:tc>
          <w:tcPr>
            <w:tcW w:w="1195" w:type="pct"/>
            <w:vAlign w:val="center"/>
          </w:tcPr>
          <w:p w:rsidR="00B31393" w:rsidRPr="000944E1" w:rsidRDefault="00B31393" w:rsidP="00B31393">
            <w:pPr>
              <w:jc w:val="center"/>
              <w:rPr>
                <w:bCs/>
                <w:sz w:val="24"/>
                <w:szCs w:val="24"/>
              </w:rPr>
            </w:pPr>
            <w:r>
              <w:rPr>
                <w:bCs/>
                <w:sz w:val="24"/>
                <w:szCs w:val="24"/>
              </w:rPr>
              <w:t>286</w:t>
            </w:r>
          </w:p>
        </w:tc>
        <w:tc>
          <w:tcPr>
            <w:tcW w:w="1345" w:type="pct"/>
            <w:vAlign w:val="center"/>
          </w:tcPr>
          <w:p w:rsidR="00B31393" w:rsidRPr="000944E1" w:rsidRDefault="00B31393" w:rsidP="00B31393">
            <w:pPr>
              <w:jc w:val="center"/>
              <w:rPr>
                <w:bCs/>
                <w:sz w:val="24"/>
                <w:szCs w:val="24"/>
              </w:rPr>
            </w:pPr>
            <w:r>
              <w:rPr>
                <w:bCs/>
                <w:sz w:val="24"/>
                <w:szCs w:val="24"/>
              </w:rPr>
              <w:t>166</w:t>
            </w:r>
          </w:p>
        </w:tc>
      </w:tr>
      <w:tr w:rsidR="00B31393" w:rsidRPr="000944E1" w:rsidTr="00B31393">
        <w:trPr>
          <w:trHeight w:val="23"/>
        </w:trPr>
        <w:tc>
          <w:tcPr>
            <w:tcW w:w="2460" w:type="pct"/>
            <w:vAlign w:val="center"/>
          </w:tcPr>
          <w:p w:rsidR="00B31393" w:rsidRPr="000944E1" w:rsidRDefault="00B31393" w:rsidP="00B31393">
            <w:pPr>
              <w:rPr>
                <w:bCs/>
                <w:sz w:val="24"/>
                <w:szCs w:val="24"/>
              </w:rPr>
            </w:pPr>
            <w:r>
              <w:rPr>
                <w:bCs/>
                <w:sz w:val="24"/>
                <w:szCs w:val="24"/>
              </w:rPr>
              <w:t>в т.ч. МДК 04.01</w:t>
            </w:r>
          </w:p>
        </w:tc>
        <w:tc>
          <w:tcPr>
            <w:tcW w:w="1195" w:type="pct"/>
            <w:vAlign w:val="center"/>
          </w:tcPr>
          <w:p w:rsidR="00B31393" w:rsidRPr="000944E1" w:rsidRDefault="00B31393" w:rsidP="00B31393">
            <w:pPr>
              <w:jc w:val="center"/>
              <w:rPr>
                <w:bCs/>
                <w:sz w:val="24"/>
                <w:szCs w:val="24"/>
              </w:rPr>
            </w:pPr>
            <w:r>
              <w:rPr>
                <w:bCs/>
                <w:sz w:val="24"/>
                <w:szCs w:val="24"/>
              </w:rPr>
              <w:t>148</w:t>
            </w:r>
          </w:p>
        </w:tc>
        <w:tc>
          <w:tcPr>
            <w:tcW w:w="1345" w:type="pct"/>
            <w:vAlign w:val="center"/>
          </w:tcPr>
          <w:p w:rsidR="00B31393" w:rsidRPr="000944E1" w:rsidRDefault="00B31393" w:rsidP="00B31393">
            <w:pPr>
              <w:jc w:val="center"/>
              <w:rPr>
                <w:bCs/>
                <w:sz w:val="24"/>
                <w:szCs w:val="24"/>
              </w:rPr>
            </w:pPr>
            <w:r>
              <w:rPr>
                <w:bCs/>
                <w:sz w:val="24"/>
                <w:szCs w:val="24"/>
              </w:rPr>
              <w:t>46</w:t>
            </w:r>
          </w:p>
        </w:tc>
      </w:tr>
      <w:tr w:rsidR="00B31393" w:rsidRPr="000944E1" w:rsidTr="00B31393">
        <w:trPr>
          <w:trHeight w:val="23"/>
        </w:trPr>
        <w:tc>
          <w:tcPr>
            <w:tcW w:w="2460" w:type="pct"/>
            <w:vAlign w:val="center"/>
          </w:tcPr>
          <w:p w:rsidR="00B31393" w:rsidRPr="000944E1" w:rsidRDefault="00B31393" w:rsidP="00B31393">
            <w:pPr>
              <w:rPr>
                <w:bCs/>
                <w:sz w:val="24"/>
                <w:szCs w:val="24"/>
              </w:rPr>
            </w:pPr>
            <w:r>
              <w:rPr>
                <w:bCs/>
                <w:sz w:val="24"/>
                <w:szCs w:val="24"/>
              </w:rPr>
              <w:t>МДК 04.02 Теоретическая подготовка водителя</w:t>
            </w:r>
          </w:p>
        </w:tc>
        <w:tc>
          <w:tcPr>
            <w:tcW w:w="1195" w:type="pct"/>
            <w:vAlign w:val="center"/>
          </w:tcPr>
          <w:p w:rsidR="00B31393" w:rsidRPr="000944E1" w:rsidRDefault="00B31393" w:rsidP="00B31393">
            <w:pPr>
              <w:jc w:val="center"/>
              <w:rPr>
                <w:bCs/>
                <w:sz w:val="24"/>
                <w:szCs w:val="24"/>
              </w:rPr>
            </w:pPr>
            <w:r>
              <w:rPr>
                <w:bCs/>
                <w:sz w:val="24"/>
                <w:szCs w:val="24"/>
              </w:rPr>
              <w:t>138</w:t>
            </w:r>
          </w:p>
        </w:tc>
        <w:tc>
          <w:tcPr>
            <w:tcW w:w="1345" w:type="pct"/>
            <w:vAlign w:val="center"/>
          </w:tcPr>
          <w:p w:rsidR="00B31393" w:rsidRPr="000944E1" w:rsidRDefault="00B31393" w:rsidP="00B31393">
            <w:pPr>
              <w:jc w:val="center"/>
              <w:rPr>
                <w:bCs/>
                <w:sz w:val="24"/>
                <w:szCs w:val="24"/>
              </w:rPr>
            </w:pPr>
            <w:r>
              <w:rPr>
                <w:bCs/>
                <w:sz w:val="24"/>
                <w:szCs w:val="24"/>
              </w:rPr>
              <w:t>120</w:t>
            </w:r>
          </w:p>
        </w:tc>
      </w:tr>
      <w:tr w:rsidR="00B31393" w:rsidRPr="000944E1" w:rsidTr="00B31393">
        <w:trPr>
          <w:trHeight w:val="23"/>
        </w:trPr>
        <w:tc>
          <w:tcPr>
            <w:tcW w:w="2460" w:type="pct"/>
            <w:vAlign w:val="center"/>
          </w:tcPr>
          <w:p w:rsidR="00B31393" w:rsidRPr="000944E1" w:rsidRDefault="00B31393" w:rsidP="00B31393">
            <w:pPr>
              <w:rPr>
                <w:bCs/>
                <w:sz w:val="24"/>
                <w:szCs w:val="24"/>
              </w:rPr>
            </w:pPr>
            <w:r w:rsidRPr="000944E1">
              <w:rPr>
                <w:bCs/>
                <w:sz w:val="24"/>
                <w:szCs w:val="24"/>
              </w:rPr>
              <w:t>Практика, в т.ч.:</w:t>
            </w:r>
          </w:p>
        </w:tc>
        <w:tc>
          <w:tcPr>
            <w:tcW w:w="1195" w:type="pct"/>
            <w:vAlign w:val="center"/>
          </w:tcPr>
          <w:p w:rsidR="00B31393" w:rsidRPr="000944E1" w:rsidRDefault="00B31393" w:rsidP="00B31393">
            <w:pPr>
              <w:jc w:val="center"/>
              <w:rPr>
                <w:bCs/>
                <w:sz w:val="24"/>
                <w:szCs w:val="24"/>
              </w:rPr>
            </w:pPr>
            <w:r>
              <w:rPr>
                <w:bCs/>
                <w:sz w:val="24"/>
                <w:szCs w:val="24"/>
              </w:rPr>
              <w:t>36</w:t>
            </w:r>
          </w:p>
        </w:tc>
        <w:tc>
          <w:tcPr>
            <w:tcW w:w="1345" w:type="pct"/>
            <w:vAlign w:val="center"/>
          </w:tcPr>
          <w:p w:rsidR="00B31393" w:rsidRPr="000944E1" w:rsidRDefault="00B31393" w:rsidP="00B31393">
            <w:pPr>
              <w:jc w:val="center"/>
              <w:rPr>
                <w:bCs/>
                <w:sz w:val="24"/>
                <w:szCs w:val="24"/>
              </w:rPr>
            </w:pPr>
            <w:r>
              <w:rPr>
                <w:bCs/>
                <w:sz w:val="24"/>
                <w:szCs w:val="24"/>
              </w:rPr>
              <w:t>36</w:t>
            </w:r>
          </w:p>
        </w:tc>
      </w:tr>
      <w:tr w:rsidR="00B31393" w:rsidRPr="000944E1" w:rsidTr="00B31393">
        <w:trPr>
          <w:trHeight w:val="23"/>
        </w:trPr>
        <w:tc>
          <w:tcPr>
            <w:tcW w:w="2460" w:type="pct"/>
            <w:vAlign w:val="center"/>
          </w:tcPr>
          <w:p w:rsidR="00B31393" w:rsidRPr="000944E1" w:rsidRDefault="00B31393" w:rsidP="00B31393">
            <w:pPr>
              <w:rPr>
                <w:bCs/>
                <w:sz w:val="24"/>
                <w:szCs w:val="24"/>
              </w:rPr>
            </w:pPr>
            <w:r>
              <w:rPr>
                <w:bCs/>
                <w:sz w:val="24"/>
                <w:szCs w:val="24"/>
              </w:rPr>
              <w:t>учебная</w:t>
            </w:r>
          </w:p>
        </w:tc>
        <w:tc>
          <w:tcPr>
            <w:tcW w:w="1195" w:type="pct"/>
            <w:vAlign w:val="center"/>
          </w:tcPr>
          <w:p w:rsidR="00B31393" w:rsidRPr="000944E1" w:rsidRDefault="00B31393" w:rsidP="00B31393">
            <w:pPr>
              <w:jc w:val="center"/>
              <w:rPr>
                <w:bCs/>
                <w:sz w:val="24"/>
                <w:szCs w:val="24"/>
              </w:rPr>
            </w:pPr>
            <w:r>
              <w:rPr>
                <w:bCs/>
                <w:sz w:val="24"/>
                <w:szCs w:val="24"/>
              </w:rPr>
              <w:t>36</w:t>
            </w:r>
          </w:p>
        </w:tc>
        <w:tc>
          <w:tcPr>
            <w:tcW w:w="1345" w:type="pct"/>
            <w:vAlign w:val="center"/>
          </w:tcPr>
          <w:p w:rsidR="00B31393" w:rsidRPr="000944E1" w:rsidRDefault="00B31393" w:rsidP="00B31393">
            <w:pPr>
              <w:jc w:val="center"/>
              <w:rPr>
                <w:bCs/>
                <w:sz w:val="24"/>
                <w:szCs w:val="24"/>
              </w:rPr>
            </w:pPr>
            <w:r>
              <w:rPr>
                <w:bCs/>
                <w:sz w:val="24"/>
                <w:szCs w:val="24"/>
              </w:rPr>
              <w:t>36</w:t>
            </w:r>
          </w:p>
        </w:tc>
      </w:tr>
      <w:tr w:rsidR="00B31393" w:rsidRPr="000944E1" w:rsidTr="00B31393">
        <w:trPr>
          <w:trHeight w:val="23"/>
        </w:trPr>
        <w:tc>
          <w:tcPr>
            <w:tcW w:w="2460" w:type="pct"/>
            <w:vAlign w:val="center"/>
          </w:tcPr>
          <w:p w:rsidR="00B31393" w:rsidRDefault="00B31393" w:rsidP="00B31393">
            <w:pPr>
              <w:rPr>
                <w:bCs/>
                <w:sz w:val="24"/>
                <w:szCs w:val="24"/>
              </w:rPr>
            </w:pPr>
            <w:r>
              <w:rPr>
                <w:bCs/>
                <w:sz w:val="24"/>
                <w:szCs w:val="24"/>
              </w:rPr>
              <w:t>Практическое вождение</w:t>
            </w:r>
          </w:p>
        </w:tc>
        <w:tc>
          <w:tcPr>
            <w:tcW w:w="1195" w:type="pct"/>
            <w:vAlign w:val="center"/>
          </w:tcPr>
          <w:p w:rsidR="00B31393" w:rsidRDefault="00B31393" w:rsidP="00B31393">
            <w:pPr>
              <w:jc w:val="center"/>
              <w:rPr>
                <w:bCs/>
                <w:sz w:val="24"/>
                <w:szCs w:val="24"/>
              </w:rPr>
            </w:pPr>
            <w:r>
              <w:rPr>
                <w:bCs/>
                <w:sz w:val="24"/>
                <w:szCs w:val="24"/>
              </w:rPr>
              <w:t>56</w:t>
            </w:r>
          </w:p>
        </w:tc>
        <w:tc>
          <w:tcPr>
            <w:tcW w:w="1345" w:type="pct"/>
            <w:vAlign w:val="center"/>
          </w:tcPr>
          <w:p w:rsidR="00B31393" w:rsidRDefault="00B31393" w:rsidP="00B31393">
            <w:pPr>
              <w:jc w:val="center"/>
              <w:rPr>
                <w:bCs/>
                <w:sz w:val="24"/>
                <w:szCs w:val="24"/>
              </w:rPr>
            </w:pPr>
            <w:r>
              <w:rPr>
                <w:bCs/>
                <w:sz w:val="24"/>
                <w:szCs w:val="24"/>
              </w:rPr>
              <w:t>56</w:t>
            </w:r>
          </w:p>
        </w:tc>
      </w:tr>
      <w:tr w:rsidR="00B31393" w:rsidRPr="000944E1" w:rsidTr="00B31393">
        <w:trPr>
          <w:trHeight w:val="23"/>
        </w:trPr>
        <w:tc>
          <w:tcPr>
            <w:tcW w:w="2460" w:type="pct"/>
            <w:vAlign w:val="center"/>
          </w:tcPr>
          <w:p w:rsidR="00B31393" w:rsidRPr="000944E1" w:rsidRDefault="00B31393" w:rsidP="00B31393">
            <w:pPr>
              <w:rPr>
                <w:bCs/>
                <w:sz w:val="24"/>
                <w:szCs w:val="24"/>
              </w:rPr>
            </w:pPr>
            <w:r w:rsidRPr="000944E1">
              <w:rPr>
                <w:bCs/>
                <w:sz w:val="24"/>
                <w:szCs w:val="24"/>
              </w:rPr>
              <w:t xml:space="preserve">Промежуточная аттестация </w:t>
            </w:r>
          </w:p>
        </w:tc>
        <w:tc>
          <w:tcPr>
            <w:tcW w:w="1195" w:type="pct"/>
            <w:vAlign w:val="center"/>
          </w:tcPr>
          <w:p w:rsidR="00B31393" w:rsidRPr="000944E1" w:rsidRDefault="00B31393" w:rsidP="00B31393">
            <w:pPr>
              <w:jc w:val="center"/>
              <w:rPr>
                <w:bCs/>
                <w:sz w:val="24"/>
                <w:szCs w:val="24"/>
              </w:rPr>
            </w:pPr>
            <w:r>
              <w:rPr>
                <w:bCs/>
                <w:sz w:val="24"/>
                <w:szCs w:val="24"/>
              </w:rPr>
              <w:t>30</w:t>
            </w:r>
          </w:p>
        </w:tc>
        <w:tc>
          <w:tcPr>
            <w:tcW w:w="1345" w:type="pct"/>
            <w:vAlign w:val="center"/>
          </w:tcPr>
          <w:p w:rsidR="00B31393" w:rsidRPr="000944E1" w:rsidRDefault="00B31393" w:rsidP="00B31393">
            <w:pPr>
              <w:jc w:val="center"/>
              <w:rPr>
                <w:bCs/>
                <w:sz w:val="24"/>
                <w:szCs w:val="24"/>
              </w:rPr>
            </w:pPr>
          </w:p>
        </w:tc>
      </w:tr>
      <w:tr w:rsidR="00B31393" w:rsidRPr="000944E1" w:rsidTr="00B31393">
        <w:trPr>
          <w:trHeight w:val="23"/>
        </w:trPr>
        <w:tc>
          <w:tcPr>
            <w:tcW w:w="2460" w:type="pct"/>
            <w:vAlign w:val="center"/>
          </w:tcPr>
          <w:p w:rsidR="00B31393" w:rsidRPr="000944E1" w:rsidRDefault="00B31393" w:rsidP="00B31393">
            <w:pPr>
              <w:rPr>
                <w:bCs/>
                <w:sz w:val="24"/>
                <w:szCs w:val="24"/>
              </w:rPr>
            </w:pPr>
            <w:r w:rsidRPr="000944E1">
              <w:rPr>
                <w:bCs/>
                <w:sz w:val="24"/>
                <w:szCs w:val="24"/>
              </w:rPr>
              <w:t>Всего</w:t>
            </w:r>
          </w:p>
        </w:tc>
        <w:tc>
          <w:tcPr>
            <w:tcW w:w="1195" w:type="pct"/>
            <w:vAlign w:val="center"/>
          </w:tcPr>
          <w:p w:rsidR="00B31393" w:rsidRPr="000944E1" w:rsidRDefault="00B31393" w:rsidP="00B31393">
            <w:pPr>
              <w:jc w:val="center"/>
              <w:rPr>
                <w:b/>
                <w:sz w:val="24"/>
                <w:szCs w:val="24"/>
              </w:rPr>
            </w:pPr>
            <w:r>
              <w:rPr>
                <w:b/>
                <w:sz w:val="24"/>
                <w:szCs w:val="24"/>
              </w:rPr>
              <w:t>352</w:t>
            </w:r>
          </w:p>
        </w:tc>
        <w:tc>
          <w:tcPr>
            <w:tcW w:w="1345" w:type="pct"/>
            <w:vAlign w:val="center"/>
          </w:tcPr>
          <w:p w:rsidR="00B31393" w:rsidRPr="000944E1" w:rsidRDefault="00B31393" w:rsidP="00B31393">
            <w:pPr>
              <w:jc w:val="center"/>
              <w:rPr>
                <w:b/>
                <w:sz w:val="24"/>
                <w:szCs w:val="24"/>
              </w:rPr>
            </w:pPr>
            <w:r>
              <w:rPr>
                <w:b/>
                <w:sz w:val="24"/>
                <w:szCs w:val="24"/>
              </w:rPr>
              <w:t>202</w:t>
            </w:r>
          </w:p>
        </w:tc>
      </w:tr>
    </w:tbl>
    <w:p w:rsidR="00B31393" w:rsidRPr="00FD6B35" w:rsidRDefault="00B31393" w:rsidP="00B31393">
      <w:pPr>
        <w:rPr>
          <w:b/>
          <w:sz w:val="24"/>
          <w:szCs w:val="24"/>
        </w:rPr>
        <w:sectPr w:rsidR="00B31393" w:rsidRPr="00FD6B35" w:rsidSect="00B31393">
          <w:headerReference w:type="default" r:id="rId28"/>
          <w:pgSz w:w="11900" w:h="16840"/>
          <w:pgMar w:top="1124" w:right="848" w:bottom="1012" w:left="1420" w:header="0" w:footer="0" w:gutter="0"/>
          <w:cols w:space="720" w:equalWidth="0">
            <w:col w:w="9640"/>
          </w:cols>
          <w:titlePg/>
          <w:docGrid w:linePitch="299"/>
        </w:sectPr>
      </w:pPr>
    </w:p>
    <w:p w:rsidR="00B31393" w:rsidRDefault="00B31393" w:rsidP="00B31393">
      <w:pPr>
        <w:spacing w:line="234" w:lineRule="auto"/>
        <w:ind w:right="160"/>
        <w:jc w:val="center"/>
        <w:rPr>
          <w:rFonts w:eastAsia="Times New Roman"/>
          <w:b/>
          <w:bCs/>
          <w:sz w:val="28"/>
          <w:szCs w:val="28"/>
        </w:rPr>
      </w:pPr>
    </w:p>
    <w:p w:rsidR="00B31393" w:rsidRDefault="00B31393" w:rsidP="00B31393">
      <w:pPr>
        <w:spacing w:line="234" w:lineRule="auto"/>
        <w:ind w:right="160"/>
        <w:jc w:val="center"/>
        <w:rPr>
          <w:rFonts w:eastAsia="Times New Roman"/>
          <w:b/>
          <w:bCs/>
          <w:sz w:val="28"/>
          <w:szCs w:val="28"/>
        </w:rPr>
      </w:pPr>
      <w:r>
        <w:rPr>
          <w:rFonts w:eastAsia="Times New Roman"/>
          <w:b/>
          <w:bCs/>
          <w:sz w:val="28"/>
          <w:szCs w:val="28"/>
        </w:rPr>
        <w:t>2.2. Структура профессионального модуля</w:t>
      </w:r>
    </w:p>
    <w:p w:rsidR="00B31393" w:rsidRDefault="00B31393" w:rsidP="00B31393">
      <w:pPr>
        <w:spacing w:line="234" w:lineRule="auto"/>
        <w:ind w:right="160"/>
        <w:jc w:val="center"/>
        <w:rPr>
          <w:rFonts w:eastAsia="Times New Roman"/>
          <w:b/>
          <w:bCs/>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87"/>
        <w:gridCol w:w="3309"/>
        <w:gridCol w:w="1570"/>
        <w:gridCol w:w="1567"/>
        <w:gridCol w:w="2081"/>
        <w:gridCol w:w="2093"/>
        <w:gridCol w:w="16"/>
        <w:gridCol w:w="2933"/>
      </w:tblGrid>
      <w:tr w:rsidR="00B31393" w:rsidRPr="00B81657" w:rsidTr="00B31393">
        <w:trPr>
          <w:trHeight w:val="353"/>
        </w:trPr>
        <w:tc>
          <w:tcPr>
            <w:tcW w:w="748" w:type="pct"/>
            <w:vMerge w:val="restart"/>
            <w:vAlign w:val="center"/>
          </w:tcPr>
          <w:p w:rsidR="00B31393" w:rsidRPr="00B81657" w:rsidRDefault="00B31393" w:rsidP="00B31393">
            <w:pPr>
              <w:suppressAutoHyphens/>
              <w:ind w:right="-112"/>
              <w:jc w:val="center"/>
              <w:rPr>
                <w:b/>
                <w:sz w:val="24"/>
                <w:szCs w:val="24"/>
              </w:rPr>
            </w:pPr>
            <w:r w:rsidRPr="00B81657">
              <w:rPr>
                <w:b/>
                <w:sz w:val="24"/>
                <w:szCs w:val="24"/>
              </w:rPr>
              <w:t>Коды профессиональных общих компетенций</w:t>
            </w:r>
          </w:p>
        </w:tc>
        <w:tc>
          <w:tcPr>
            <w:tcW w:w="1037" w:type="pct"/>
            <w:vMerge w:val="restart"/>
            <w:vAlign w:val="center"/>
          </w:tcPr>
          <w:p w:rsidR="00B31393" w:rsidRPr="00B81657" w:rsidRDefault="00B31393" w:rsidP="00B31393">
            <w:pPr>
              <w:suppressAutoHyphens/>
              <w:jc w:val="center"/>
              <w:rPr>
                <w:b/>
                <w:sz w:val="24"/>
                <w:szCs w:val="24"/>
              </w:rPr>
            </w:pPr>
            <w:r w:rsidRPr="00B81657">
              <w:rPr>
                <w:b/>
                <w:sz w:val="24"/>
                <w:szCs w:val="24"/>
              </w:rPr>
              <w:t>Наименования разделов профессионального модуля</w:t>
            </w:r>
          </w:p>
        </w:tc>
        <w:tc>
          <w:tcPr>
            <w:tcW w:w="492" w:type="pct"/>
            <w:vMerge w:val="restart"/>
            <w:vAlign w:val="center"/>
          </w:tcPr>
          <w:p w:rsidR="00B31393" w:rsidRPr="00B81657" w:rsidRDefault="00B31393" w:rsidP="00B31393">
            <w:pPr>
              <w:suppressAutoHyphens/>
              <w:jc w:val="center"/>
              <w:rPr>
                <w:b/>
                <w:iCs/>
                <w:sz w:val="24"/>
                <w:szCs w:val="24"/>
              </w:rPr>
            </w:pPr>
            <w:r w:rsidRPr="00B81657">
              <w:rPr>
                <w:b/>
                <w:iCs/>
                <w:sz w:val="24"/>
                <w:szCs w:val="24"/>
              </w:rPr>
              <w:t>Суммарный объем нагрузки, час.</w:t>
            </w:r>
          </w:p>
        </w:tc>
        <w:tc>
          <w:tcPr>
            <w:tcW w:w="2723" w:type="pct"/>
            <w:gridSpan w:val="5"/>
            <w:vAlign w:val="center"/>
          </w:tcPr>
          <w:p w:rsidR="00B31393" w:rsidRPr="00B81657" w:rsidRDefault="00B31393" w:rsidP="00B31393">
            <w:pPr>
              <w:suppressAutoHyphens/>
              <w:jc w:val="center"/>
              <w:rPr>
                <w:b/>
                <w:sz w:val="24"/>
                <w:szCs w:val="24"/>
              </w:rPr>
            </w:pPr>
            <w:r w:rsidRPr="00B81657">
              <w:rPr>
                <w:b/>
                <w:sz w:val="24"/>
                <w:szCs w:val="24"/>
              </w:rPr>
              <w:t>Объём модуля во взаимодействии с преподавателем, час.</w:t>
            </w:r>
          </w:p>
        </w:tc>
      </w:tr>
      <w:tr w:rsidR="00B31393" w:rsidRPr="00B81657" w:rsidTr="00B31393">
        <w:tc>
          <w:tcPr>
            <w:tcW w:w="748" w:type="pct"/>
            <w:vMerge/>
          </w:tcPr>
          <w:p w:rsidR="00B31393" w:rsidRPr="00B81657" w:rsidRDefault="00B31393" w:rsidP="00B31393">
            <w:pPr>
              <w:rPr>
                <w:b/>
                <w:i/>
                <w:sz w:val="24"/>
                <w:szCs w:val="24"/>
              </w:rPr>
            </w:pPr>
          </w:p>
        </w:tc>
        <w:tc>
          <w:tcPr>
            <w:tcW w:w="1037" w:type="pct"/>
            <w:vMerge/>
            <w:vAlign w:val="center"/>
          </w:tcPr>
          <w:p w:rsidR="00B31393" w:rsidRPr="00B81657" w:rsidRDefault="00B31393" w:rsidP="00B31393">
            <w:pPr>
              <w:rPr>
                <w:b/>
                <w:i/>
                <w:sz w:val="24"/>
                <w:szCs w:val="24"/>
              </w:rPr>
            </w:pPr>
          </w:p>
        </w:tc>
        <w:tc>
          <w:tcPr>
            <w:tcW w:w="492" w:type="pct"/>
            <w:vMerge/>
            <w:vAlign w:val="center"/>
          </w:tcPr>
          <w:p w:rsidR="00B31393" w:rsidRPr="00B81657" w:rsidRDefault="00B31393" w:rsidP="00B31393">
            <w:pPr>
              <w:rPr>
                <w:b/>
                <w:i/>
                <w:iCs/>
                <w:sz w:val="24"/>
                <w:szCs w:val="24"/>
              </w:rPr>
            </w:pPr>
          </w:p>
        </w:tc>
        <w:tc>
          <w:tcPr>
            <w:tcW w:w="1143" w:type="pct"/>
            <w:gridSpan w:val="2"/>
            <w:vAlign w:val="center"/>
          </w:tcPr>
          <w:p w:rsidR="00B31393" w:rsidRPr="00B81657" w:rsidRDefault="00B31393" w:rsidP="00B31393">
            <w:pPr>
              <w:suppressAutoHyphens/>
              <w:jc w:val="center"/>
              <w:rPr>
                <w:b/>
                <w:i/>
                <w:sz w:val="24"/>
                <w:szCs w:val="24"/>
              </w:rPr>
            </w:pPr>
            <w:r w:rsidRPr="00B81657">
              <w:rPr>
                <w:b/>
                <w:i/>
                <w:sz w:val="24"/>
                <w:szCs w:val="24"/>
              </w:rPr>
              <w:t>Обучение по МДК</w:t>
            </w:r>
          </w:p>
        </w:tc>
        <w:tc>
          <w:tcPr>
            <w:tcW w:w="1580" w:type="pct"/>
            <w:gridSpan w:val="3"/>
            <w:vAlign w:val="center"/>
          </w:tcPr>
          <w:p w:rsidR="00B31393" w:rsidRPr="00B81657" w:rsidRDefault="00B31393" w:rsidP="00B31393">
            <w:pPr>
              <w:suppressAutoHyphens/>
              <w:jc w:val="center"/>
              <w:rPr>
                <w:b/>
                <w:i/>
                <w:sz w:val="24"/>
                <w:szCs w:val="24"/>
              </w:rPr>
            </w:pPr>
            <w:r w:rsidRPr="00B81657">
              <w:rPr>
                <w:b/>
                <w:i/>
                <w:sz w:val="24"/>
                <w:szCs w:val="24"/>
              </w:rPr>
              <w:t>Практики</w:t>
            </w:r>
          </w:p>
        </w:tc>
      </w:tr>
      <w:tr w:rsidR="00B31393" w:rsidRPr="00B81657" w:rsidTr="00B31393">
        <w:tc>
          <w:tcPr>
            <w:tcW w:w="748" w:type="pct"/>
            <w:vMerge/>
          </w:tcPr>
          <w:p w:rsidR="00B31393" w:rsidRPr="00B81657" w:rsidRDefault="00B31393" w:rsidP="00B31393">
            <w:pPr>
              <w:rPr>
                <w:b/>
                <w:i/>
                <w:sz w:val="24"/>
                <w:szCs w:val="24"/>
              </w:rPr>
            </w:pPr>
          </w:p>
        </w:tc>
        <w:tc>
          <w:tcPr>
            <w:tcW w:w="1037" w:type="pct"/>
            <w:vMerge/>
            <w:vAlign w:val="center"/>
          </w:tcPr>
          <w:p w:rsidR="00B31393" w:rsidRPr="00B81657" w:rsidRDefault="00B31393" w:rsidP="00B31393">
            <w:pPr>
              <w:rPr>
                <w:b/>
                <w:i/>
                <w:sz w:val="24"/>
                <w:szCs w:val="24"/>
              </w:rPr>
            </w:pPr>
          </w:p>
        </w:tc>
        <w:tc>
          <w:tcPr>
            <w:tcW w:w="492" w:type="pct"/>
            <w:vMerge/>
            <w:vAlign w:val="center"/>
          </w:tcPr>
          <w:p w:rsidR="00B31393" w:rsidRPr="00B81657" w:rsidRDefault="00B31393" w:rsidP="00B31393">
            <w:pPr>
              <w:rPr>
                <w:b/>
                <w:i/>
                <w:sz w:val="24"/>
                <w:szCs w:val="24"/>
              </w:rPr>
            </w:pPr>
          </w:p>
        </w:tc>
        <w:tc>
          <w:tcPr>
            <w:tcW w:w="491" w:type="pct"/>
            <w:vAlign w:val="center"/>
          </w:tcPr>
          <w:p w:rsidR="00B31393" w:rsidRPr="00B81657" w:rsidRDefault="00B31393" w:rsidP="00B31393">
            <w:pPr>
              <w:suppressAutoHyphens/>
              <w:jc w:val="center"/>
              <w:rPr>
                <w:b/>
                <w:sz w:val="24"/>
                <w:szCs w:val="24"/>
              </w:rPr>
            </w:pPr>
            <w:r w:rsidRPr="00B81657">
              <w:rPr>
                <w:b/>
                <w:sz w:val="24"/>
                <w:szCs w:val="24"/>
              </w:rPr>
              <w:t>Всего</w:t>
            </w:r>
          </w:p>
          <w:p w:rsidR="00B31393" w:rsidRPr="00B81657" w:rsidRDefault="00B31393" w:rsidP="00B31393">
            <w:pPr>
              <w:suppressAutoHyphens/>
              <w:jc w:val="center"/>
              <w:rPr>
                <w:b/>
                <w:i/>
                <w:sz w:val="24"/>
                <w:szCs w:val="24"/>
              </w:rPr>
            </w:pPr>
          </w:p>
        </w:tc>
        <w:tc>
          <w:tcPr>
            <w:tcW w:w="652" w:type="pct"/>
            <w:vAlign w:val="center"/>
          </w:tcPr>
          <w:p w:rsidR="00B31393" w:rsidRPr="00B81657" w:rsidRDefault="00B31393" w:rsidP="00B31393">
            <w:pPr>
              <w:suppressAutoHyphens/>
              <w:jc w:val="center"/>
              <w:rPr>
                <w:b/>
                <w:color w:val="000000"/>
                <w:sz w:val="24"/>
                <w:szCs w:val="24"/>
              </w:rPr>
            </w:pPr>
            <w:r w:rsidRPr="00B81657">
              <w:rPr>
                <w:b/>
                <w:color w:val="000000"/>
                <w:sz w:val="24"/>
                <w:szCs w:val="24"/>
              </w:rPr>
              <w:t>Лабораторных и практических занятий</w:t>
            </w:r>
          </w:p>
        </w:tc>
        <w:tc>
          <w:tcPr>
            <w:tcW w:w="656" w:type="pct"/>
            <w:vAlign w:val="center"/>
          </w:tcPr>
          <w:p w:rsidR="00B31393" w:rsidRPr="00B81657" w:rsidRDefault="00B31393" w:rsidP="00B31393">
            <w:pPr>
              <w:suppressAutoHyphens/>
              <w:jc w:val="center"/>
              <w:rPr>
                <w:b/>
                <w:sz w:val="24"/>
                <w:szCs w:val="24"/>
              </w:rPr>
            </w:pPr>
            <w:r w:rsidRPr="00B81657">
              <w:rPr>
                <w:b/>
                <w:sz w:val="24"/>
                <w:szCs w:val="24"/>
              </w:rPr>
              <w:t>Учебная</w:t>
            </w:r>
          </w:p>
          <w:p w:rsidR="00B31393" w:rsidRPr="00B81657" w:rsidRDefault="00B31393" w:rsidP="00B31393">
            <w:pPr>
              <w:suppressAutoHyphens/>
              <w:jc w:val="center"/>
              <w:rPr>
                <w:b/>
                <w:i/>
                <w:sz w:val="24"/>
                <w:szCs w:val="24"/>
              </w:rPr>
            </w:pPr>
          </w:p>
        </w:tc>
        <w:tc>
          <w:tcPr>
            <w:tcW w:w="924" w:type="pct"/>
            <w:gridSpan w:val="2"/>
            <w:vAlign w:val="center"/>
          </w:tcPr>
          <w:p w:rsidR="00B31393" w:rsidRPr="00B81657" w:rsidRDefault="00B31393" w:rsidP="00B31393">
            <w:pPr>
              <w:suppressAutoHyphens/>
              <w:jc w:val="center"/>
              <w:rPr>
                <w:b/>
                <w:sz w:val="24"/>
                <w:szCs w:val="24"/>
              </w:rPr>
            </w:pPr>
            <w:r w:rsidRPr="00B81657">
              <w:rPr>
                <w:b/>
                <w:sz w:val="24"/>
                <w:szCs w:val="24"/>
              </w:rPr>
              <w:t>Производственная</w:t>
            </w:r>
          </w:p>
          <w:p w:rsidR="00B31393" w:rsidRPr="00B81657" w:rsidRDefault="00B31393" w:rsidP="00B31393">
            <w:pPr>
              <w:suppressAutoHyphens/>
              <w:jc w:val="center"/>
              <w:rPr>
                <w:b/>
                <w:i/>
                <w:sz w:val="24"/>
                <w:szCs w:val="24"/>
              </w:rPr>
            </w:pPr>
          </w:p>
        </w:tc>
      </w:tr>
      <w:tr w:rsidR="00B31393" w:rsidRPr="00B81657" w:rsidTr="00B31393">
        <w:tc>
          <w:tcPr>
            <w:tcW w:w="748" w:type="pct"/>
            <w:vAlign w:val="center"/>
          </w:tcPr>
          <w:p w:rsidR="00B31393" w:rsidRPr="00B81657" w:rsidRDefault="00B31393" w:rsidP="00B31393">
            <w:pPr>
              <w:jc w:val="center"/>
              <w:rPr>
                <w:i/>
                <w:sz w:val="24"/>
                <w:szCs w:val="24"/>
              </w:rPr>
            </w:pPr>
            <w:r w:rsidRPr="00B81657">
              <w:rPr>
                <w:i/>
                <w:sz w:val="24"/>
                <w:szCs w:val="24"/>
              </w:rPr>
              <w:t>1</w:t>
            </w:r>
          </w:p>
        </w:tc>
        <w:tc>
          <w:tcPr>
            <w:tcW w:w="1037" w:type="pct"/>
            <w:vAlign w:val="center"/>
          </w:tcPr>
          <w:p w:rsidR="00B31393" w:rsidRPr="00B81657" w:rsidRDefault="00B31393" w:rsidP="00B31393">
            <w:pPr>
              <w:jc w:val="center"/>
              <w:rPr>
                <w:i/>
                <w:sz w:val="24"/>
                <w:szCs w:val="24"/>
              </w:rPr>
            </w:pPr>
            <w:r w:rsidRPr="00B81657">
              <w:rPr>
                <w:i/>
                <w:sz w:val="24"/>
                <w:szCs w:val="24"/>
              </w:rPr>
              <w:t>2</w:t>
            </w:r>
          </w:p>
        </w:tc>
        <w:tc>
          <w:tcPr>
            <w:tcW w:w="492" w:type="pct"/>
            <w:vAlign w:val="center"/>
          </w:tcPr>
          <w:p w:rsidR="00B31393" w:rsidRPr="00B81657" w:rsidRDefault="00B31393" w:rsidP="00B31393">
            <w:pPr>
              <w:jc w:val="center"/>
              <w:rPr>
                <w:i/>
                <w:sz w:val="24"/>
                <w:szCs w:val="24"/>
              </w:rPr>
            </w:pPr>
            <w:r w:rsidRPr="00B81657">
              <w:rPr>
                <w:i/>
                <w:sz w:val="24"/>
                <w:szCs w:val="24"/>
              </w:rPr>
              <w:t>3</w:t>
            </w:r>
          </w:p>
        </w:tc>
        <w:tc>
          <w:tcPr>
            <w:tcW w:w="491" w:type="pct"/>
            <w:vAlign w:val="center"/>
          </w:tcPr>
          <w:p w:rsidR="00B31393" w:rsidRPr="00B81657" w:rsidRDefault="00B31393" w:rsidP="00B31393">
            <w:pPr>
              <w:jc w:val="center"/>
              <w:rPr>
                <w:i/>
                <w:sz w:val="24"/>
                <w:szCs w:val="24"/>
              </w:rPr>
            </w:pPr>
            <w:r w:rsidRPr="00B81657">
              <w:rPr>
                <w:i/>
                <w:sz w:val="24"/>
                <w:szCs w:val="24"/>
              </w:rPr>
              <w:t>4</w:t>
            </w:r>
          </w:p>
        </w:tc>
        <w:tc>
          <w:tcPr>
            <w:tcW w:w="652" w:type="pct"/>
            <w:vAlign w:val="center"/>
          </w:tcPr>
          <w:p w:rsidR="00B31393" w:rsidRPr="00B81657" w:rsidRDefault="00B31393" w:rsidP="00B31393">
            <w:pPr>
              <w:jc w:val="center"/>
              <w:rPr>
                <w:i/>
                <w:sz w:val="24"/>
                <w:szCs w:val="24"/>
              </w:rPr>
            </w:pPr>
            <w:r w:rsidRPr="00B81657">
              <w:rPr>
                <w:i/>
                <w:sz w:val="24"/>
                <w:szCs w:val="24"/>
              </w:rPr>
              <w:t>5</w:t>
            </w:r>
          </w:p>
        </w:tc>
        <w:tc>
          <w:tcPr>
            <w:tcW w:w="656" w:type="pct"/>
            <w:vAlign w:val="center"/>
          </w:tcPr>
          <w:p w:rsidR="00B31393" w:rsidRPr="00B81657" w:rsidRDefault="00B31393" w:rsidP="00B31393">
            <w:pPr>
              <w:jc w:val="center"/>
              <w:rPr>
                <w:i/>
                <w:sz w:val="24"/>
                <w:szCs w:val="24"/>
              </w:rPr>
            </w:pPr>
            <w:r w:rsidRPr="00B81657">
              <w:rPr>
                <w:i/>
                <w:sz w:val="24"/>
                <w:szCs w:val="24"/>
              </w:rPr>
              <w:t>6</w:t>
            </w:r>
          </w:p>
        </w:tc>
        <w:tc>
          <w:tcPr>
            <w:tcW w:w="924" w:type="pct"/>
            <w:gridSpan w:val="2"/>
            <w:vAlign w:val="center"/>
          </w:tcPr>
          <w:p w:rsidR="00B31393" w:rsidRPr="00B81657" w:rsidRDefault="00B31393" w:rsidP="00B31393">
            <w:pPr>
              <w:jc w:val="center"/>
              <w:rPr>
                <w:i/>
                <w:sz w:val="24"/>
                <w:szCs w:val="24"/>
              </w:rPr>
            </w:pPr>
            <w:r w:rsidRPr="00B81657">
              <w:rPr>
                <w:i/>
                <w:sz w:val="24"/>
                <w:szCs w:val="24"/>
              </w:rPr>
              <w:t>7</w:t>
            </w:r>
          </w:p>
        </w:tc>
      </w:tr>
      <w:tr w:rsidR="00B31393" w:rsidRPr="00B81657" w:rsidTr="00B31393">
        <w:tc>
          <w:tcPr>
            <w:tcW w:w="748" w:type="pct"/>
          </w:tcPr>
          <w:p w:rsidR="00B31393" w:rsidRPr="00B81657" w:rsidRDefault="00B31393" w:rsidP="00B31393">
            <w:pPr>
              <w:rPr>
                <w:sz w:val="24"/>
                <w:szCs w:val="24"/>
              </w:rPr>
            </w:pPr>
            <w:r w:rsidRPr="00B81657">
              <w:rPr>
                <w:sz w:val="24"/>
                <w:szCs w:val="24"/>
              </w:rPr>
              <w:t xml:space="preserve">ПК 4.1, </w:t>
            </w:r>
          </w:p>
          <w:p w:rsidR="00B31393" w:rsidRPr="00B81657" w:rsidRDefault="00B31393" w:rsidP="00B31393">
            <w:pPr>
              <w:rPr>
                <w:sz w:val="24"/>
                <w:szCs w:val="24"/>
              </w:rPr>
            </w:pPr>
            <w:r w:rsidRPr="00B81657">
              <w:rPr>
                <w:sz w:val="24"/>
                <w:szCs w:val="24"/>
              </w:rPr>
              <w:t>ОК 01, ОК 02, ОК.03, ОК 04, ОК 05, ОК 09</w:t>
            </w:r>
          </w:p>
        </w:tc>
        <w:tc>
          <w:tcPr>
            <w:tcW w:w="1037" w:type="pct"/>
          </w:tcPr>
          <w:p w:rsidR="00B31393" w:rsidRPr="00B81657" w:rsidRDefault="00B31393" w:rsidP="00B31393">
            <w:pPr>
              <w:rPr>
                <w:sz w:val="24"/>
                <w:szCs w:val="24"/>
              </w:rPr>
            </w:pPr>
            <w:r w:rsidRPr="00B81657">
              <w:rPr>
                <w:sz w:val="24"/>
                <w:szCs w:val="24"/>
              </w:rPr>
              <w:t>Раздел 1.</w:t>
            </w:r>
          </w:p>
          <w:p w:rsidR="00B31393" w:rsidRPr="00B81657" w:rsidRDefault="00B31393" w:rsidP="00B31393">
            <w:pPr>
              <w:rPr>
                <w:sz w:val="24"/>
                <w:szCs w:val="24"/>
              </w:rPr>
            </w:pPr>
            <w:r w:rsidRPr="00B81657">
              <w:rPr>
                <w:sz w:val="24"/>
                <w:szCs w:val="24"/>
              </w:rPr>
              <w:t>Основы логистики</w:t>
            </w:r>
          </w:p>
        </w:tc>
        <w:tc>
          <w:tcPr>
            <w:tcW w:w="492" w:type="pct"/>
            <w:vAlign w:val="center"/>
          </w:tcPr>
          <w:p w:rsidR="00B31393" w:rsidRPr="00B81657" w:rsidRDefault="00B31393" w:rsidP="00B31393">
            <w:pPr>
              <w:jc w:val="center"/>
              <w:rPr>
                <w:b/>
                <w:sz w:val="24"/>
                <w:szCs w:val="24"/>
              </w:rPr>
            </w:pPr>
            <w:r w:rsidRPr="00B81657">
              <w:rPr>
                <w:b/>
                <w:sz w:val="24"/>
                <w:szCs w:val="24"/>
              </w:rPr>
              <w:t>190</w:t>
            </w:r>
          </w:p>
        </w:tc>
        <w:tc>
          <w:tcPr>
            <w:tcW w:w="491" w:type="pct"/>
            <w:vAlign w:val="center"/>
          </w:tcPr>
          <w:p w:rsidR="00B31393" w:rsidRPr="00B81657" w:rsidRDefault="00B31393" w:rsidP="00B31393">
            <w:pPr>
              <w:jc w:val="center"/>
              <w:rPr>
                <w:b/>
                <w:sz w:val="24"/>
                <w:szCs w:val="24"/>
              </w:rPr>
            </w:pPr>
            <w:r w:rsidRPr="00B81657">
              <w:rPr>
                <w:b/>
                <w:sz w:val="24"/>
                <w:szCs w:val="24"/>
              </w:rPr>
              <w:t>154</w:t>
            </w:r>
          </w:p>
        </w:tc>
        <w:tc>
          <w:tcPr>
            <w:tcW w:w="652" w:type="pct"/>
            <w:vAlign w:val="center"/>
          </w:tcPr>
          <w:p w:rsidR="00B31393" w:rsidRPr="00B81657" w:rsidRDefault="00B31393" w:rsidP="00B31393">
            <w:pPr>
              <w:jc w:val="center"/>
              <w:rPr>
                <w:sz w:val="24"/>
                <w:szCs w:val="24"/>
              </w:rPr>
            </w:pPr>
            <w:r w:rsidRPr="00B81657">
              <w:rPr>
                <w:sz w:val="24"/>
                <w:szCs w:val="24"/>
              </w:rPr>
              <w:t>36</w:t>
            </w:r>
          </w:p>
        </w:tc>
        <w:tc>
          <w:tcPr>
            <w:tcW w:w="656" w:type="pct"/>
            <w:vAlign w:val="center"/>
          </w:tcPr>
          <w:p w:rsidR="00B31393" w:rsidRPr="00B81657" w:rsidRDefault="00B31393" w:rsidP="00B31393">
            <w:pPr>
              <w:jc w:val="center"/>
              <w:rPr>
                <w:b/>
                <w:sz w:val="24"/>
                <w:szCs w:val="24"/>
              </w:rPr>
            </w:pPr>
            <w:r w:rsidRPr="00B81657">
              <w:rPr>
                <w:b/>
                <w:sz w:val="24"/>
                <w:szCs w:val="24"/>
              </w:rPr>
              <w:t>36</w:t>
            </w:r>
          </w:p>
        </w:tc>
        <w:tc>
          <w:tcPr>
            <w:tcW w:w="924" w:type="pct"/>
            <w:gridSpan w:val="2"/>
            <w:vAlign w:val="center"/>
          </w:tcPr>
          <w:p w:rsidR="00B31393" w:rsidRPr="00B81657" w:rsidRDefault="00B31393" w:rsidP="00B31393">
            <w:pPr>
              <w:jc w:val="center"/>
              <w:rPr>
                <w:b/>
                <w:sz w:val="24"/>
                <w:szCs w:val="24"/>
              </w:rPr>
            </w:pPr>
          </w:p>
        </w:tc>
      </w:tr>
      <w:tr w:rsidR="00B31393" w:rsidRPr="00B81657" w:rsidTr="00B31393">
        <w:tc>
          <w:tcPr>
            <w:tcW w:w="748" w:type="pct"/>
            <w:vMerge w:val="restart"/>
          </w:tcPr>
          <w:p w:rsidR="00B31393" w:rsidRPr="00B81657" w:rsidRDefault="00B31393" w:rsidP="00B31393">
            <w:pPr>
              <w:rPr>
                <w:sz w:val="24"/>
                <w:szCs w:val="24"/>
              </w:rPr>
            </w:pPr>
            <w:r w:rsidRPr="00B81657">
              <w:rPr>
                <w:sz w:val="24"/>
                <w:szCs w:val="24"/>
              </w:rPr>
              <w:t>ПК 4.2, ОК 01, ОК 02, ОК.03, ОК 04, ОК 05, ОК 09</w:t>
            </w:r>
          </w:p>
          <w:p w:rsidR="00B31393" w:rsidRPr="00B81657" w:rsidRDefault="00B31393" w:rsidP="00B31393">
            <w:pPr>
              <w:rPr>
                <w:sz w:val="24"/>
                <w:szCs w:val="24"/>
              </w:rPr>
            </w:pPr>
          </w:p>
        </w:tc>
        <w:tc>
          <w:tcPr>
            <w:tcW w:w="1037" w:type="pct"/>
          </w:tcPr>
          <w:p w:rsidR="00B31393" w:rsidRPr="00B81657" w:rsidRDefault="00B31393" w:rsidP="00B31393">
            <w:pPr>
              <w:rPr>
                <w:sz w:val="24"/>
                <w:szCs w:val="24"/>
              </w:rPr>
            </w:pPr>
            <w:r w:rsidRPr="00B81657">
              <w:rPr>
                <w:sz w:val="24"/>
                <w:szCs w:val="24"/>
              </w:rPr>
              <w:t xml:space="preserve">Раздел 2. </w:t>
            </w:r>
          </w:p>
          <w:p w:rsidR="00B31393" w:rsidRPr="00B81657" w:rsidRDefault="00B31393" w:rsidP="00B31393">
            <w:pPr>
              <w:rPr>
                <w:sz w:val="24"/>
                <w:szCs w:val="24"/>
              </w:rPr>
            </w:pPr>
            <w:r w:rsidRPr="00B81657">
              <w:rPr>
                <w:sz w:val="24"/>
                <w:szCs w:val="24"/>
              </w:rPr>
              <w:t>Подготовка водителя автомобиля</w:t>
            </w:r>
          </w:p>
        </w:tc>
        <w:tc>
          <w:tcPr>
            <w:tcW w:w="492" w:type="pct"/>
          </w:tcPr>
          <w:p w:rsidR="00B31393" w:rsidRPr="00B81657" w:rsidRDefault="00B31393" w:rsidP="00B31393">
            <w:pPr>
              <w:jc w:val="center"/>
              <w:rPr>
                <w:b/>
                <w:sz w:val="24"/>
                <w:szCs w:val="24"/>
              </w:rPr>
            </w:pPr>
            <w:r w:rsidRPr="00B81657">
              <w:rPr>
                <w:b/>
                <w:sz w:val="24"/>
                <w:szCs w:val="24"/>
              </w:rPr>
              <w:t>144</w:t>
            </w:r>
          </w:p>
        </w:tc>
        <w:tc>
          <w:tcPr>
            <w:tcW w:w="491" w:type="pct"/>
          </w:tcPr>
          <w:p w:rsidR="00B31393" w:rsidRPr="00B81657" w:rsidRDefault="00B31393" w:rsidP="00B31393">
            <w:pPr>
              <w:jc w:val="center"/>
              <w:rPr>
                <w:b/>
                <w:sz w:val="24"/>
                <w:szCs w:val="24"/>
              </w:rPr>
            </w:pPr>
            <w:r w:rsidRPr="00B81657">
              <w:rPr>
                <w:b/>
                <w:sz w:val="24"/>
                <w:szCs w:val="24"/>
              </w:rPr>
              <w:t>144</w:t>
            </w:r>
          </w:p>
        </w:tc>
        <w:tc>
          <w:tcPr>
            <w:tcW w:w="652" w:type="pct"/>
          </w:tcPr>
          <w:p w:rsidR="00B31393" w:rsidRPr="00B81657" w:rsidRDefault="00B31393" w:rsidP="00B31393">
            <w:pPr>
              <w:jc w:val="center"/>
              <w:rPr>
                <w:sz w:val="24"/>
                <w:szCs w:val="24"/>
              </w:rPr>
            </w:pPr>
            <w:r w:rsidRPr="00B81657">
              <w:rPr>
                <w:sz w:val="24"/>
                <w:szCs w:val="24"/>
              </w:rPr>
              <w:t>30</w:t>
            </w:r>
          </w:p>
        </w:tc>
        <w:tc>
          <w:tcPr>
            <w:tcW w:w="656" w:type="pct"/>
          </w:tcPr>
          <w:p w:rsidR="00B31393" w:rsidRPr="00B81657" w:rsidRDefault="00B31393" w:rsidP="00B31393">
            <w:pPr>
              <w:jc w:val="center"/>
              <w:rPr>
                <w:b/>
                <w:sz w:val="24"/>
                <w:szCs w:val="24"/>
              </w:rPr>
            </w:pPr>
          </w:p>
        </w:tc>
        <w:tc>
          <w:tcPr>
            <w:tcW w:w="924" w:type="pct"/>
            <w:gridSpan w:val="2"/>
          </w:tcPr>
          <w:p w:rsidR="00B31393" w:rsidRPr="00B81657" w:rsidRDefault="00B31393" w:rsidP="00B31393">
            <w:pPr>
              <w:jc w:val="center"/>
              <w:rPr>
                <w:sz w:val="24"/>
                <w:szCs w:val="24"/>
              </w:rPr>
            </w:pPr>
          </w:p>
        </w:tc>
      </w:tr>
      <w:tr w:rsidR="00B31393" w:rsidRPr="00B81657" w:rsidTr="00B31393">
        <w:tc>
          <w:tcPr>
            <w:tcW w:w="748" w:type="pct"/>
            <w:vMerge/>
          </w:tcPr>
          <w:p w:rsidR="00B31393" w:rsidRPr="00B81657" w:rsidRDefault="00B31393" w:rsidP="00B31393">
            <w:pPr>
              <w:rPr>
                <w:sz w:val="24"/>
                <w:szCs w:val="24"/>
              </w:rPr>
            </w:pPr>
          </w:p>
        </w:tc>
        <w:tc>
          <w:tcPr>
            <w:tcW w:w="1037" w:type="pct"/>
          </w:tcPr>
          <w:p w:rsidR="00B31393" w:rsidRPr="00B81657" w:rsidRDefault="00B31393" w:rsidP="00B31393">
            <w:pPr>
              <w:suppressAutoHyphens/>
              <w:rPr>
                <w:sz w:val="24"/>
                <w:szCs w:val="24"/>
              </w:rPr>
            </w:pPr>
            <w:r w:rsidRPr="00B81657">
              <w:rPr>
                <w:sz w:val="24"/>
                <w:szCs w:val="24"/>
              </w:rPr>
              <w:t>Вождение транспортных средств категории «В»</w:t>
            </w:r>
          </w:p>
        </w:tc>
        <w:tc>
          <w:tcPr>
            <w:tcW w:w="492" w:type="pct"/>
          </w:tcPr>
          <w:p w:rsidR="00B31393" w:rsidRPr="00B81657" w:rsidRDefault="00B31393" w:rsidP="00B31393">
            <w:pPr>
              <w:suppressAutoHyphens/>
              <w:jc w:val="center"/>
              <w:rPr>
                <w:b/>
                <w:sz w:val="24"/>
                <w:szCs w:val="24"/>
              </w:rPr>
            </w:pPr>
            <w:r w:rsidRPr="00B81657">
              <w:rPr>
                <w:b/>
                <w:sz w:val="24"/>
                <w:szCs w:val="24"/>
              </w:rPr>
              <w:t>56</w:t>
            </w:r>
          </w:p>
        </w:tc>
        <w:tc>
          <w:tcPr>
            <w:tcW w:w="491" w:type="pct"/>
          </w:tcPr>
          <w:p w:rsidR="00B31393" w:rsidRPr="00B81657" w:rsidRDefault="00B31393" w:rsidP="00B31393">
            <w:pPr>
              <w:jc w:val="center"/>
              <w:rPr>
                <w:b/>
                <w:sz w:val="24"/>
                <w:szCs w:val="24"/>
              </w:rPr>
            </w:pPr>
          </w:p>
        </w:tc>
        <w:tc>
          <w:tcPr>
            <w:tcW w:w="652" w:type="pct"/>
          </w:tcPr>
          <w:p w:rsidR="00B31393" w:rsidRPr="00B81657" w:rsidRDefault="00B31393" w:rsidP="00B31393">
            <w:pPr>
              <w:jc w:val="center"/>
              <w:rPr>
                <w:sz w:val="24"/>
                <w:szCs w:val="24"/>
              </w:rPr>
            </w:pPr>
            <w:r w:rsidRPr="00B81657">
              <w:rPr>
                <w:sz w:val="24"/>
                <w:szCs w:val="24"/>
              </w:rPr>
              <w:t>56</w:t>
            </w:r>
          </w:p>
        </w:tc>
        <w:tc>
          <w:tcPr>
            <w:tcW w:w="656" w:type="pct"/>
          </w:tcPr>
          <w:p w:rsidR="00B31393" w:rsidRPr="00B81657" w:rsidRDefault="00B31393" w:rsidP="00B31393">
            <w:pPr>
              <w:jc w:val="center"/>
              <w:rPr>
                <w:b/>
                <w:sz w:val="24"/>
                <w:szCs w:val="24"/>
              </w:rPr>
            </w:pPr>
          </w:p>
        </w:tc>
        <w:tc>
          <w:tcPr>
            <w:tcW w:w="924" w:type="pct"/>
            <w:gridSpan w:val="2"/>
          </w:tcPr>
          <w:p w:rsidR="00B31393" w:rsidRPr="00B81657" w:rsidRDefault="00B31393" w:rsidP="00B31393">
            <w:pPr>
              <w:jc w:val="center"/>
              <w:rPr>
                <w:sz w:val="24"/>
                <w:szCs w:val="24"/>
              </w:rPr>
            </w:pPr>
          </w:p>
        </w:tc>
      </w:tr>
      <w:tr w:rsidR="00B31393" w:rsidRPr="00B81657" w:rsidTr="00B31393">
        <w:tc>
          <w:tcPr>
            <w:tcW w:w="748" w:type="pct"/>
          </w:tcPr>
          <w:p w:rsidR="00B31393" w:rsidRPr="00B81657" w:rsidRDefault="00B31393" w:rsidP="00B31393">
            <w:pPr>
              <w:rPr>
                <w:sz w:val="24"/>
                <w:szCs w:val="24"/>
              </w:rPr>
            </w:pPr>
            <w:r w:rsidRPr="00B81657">
              <w:rPr>
                <w:sz w:val="24"/>
                <w:szCs w:val="24"/>
              </w:rPr>
              <w:t xml:space="preserve"> ПК 4.2.</w:t>
            </w:r>
          </w:p>
          <w:p w:rsidR="00B31393" w:rsidRPr="00B81657" w:rsidRDefault="00B31393" w:rsidP="00B31393">
            <w:pPr>
              <w:rPr>
                <w:sz w:val="24"/>
                <w:szCs w:val="24"/>
              </w:rPr>
            </w:pPr>
            <w:r w:rsidRPr="00B81657">
              <w:rPr>
                <w:sz w:val="24"/>
                <w:szCs w:val="24"/>
              </w:rPr>
              <w:t>ОК 01, ОК 02, ОК.03, ОК 04, ОК 05, ОК 09</w:t>
            </w:r>
          </w:p>
          <w:p w:rsidR="00B31393" w:rsidRPr="00B81657" w:rsidRDefault="00B31393" w:rsidP="00B31393">
            <w:pPr>
              <w:rPr>
                <w:i/>
                <w:sz w:val="24"/>
                <w:szCs w:val="24"/>
              </w:rPr>
            </w:pPr>
          </w:p>
        </w:tc>
        <w:tc>
          <w:tcPr>
            <w:tcW w:w="1037" w:type="pct"/>
          </w:tcPr>
          <w:p w:rsidR="00B31393" w:rsidRPr="00B81657" w:rsidRDefault="00B31393" w:rsidP="00B31393">
            <w:pPr>
              <w:suppressAutoHyphens/>
              <w:rPr>
                <w:sz w:val="24"/>
                <w:szCs w:val="24"/>
              </w:rPr>
            </w:pPr>
            <w:r w:rsidRPr="00B81657">
              <w:rPr>
                <w:sz w:val="24"/>
                <w:szCs w:val="24"/>
              </w:rPr>
              <w:t xml:space="preserve">Производственная практика, часов </w:t>
            </w:r>
          </w:p>
        </w:tc>
        <w:tc>
          <w:tcPr>
            <w:tcW w:w="492" w:type="pct"/>
          </w:tcPr>
          <w:p w:rsidR="00B31393" w:rsidRPr="00B81657" w:rsidRDefault="00B31393" w:rsidP="00B31393">
            <w:pPr>
              <w:suppressAutoHyphens/>
              <w:jc w:val="center"/>
              <w:rPr>
                <w:b/>
                <w:sz w:val="24"/>
                <w:szCs w:val="24"/>
              </w:rPr>
            </w:pPr>
            <w:r w:rsidRPr="00B81657">
              <w:rPr>
                <w:b/>
                <w:sz w:val="24"/>
                <w:szCs w:val="24"/>
              </w:rPr>
              <w:t>36</w:t>
            </w:r>
          </w:p>
        </w:tc>
        <w:tc>
          <w:tcPr>
            <w:tcW w:w="1799" w:type="pct"/>
            <w:gridSpan w:val="3"/>
            <w:shd w:val="clear" w:color="auto" w:fill="C0C0C0"/>
          </w:tcPr>
          <w:p w:rsidR="00B31393" w:rsidRPr="00B81657" w:rsidRDefault="00B31393" w:rsidP="00B31393">
            <w:pPr>
              <w:rPr>
                <w:i/>
                <w:sz w:val="24"/>
                <w:szCs w:val="24"/>
              </w:rPr>
            </w:pPr>
          </w:p>
        </w:tc>
        <w:tc>
          <w:tcPr>
            <w:tcW w:w="924" w:type="pct"/>
            <w:gridSpan w:val="2"/>
          </w:tcPr>
          <w:p w:rsidR="00B31393" w:rsidRPr="00B81657" w:rsidRDefault="00B31393" w:rsidP="00B31393">
            <w:pPr>
              <w:suppressAutoHyphens/>
              <w:jc w:val="center"/>
              <w:rPr>
                <w:b/>
                <w:sz w:val="24"/>
                <w:szCs w:val="24"/>
              </w:rPr>
            </w:pPr>
          </w:p>
        </w:tc>
      </w:tr>
      <w:tr w:rsidR="00B31393" w:rsidRPr="00B81657" w:rsidTr="00B31393">
        <w:tc>
          <w:tcPr>
            <w:tcW w:w="748" w:type="pct"/>
          </w:tcPr>
          <w:p w:rsidR="00B31393" w:rsidRPr="00B81657" w:rsidRDefault="00B31393" w:rsidP="00B31393">
            <w:pPr>
              <w:rPr>
                <w:sz w:val="24"/>
                <w:szCs w:val="24"/>
              </w:rPr>
            </w:pPr>
            <w:r w:rsidRPr="00B81657">
              <w:rPr>
                <w:sz w:val="24"/>
                <w:szCs w:val="24"/>
              </w:rPr>
              <w:t>Экзамен по ПМ</w:t>
            </w:r>
          </w:p>
        </w:tc>
        <w:tc>
          <w:tcPr>
            <w:tcW w:w="1037" w:type="pct"/>
          </w:tcPr>
          <w:p w:rsidR="00B31393" w:rsidRPr="00B81657" w:rsidRDefault="00B31393" w:rsidP="00B31393">
            <w:pPr>
              <w:suppressAutoHyphens/>
              <w:rPr>
                <w:sz w:val="24"/>
                <w:szCs w:val="24"/>
              </w:rPr>
            </w:pPr>
          </w:p>
        </w:tc>
        <w:tc>
          <w:tcPr>
            <w:tcW w:w="492" w:type="pct"/>
          </w:tcPr>
          <w:p w:rsidR="00B31393" w:rsidRPr="00B81657" w:rsidRDefault="00B31393" w:rsidP="00B31393">
            <w:pPr>
              <w:suppressAutoHyphens/>
              <w:jc w:val="center"/>
              <w:rPr>
                <w:b/>
                <w:sz w:val="24"/>
                <w:szCs w:val="24"/>
              </w:rPr>
            </w:pPr>
            <w:r w:rsidRPr="00B81657">
              <w:rPr>
                <w:b/>
                <w:sz w:val="24"/>
                <w:szCs w:val="24"/>
              </w:rPr>
              <w:t>18</w:t>
            </w:r>
          </w:p>
        </w:tc>
        <w:tc>
          <w:tcPr>
            <w:tcW w:w="1799" w:type="pct"/>
            <w:gridSpan w:val="3"/>
            <w:shd w:val="clear" w:color="auto" w:fill="C0C0C0"/>
          </w:tcPr>
          <w:p w:rsidR="00B31393" w:rsidRPr="00B81657" w:rsidRDefault="00B31393" w:rsidP="00B31393">
            <w:pPr>
              <w:rPr>
                <w:i/>
                <w:sz w:val="24"/>
                <w:szCs w:val="24"/>
              </w:rPr>
            </w:pPr>
          </w:p>
        </w:tc>
        <w:tc>
          <w:tcPr>
            <w:tcW w:w="924" w:type="pct"/>
            <w:gridSpan w:val="2"/>
          </w:tcPr>
          <w:p w:rsidR="00B31393" w:rsidRPr="00B81657" w:rsidRDefault="00B31393" w:rsidP="00B31393">
            <w:pPr>
              <w:suppressAutoHyphens/>
              <w:jc w:val="center"/>
              <w:rPr>
                <w:b/>
                <w:sz w:val="24"/>
                <w:szCs w:val="24"/>
              </w:rPr>
            </w:pPr>
          </w:p>
        </w:tc>
      </w:tr>
      <w:tr w:rsidR="00B31393" w:rsidRPr="00B81657" w:rsidTr="00B31393">
        <w:tc>
          <w:tcPr>
            <w:tcW w:w="1785" w:type="pct"/>
            <w:gridSpan w:val="2"/>
          </w:tcPr>
          <w:p w:rsidR="00B31393" w:rsidRPr="00B81657" w:rsidRDefault="00B31393" w:rsidP="00B31393">
            <w:pPr>
              <w:rPr>
                <w:b/>
                <w:i/>
                <w:sz w:val="24"/>
                <w:szCs w:val="24"/>
              </w:rPr>
            </w:pPr>
            <w:r w:rsidRPr="00B81657">
              <w:rPr>
                <w:b/>
                <w:i/>
                <w:sz w:val="24"/>
                <w:szCs w:val="24"/>
              </w:rPr>
              <w:t>Всего:</w:t>
            </w:r>
          </w:p>
        </w:tc>
        <w:tc>
          <w:tcPr>
            <w:tcW w:w="492" w:type="pct"/>
          </w:tcPr>
          <w:p w:rsidR="00B31393" w:rsidRPr="00B81657" w:rsidRDefault="00B31393" w:rsidP="00B31393">
            <w:pPr>
              <w:jc w:val="center"/>
              <w:rPr>
                <w:b/>
                <w:sz w:val="24"/>
                <w:szCs w:val="24"/>
              </w:rPr>
            </w:pPr>
            <w:r w:rsidRPr="00B81657">
              <w:rPr>
                <w:b/>
                <w:sz w:val="24"/>
                <w:szCs w:val="24"/>
              </w:rPr>
              <w:t>352+ 56 вождение</w:t>
            </w:r>
          </w:p>
        </w:tc>
        <w:tc>
          <w:tcPr>
            <w:tcW w:w="491" w:type="pct"/>
          </w:tcPr>
          <w:p w:rsidR="00B31393" w:rsidRPr="00B81657" w:rsidRDefault="00B31393" w:rsidP="00B31393">
            <w:pPr>
              <w:jc w:val="center"/>
              <w:rPr>
                <w:b/>
                <w:sz w:val="24"/>
                <w:szCs w:val="24"/>
              </w:rPr>
            </w:pPr>
            <w:r w:rsidRPr="00B81657">
              <w:rPr>
                <w:b/>
                <w:sz w:val="24"/>
                <w:szCs w:val="24"/>
              </w:rPr>
              <w:t>298</w:t>
            </w:r>
          </w:p>
        </w:tc>
        <w:tc>
          <w:tcPr>
            <w:tcW w:w="652" w:type="pct"/>
          </w:tcPr>
          <w:p w:rsidR="00B31393" w:rsidRPr="00B81657" w:rsidRDefault="00B31393" w:rsidP="00B31393">
            <w:pPr>
              <w:jc w:val="center"/>
              <w:rPr>
                <w:sz w:val="24"/>
                <w:szCs w:val="24"/>
              </w:rPr>
            </w:pPr>
            <w:r w:rsidRPr="00B81657">
              <w:rPr>
                <w:sz w:val="24"/>
                <w:szCs w:val="24"/>
              </w:rPr>
              <w:t>66</w:t>
            </w:r>
          </w:p>
        </w:tc>
        <w:tc>
          <w:tcPr>
            <w:tcW w:w="661" w:type="pct"/>
            <w:gridSpan w:val="2"/>
          </w:tcPr>
          <w:p w:rsidR="00B31393" w:rsidRPr="00B81657" w:rsidRDefault="00B31393" w:rsidP="00B31393">
            <w:pPr>
              <w:jc w:val="center"/>
              <w:rPr>
                <w:b/>
                <w:sz w:val="24"/>
                <w:szCs w:val="24"/>
              </w:rPr>
            </w:pPr>
            <w:r w:rsidRPr="00B81657">
              <w:rPr>
                <w:b/>
                <w:sz w:val="24"/>
                <w:szCs w:val="24"/>
              </w:rPr>
              <w:t>36</w:t>
            </w:r>
          </w:p>
        </w:tc>
        <w:tc>
          <w:tcPr>
            <w:tcW w:w="919" w:type="pct"/>
          </w:tcPr>
          <w:p w:rsidR="00B31393" w:rsidRPr="00B81657" w:rsidRDefault="00B31393" w:rsidP="00B31393">
            <w:pPr>
              <w:jc w:val="center"/>
              <w:rPr>
                <w:b/>
                <w:sz w:val="24"/>
                <w:szCs w:val="24"/>
              </w:rPr>
            </w:pPr>
          </w:p>
        </w:tc>
      </w:tr>
    </w:tbl>
    <w:p w:rsidR="00B31393" w:rsidRDefault="00B31393" w:rsidP="00B31393">
      <w:pPr>
        <w:spacing w:line="234" w:lineRule="auto"/>
        <w:ind w:right="160"/>
        <w:jc w:val="center"/>
        <w:rPr>
          <w:rFonts w:eastAsia="Times New Roman"/>
          <w:b/>
          <w:bCs/>
          <w:sz w:val="28"/>
          <w:szCs w:val="28"/>
        </w:rPr>
      </w:pPr>
    </w:p>
    <w:p w:rsidR="00B31393" w:rsidRDefault="00B31393" w:rsidP="00B31393">
      <w:pPr>
        <w:spacing w:line="234" w:lineRule="auto"/>
        <w:ind w:right="160"/>
        <w:jc w:val="center"/>
        <w:rPr>
          <w:rFonts w:eastAsia="Times New Roman"/>
          <w:b/>
          <w:bCs/>
          <w:sz w:val="28"/>
          <w:szCs w:val="28"/>
        </w:rPr>
      </w:pPr>
    </w:p>
    <w:p w:rsidR="00B31393" w:rsidRDefault="00B31393" w:rsidP="00B31393">
      <w:pPr>
        <w:spacing w:line="234" w:lineRule="auto"/>
        <w:ind w:right="160"/>
        <w:jc w:val="center"/>
        <w:rPr>
          <w:rFonts w:eastAsia="Times New Roman"/>
          <w:b/>
          <w:bCs/>
          <w:sz w:val="28"/>
          <w:szCs w:val="28"/>
        </w:rPr>
      </w:pPr>
    </w:p>
    <w:p w:rsidR="00B31393" w:rsidRDefault="00B31393" w:rsidP="00B31393">
      <w:pPr>
        <w:rPr>
          <w:rFonts w:eastAsia="Times New Roman"/>
          <w:b/>
          <w:bCs/>
          <w:sz w:val="28"/>
          <w:szCs w:val="28"/>
        </w:rPr>
      </w:pPr>
      <w:r>
        <w:rPr>
          <w:rFonts w:eastAsia="Times New Roman"/>
          <w:b/>
          <w:bCs/>
          <w:sz w:val="28"/>
          <w:szCs w:val="28"/>
        </w:rPr>
        <w:br w:type="page"/>
      </w:r>
    </w:p>
    <w:p w:rsidR="00B31393" w:rsidRDefault="00B31393" w:rsidP="00B31393">
      <w:pPr>
        <w:spacing w:line="234" w:lineRule="auto"/>
        <w:ind w:right="160"/>
        <w:jc w:val="center"/>
        <w:rPr>
          <w:rFonts w:eastAsia="Times New Roman"/>
          <w:b/>
          <w:bCs/>
          <w:sz w:val="28"/>
          <w:szCs w:val="28"/>
        </w:rPr>
      </w:pPr>
    </w:p>
    <w:p w:rsidR="00B31393" w:rsidRDefault="00B31393" w:rsidP="00B31393">
      <w:pPr>
        <w:spacing w:line="234" w:lineRule="auto"/>
        <w:ind w:right="160"/>
        <w:jc w:val="center"/>
        <w:rPr>
          <w:rFonts w:eastAsia="Times New Roman"/>
          <w:b/>
          <w:bCs/>
          <w:sz w:val="28"/>
          <w:szCs w:val="28"/>
        </w:rPr>
      </w:pPr>
      <w:r>
        <w:rPr>
          <w:rFonts w:eastAsia="Times New Roman"/>
          <w:b/>
          <w:bCs/>
          <w:sz w:val="28"/>
          <w:szCs w:val="28"/>
        </w:rPr>
        <w:t>2.3. Содержание профессионального модуля</w:t>
      </w:r>
    </w:p>
    <w:p w:rsidR="00B31393" w:rsidRDefault="00B31393" w:rsidP="00B31393">
      <w:pPr>
        <w:spacing w:line="234" w:lineRule="auto"/>
        <w:ind w:right="160"/>
        <w:jc w:val="center"/>
        <w:rPr>
          <w:rFonts w:eastAsia="Times New Roman"/>
          <w:b/>
          <w:bCs/>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33"/>
        <w:gridCol w:w="9854"/>
        <w:gridCol w:w="1774"/>
        <w:gridCol w:w="1795"/>
      </w:tblGrid>
      <w:tr w:rsidR="00B31393" w:rsidRPr="00B81657" w:rsidTr="00B31393">
        <w:trPr>
          <w:trHeight w:val="20"/>
          <w:jc w:val="center"/>
        </w:trPr>
        <w:tc>
          <w:tcPr>
            <w:tcW w:w="798" w:type="pct"/>
          </w:tcPr>
          <w:p w:rsidR="00B31393" w:rsidRPr="00B81657" w:rsidRDefault="00B31393" w:rsidP="00B31393">
            <w:pPr>
              <w:suppressAutoHyphens/>
              <w:jc w:val="center"/>
              <w:rPr>
                <w:rFonts w:eastAsia="Calibri"/>
                <w:b/>
                <w:sz w:val="24"/>
                <w:szCs w:val="24"/>
              </w:rPr>
            </w:pPr>
            <w:r w:rsidRPr="00B81657">
              <w:rPr>
                <w:rFonts w:eastAsia="Times New Roman"/>
                <w:b/>
                <w:bCs/>
                <w:sz w:val="24"/>
                <w:szCs w:val="24"/>
              </w:rPr>
              <w:t>Наименование разделов и тем</w:t>
            </w:r>
          </w:p>
        </w:tc>
        <w:tc>
          <w:tcPr>
            <w:tcW w:w="3092" w:type="pct"/>
          </w:tcPr>
          <w:p w:rsidR="00B31393" w:rsidRPr="00B81657" w:rsidRDefault="00B31393" w:rsidP="00B31393">
            <w:pPr>
              <w:suppressAutoHyphens/>
              <w:jc w:val="center"/>
              <w:rPr>
                <w:rFonts w:eastAsia="Calibri"/>
                <w:b/>
                <w:sz w:val="24"/>
                <w:szCs w:val="24"/>
              </w:rPr>
            </w:pPr>
            <w:r w:rsidRPr="00B81657">
              <w:rPr>
                <w:rFonts w:eastAsia="Times New Roman"/>
                <w:b/>
                <w:bCs/>
                <w:sz w:val="24"/>
                <w:szCs w:val="24"/>
              </w:rPr>
              <w:t xml:space="preserve">Содержание учебного материала, </w:t>
            </w:r>
            <w:proofErr w:type="gramStart"/>
            <w:r w:rsidRPr="00B81657">
              <w:rPr>
                <w:rFonts w:eastAsia="Times New Roman"/>
                <w:b/>
                <w:bCs/>
                <w:sz w:val="24"/>
                <w:szCs w:val="24"/>
              </w:rPr>
              <w:t>практических</w:t>
            </w:r>
            <w:proofErr w:type="gramEnd"/>
            <w:r w:rsidRPr="00B81657">
              <w:rPr>
                <w:rFonts w:eastAsia="Times New Roman"/>
                <w:b/>
                <w:bCs/>
                <w:sz w:val="24"/>
                <w:szCs w:val="24"/>
              </w:rPr>
              <w:t xml:space="preserve"> и лабораторных занятия</w:t>
            </w:r>
          </w:p>
        </w:tc>
        <w:tc>
          <w:tcPr>
            <w:tcW w:w="560" w:type="pct"/>
          </w:tcPr>
          <w:p w:rsidR="00B31393" w:rsidRPr="00B81657" w:rsidRDefault="00B31393" w:rsidP="00B31393">
            <w:pPr>
              <w:suppressAutoHyphens/>
              <w:jc w:val="center"/>
              <w:rPr>
                <w:rFonts w:eastAsia="Times New Roman"/>
                <w:b/>
                <w:bCs/>
                <w:sz w:val="24"/>
                <w:szCs w:val="24"/>
              </w:rPr>
            </w:pPr>
            <w:r w:rsidRPr="00B81657">
              <w:rPr>
                <w:rFonts w:eastAsia="Times New Roman"/>
                <w:b/>
                <w:bCs/>
                <w:sz w:val="24"/>
                <w:szCs w:val="24"/>
              </w:rPr>
              <w:t>Количество часов</w:t>
            </w:r>
          </w:p>
        </w:tc>
        <w:tc>
          <w:tcPr>
            <w:tcW w:w="550" w:type="pct"/>
          </w:tcPr>
          <w:p w:rsidR="00B31393" w:rsidRPr="00B81657" w:rsidRDefault="00B31393" w:rsidP="00B31393">
            <w:pPr>
              <w:suppressAutoHyphens/>
              <w:jc w:val="center"/>
              <w:rPr>
                <w:rFonts w:eastAsia="Times New Roman"/>
                <w:b/>
                <w:bCs/>
                <w:sz w:val="24"/>
                <w:szCs w:val="24"/>
              </w:rPr>
            </w:pPr>
            <w:r w:rsidRPr="00B81657">
              <w:rPr>
                <w:rFonts w:eastAsia="Times New Roman"/>
                <w:b/>
                <w:bCs/>
                <w:sz w:val="24"/>
                <w:szCs w:val="24"/>
              </w:rPr>
              <w:t>Формируемые ПК, ОК</w:t>
            </w:r>
          </w:p>
        </w:tc>
      </w:tr>
      <w:tr w:rsidR="00B31393" w:rsidRPr="00B81657" w:rsidTr="00B31393">
        <w:trPr>
          <w:trHeight w:val="20"/>
          <w:jc w:val="center"/>
        </w:trPr>
        <w:tc>
          <w:tcPr>
            <w:tcW w:w="3890" w:type="pct"/>
            <w:gridSpan w:val="2"/>
          </w:tcPr>
          <w:p w:rsidR="00B31393" w:rsidRPr="00B81657" w:rsidRDefault="00B31393" w:rsidP="00B313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b/>
                <w:bCs/>
                <w:sz w:val="24"/>
                <w:szCs w:val="24"/>
              </w:rPr>
            </w:pPr>
            <w:r w:rsidRPr="00B81657">
              <w:rPr>
                <w:rFonts w:eastAsia="Calibri"/>
                <w:b/>
                <w:bCs/>
                <w:sz w:val="24"/>
                <w:szCs w:val="24"/>
              </w:rPr>
              <w:t xml:space="preserve">Раздел 1. </w:t>
            </w:r>
            <w:r w:rsidRPr="00B81657">
              <w:rPr>
                <w:b/>
                <w:sz w:val="24"/>
                <w:szCs w:val="24"/>
              </w:rPr>
              <w:t xml:space="preserve">Основы логистики </w:t>
            </w:r>
          </w:p>
        </w:tc>
        <w:tc>
          <w:tcPr>
            <w:tcW w:w="560" w:type="pct"/>
          </w:tcPr>
          <w:p w:rsidR="00B31393" w:rsidRPr="00B81657" w:rsidRDefault="00B31393" w:rsidP="00B313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Calibri"/>
                <w:b/>
                <w:bCs/>
                <w:sz w:val="24"/>
                <w:szCs w:val="24"/>
              </w:rPr>
            </w:pPr>
          </w:p>
        </w:tc>
        <w:tc>
          <w:tcPr>
            <w:tcW w:w="550" w:type="pct"/>
          </w:tcPr>
          <w:p w:rsidR="00B31393" w:rsidRPr="00B81657" w:rsidRDefault="00B31393" w:rsidP="00B313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b/>
                <w:bCs/>
                <w:sz w:val="24"/>
                <w:szCs w:val="24"/>
              </w:rPr>
            </w:pPr>
          </w:p>
        </w:tc>
      </w:tr>
      <w:tr w:rsidR="00B31393" w:rsidRPr="00B81657" w:rsidTr="00B31393">
        <w:tblPrEx>
          <w:tblLook w:val="0600"/>
        </w:tblPrEx>
        <w:trPr>
          <w:trHeight w:val="20"/>
          <w:jc w:val="center"/>
        </w:trPr>
        <w:tc>
          <w:tcPr>
            <w:tcW w:w="3890" w:type="pct"/>
            <w:gridSpan w:val="2"/>
            <w:tcMar>
              <w:top w:w="0" w:type="dxa"/>
              <w:left w:w="0" w:type="dxa"/>
              <w:bottom w:w="0" w:type="dxa"/>
              <w:right w:w="0" w:type="dxa"/>
            </w:tcMar>
          </w:tcPr>
          <w:p w:rsidR="00B31393" w:rsidRPr="00B81657" w:rsidRDefault="00B31393" w:rsidP="00B31393">
            <w:pPr>
              <w:tabs>
                <w:tab w:val="left" w:pos="8931"/>
              </w:tabs>
              <w:ind w:left="108"/>
              <w:rPr>
                <w:b/>
                <w:sz w:val="24"/>
                <w:szCs w:val="24"/>
              </w:rPr>
            </w:pPr>
            <w:r w:rsidRPr="00B81657">
              <w:rPr>
                <w:b/>
                <w:sz w:val="24"/>
                <w:szCs w:val="24"/>
              </w:rPr>
              <w:t xml:space="preserve">МДК.04.01. Технология работы оператора </w:t>
            </w:r>
            <w:proofErr w:type="spellStart"/>
            <w:r w:rsidRPr="00B81657">
              <w:rPr>
                <w:b/>
                <w:sz w:val="24"/>
                <w:szCs w:val="24"/>
              </w:rPr>
              <w:t>логистических</w:t>
            </w:r>
            <w:proofErr w:type="spellEnd"/>
            <w:r w:rsidRPr="00B81657">
              <w:rPr>
                <w:b/>
                <w:sz w:val="24"/>
                <w:szCs w:val="24"/>
              </w:rPr>
              <w:t xml:space="preserve"> работ</w:t>
            </w:r>
          </w:p>
        </w:tc>
        <w:tc>
          <w:tcPr>
            <w:tcW w:w="560" w:type="pct"/>
          </w:tcPr>
          <w:p w:rsidR="00B31393" w:rsidRPr="00B81657" w:rsidRDefault="00B31393" w:rsidP="00B31393">
            <w:pPr>
              <w:tabs>
                <w:tab w:val="left" w:pos="8931"/>
              </w:tabs>
              <w:jc w:val="center"/>
              <w:rPr>
                <w:b/>
                <w:sz w:val="24"/>
                <w:szCs w:val="24"/>
              </w:rPr>
            </w:pPr>
            <w:r w:rsidRPr="00B81657">
              <w:rPr>
                <w:b/>
                <w:sz w:val="24"/>
                <w:szCs w:val="24"/>
              </w:rPr>
              <w:t>148/36</w:t>
            </w:r>
          </w:p>
        </w:tc>
        <w:tc>
          <w:tcPr>
            <w:tcW w:w="550" w:type="pct"/>
          </w:tcPr>
          <w:p w:rsidR="00B31393" w:rsidRPr="00B81657" w:rsidRDefault="00B31393" w:rsidP="00B31393">
            <w:pPr>
              <w:tabs>
                <w:tab w:val="left" w:pos="8931"/>
              </w:tabs>
              <w:rPr>
                <w:b/>
                <w:sz w:val="24"/>
                <w:szCs w:val="24"/>
              </w:rPr>
            </w:pPr>
          </w:p>
        </w:tc>
      </w:tr>
      <w:tr w:rsidR="00B31393" w:rsidRPr="00B81657" w:rsidTr="00B31393">
        <w:tblPrEx>
          <w:tblLook w:val="0600"/>
        </w:tblPrEx>
        <w:trPr>
          <w:trHeight w:val="20"/>
          <w:jc w:val="center"/>
        </w:trPr>
        <w:tc>
          <w:tcPr>
            <w:tcW w:w="798" w:type="pct"/>
            <w:vMerge w:val="restart"/>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r w:rsidRPr="00B81657">
              <w:rPr>
                <w:b/>
                <w:bCs/>
                <w:sz w:val="24"/>
                <w:szCs w:val="24"/>
              </w:rPr>
              <w:t>Тема 1. Теоретические основы логистики.</w:t>
            </w: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sz w:val="24"/>
                <w:szCs w:val="24"/>
              </w:rPr>
            </w:pPr>
            <w:r w:rsidRPr="00B81657">
              <w:rPr>
                <w:b/>
                <w:bCs/>
                <w:sz w:val="24"/>
                <w:szCs w:val="24"/>
              </w:rPr>
              <w:t>Содержание</w:t>
            </w:r>
          </w:p>
        </w:tc>
        <w:tc>
          <w:tcPr>
            <w:tcW w:w="560" w:type="pct"/>
          </w:tcPr>
          <w:p w:rsidR="00B31393" w:rsidRPr="00B81657" w:rsidRDefault="00B31393" w:rsidP="00B31393">
            <w:pPr>
              <w:tabs>
                <w:tab w:val="left" w:pos="8931"/>
              </w:tabs>
              <w:jc w:val="center"/>
              <w:rPr>
                <w:b/>
                <w:sz w:val="24"/>
                <w:szCs w:val="24"/>
              </w:rPr>
            </w:pPr>
            <w:r w:rsidRPr="00B81657">
              <w:rPr>
                <w:b/>
                <w:sz w:val="24"/>
                <w:szCs w:val="24"/>
              </w:rPr>
              <w:t>10/0</w:t>
            </w:r>
          </w:p>
        </w:tc>
        <w:tc>
          <w:tcPr>
            <w:tcW w:w="550" w:type="pct"/>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sz w:val="24"/>
                <w:szCs w:val="24"/>
              </w:rPr>
            </w:pPr>
            <w:r w:rsidRPr="00B81657">
              <w:rPr>
                <w:sz w:val="24"/>
                <w:szCs w:val="24"/>
              </w:rPr>
              <w:t xml:space="preserve">Исторические этапы развития логистики.  </w:t>
            </w:r>
          </w:p>
        </w:tc>
        <w:tc>
          <w:tcPr>
            <w:tcW w:w="560" w:type="pct"/>
          </w:tcPr>
          <w:p w:rsidR="00B31393" w:rsidRPr="00B81657" w:rsidRDefault="00B31393" w:rsidP="00B31393">
            <w:pPr>
              <w:tabs>
                <w:tab w:val="left" w:pos="8931"/>
              </w:tabs>
              <w:jc w:val="center"/>
              <w:rPr>
                <w:sz w:val="24"/>
                <w:szCs w:val="24"/>
              </w:rPr>
            </w:pPr>
            <w:r w:rsidRPr="00B81657">
              <w:rPr>
                <w:sz w:val="24"/>
                <w:szCs w:val="24"/>
              </w:rPr>
              <w:t>2</w:t>
            </w:r>
          </w:p>
        </w:tc>
        <w:tc>
          <w:tcPr>
            <w:tcW w:w="550" w:type="pct"/>
            <w:vMerge w:val="restart"/>
          </w:tcPr>
          <w:p w:rsidR="00B31393" w:rsidRPr="00B81657" w:rsidRDefault="00B31393" w:rsidP="00B31393">
            <w:pPr>
              <w:tabs>
                <w:tab w:val="left" w:pos="8931"/>
              </w:tabs>
              <w:rPr>
                <w:sz w:val="24"/>
                <w:szCs w:val="24"/>
              </w:rPr>
            </w:pPr>
            <w:r w:rsidRPr="00B81657">
              <w:rPr>
                <w:sz w:val="24"/>
                <w:szCs w:val="24"/>
              </w:rPr>
              <w:t>ОК 01, ОК 02, ОК 04, ОК 05, ОК 09, ПК 4.1</w:t>
            </w: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sz w:val="24"/>
                <w:szCs w:val="24"/>
              </w:rPr>
            </w:pPr>
            <w:r w:rsidRPr="00B81657">
              <w:rPr>
                <w:sz w:val="24"/>
                <w:szCs w:val="24"/>
              </w:rPr>
              <w:t>Понятие логистики.</w:t>
            </w:r>
          </w:p>
        </w:tc>
        <w:tc>
          <w:tcPr>
            <w:tcW w:w="560" w:type="pct"/>
          </w:tcPr>
          <w:p w:rsidR="00B31393" w:rsidRPr="00B81657" w:rsidRDefault="00B31393" w:rsidP="00B31393">
            <w:pPr>
              <w:tabs>
                <w:tab w:val="left" w:pos="8931"/>
              </w:tabs>
              <w:jc w:val="center"/>
              <w:rPr>
                <w:sz w:val="24"/>
                <w:szCs w:val="24"/>
              </w:rPr>
            </w:pPr>
            <w:r w:rsidRPr="00B81657">
              <w:rPr>
                <w:sz w:val="24"/>
                <w:szCs w:val="24"/>
              </w:rPr>
              <w:t>2</w:t>
            </w:r>
          </w:p>
        </w:tc>
        <w:tc>
          <w:tcPr>
            <w:tcW w:w="550" w:type="pct"/>
            <w:vMerge/>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sz w:val="24"/>
                <w:szCs w:val="24"/>
              </w:rPr>
            </w:pPr>
            <w:r w:rsidRPr="00B81657">
              <w:rPr>
                <w:sz w:val="24"/>
                <w:szCs w:val="24"/>
              </w:rPr>
              <w:t>Виды  логистики.</w:t>
            </w:r>
          </w:p>
        </w:tc>
        <w:tc>
          <w:tcPr>
            <w:tcW w:w="560" w:type="pct"/>
          </w:tcPr>
          <w:p w:rsidR="00B31393" w:rsidRPr="00B81657" w:rsidRDefault="00B31393" w:rsidP="00B31393">
            <w:pPr>
              <w:tabs>
                <w:tab w:val="left" w:pos="8931"/>
              </w:tabs>
              <w:jc w:val="center"/>
              <w:rPr>
                <w:sz w:val="24"/>
                <w:szCs w:val="24"/>
              </w:rPr>
            </w:pPr>
            <w:r w:rsidRPr="00B81657">
              <w:rPr>
                <w:sz w:val="24"/>
                <w:szCs w:val="24"/>
              </w:rPr>
              <w:t>2</w:t>
            </w:r>
          </w:p>
        </w:tc>
        <w:tc>
          <w:tcPr>
            <w:tcW w:w="550" w:type="pct"/>
            <w:vMerge/>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sz w:val="24"/>
                <w:szCs w:val="24"/>
              </w:rPr>
            </w:pPr>
            <w:r w:rsidRPr="00B81657">
              <w:rPr>
                <w:sz w:val="24"/>
                <w:szCs w:val="24"/>
              </w:rPr>
              <w:t>Предмет логистики.</w:t>
            </w:r>
          </w:p>
        </w:tc>
        <w:tc>
          <w:tcPr>
            <w:tcW w:w="560" w:type="pct"/>
          </w:tcPr>
          <w:p w:rsidR="00B31393" w:rsidRPr="00B81657" w:rsidRDefault="00B31393" w:rsidP="00B31393">
            <w:pPr>
              <w:tabs>
                <w:tab w:val="left" w:pos="8931"/>
              </w:tabs>
              <w:jc w:val="center"/>
              <w:rPr>
                <w:sz w:val="24"/>
                <w:szCs w:val="24"/>
              </w:rPr>
            </w:pPr>
            <w:r w:rsidRPr="00B81657">
              <w:rPr>
                <w:sz w:val="24"/>
                <w:szCs w:val="24"/>
              </w:rPr>
              <w:t>2</w:t>
            </w:r>
          </w:p>
        </w:tc>
        <w:tc>
          <w:tcPr>
            <w:tcW w:w="550" w:type="pct"/>
            <w:vMerge/>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sz w:val="24"/>
                <w:szCs w:val="24"/>
              </w:rPr>
            </w:pPr>
            <w:r w:rsidRPr="00B81657">
              <w:rPr>
                <w:sz w:val="24"/>
                <w:szCs w:val="24"/>
              </w:rPr>
              <w:t>Цели, задачи и функции логистики.</w:t>
            </w:r>
          </w:p>
        </w:tc>
        <w:tc>
          <w:tcPr>
            <w:tcW w:w="560" w:type="pct"/>
          </w:tcPr>
          <w:p w:rsidR="00B31393" w:rsidRPr="00B81657" w:rsidRDefault="00B31393" w:rsidP="00B31393">
            <w:pPr>
              <w:tabs>
                <w:tab w:val="left" w:pos="8931"/>
              </w:tabs>
              <w:jc w:val="center"/>
              <w:rPr>
                <w:sz w:val="24"/>
                <w:szCs w:val="24"/>
              </w:rPr>
            </w:pPr>
            <w:r w:rsidRPr="00B81657">
              <w:rPr>
                <w:sz w:val="24"/>
                <w:szCs w:val="24"/>
              </w:rPr>
              <w:t>2</w:t>
            </w:r>
          </w:p>
        </w:tc>
        <w:tc>
          <w:tcPr>
            <w:tcW w:w="550" w:type="pct"/>
            <w:vMerge/>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vMerge w:val="restart"/>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r w:rsidRPr="00B81657">
              <w:rPr>
                <w:b/>
                <w:bCs/>
                <w:sz w:val="24"/>
                <w:szCs w:val="24"/>
              </w:rPr>
              <w:t>Тема 2. Транспортная логистика</w:t>
            </w: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sz w:val="24"/>
                <w:szCs w:val="24"/>
              </w:rPr>
            </w:pPr>
            <w:r w:rsidRPr="00B81657">
              <w:rPr>
                <w:b/>
                <w:bCs/>
                <w:sz w:val="24"/>
                <w:szCs w:val="24"/>
              </w:rPr>
              <w:t>Содержание</w:t>
            </w:r>
          </w:p>
        </w:tc>
        <w:tc>
          <w:tcPr>
            <w:tcW w:w="560" w:type="pct"/>
          </w:tcPr>
          <w:p w:rsidR="00B31393" w:rsidRPr="00B81657" w:rsidRDefault="00B31393" w:rsidP="00B31393">
            <w:pPr>
              <w:tabs>
                <w:tab w:val="left" w:pos="8931"/>
              </w:tabs>
              <w:jc w:val="center"/>
              <w:rPr>
                <w:b/>
                <w:sz w:val="24"/>
                <w:szCs w:val="24"/>
              </w:rPr>
            </w:pPr>
            <w:r w:rsidRPr="00B81657">
              <w:rPr>
                <w:b/>
                <w:sz w:val="24"/>
                <w:szCs w:val="24"/>
              </w:rPr>
              <w:t>76/18</w:t>
            </w:r>
          </w:p>
        </w:tc>
        <w:tc>
          <w:tcPr>
            <w:tcW w:w="550" w:type="pct"/>
            <w:vMerge w:val="restart"/>
          </w:tcPr>
          <w:p w:rsidR="00B31393" w:rsidRPr="00B81657" w:rsidRDefault="00B31393" w:rsidP="00B31393">
            <w:pPr>
              <w:tabs>
                <w:tab w:val="left" w:pos="8931"/>
              </w:tabs>
              <w:rPr>
                <w:sz w:val="24"/>
                <w:szCs w:val="24"/>
              </w:rPr>
            </w:pPr>
            <w:r w:rsidRPr="00B81657">
              <w:rPr>
                <w:sz w:val="24"/>
                <w:szCs w:val="24"/>
              </w:rPr>
              <w:t>ОК 01, ОК 02, ОК 04, ОК 05, ОК 09, ПК 4.1</w:t>
            </w: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sz w:val="24"/>
                <w:szCs w:val="24"/>
              </w:rPr>
            </w:pPr>
            <w:r w:rsidRPr="00B81657">
              <w:rPr>
                <w:sz w:val="24"/>
                <w:szCs w:val="24"/>
              </w:rPr>
              <w:t>Сущность, принципы и функции транспортной логистики.</w:t>
            </w:r>
          </w:p>
        </w:tc>
        <w:tc>
          <w:tcPr>
            <w:tcW w:w="560" w:type="pct"/>
          </w:tcPr>
          <w:p w:rsidR="00B31393" w:rsidRPr="00B81657" w:rsidRDefault="00B31393" w:rsidP="00B31393">
            <w:pPr>
              <w:tabs>
                <w:tab w:val="left" w:pos="8931"/>
              </w:tabs>
              <w:jc w:val="center"/>
              <w:rPr>
                <w:sz w:val="24"/>
                <w:szCs w:val="24"/>
              </w:rPr>
            </w:pPr>
            <w:r w:rsidRPr="00B81657">
              <w:rPr>
                <w:sz w:val="24"/>
                <w:szCs w:val="24"/>
              </w:rPr>
              <w:t>4</w:t>
            </w:r>
          </w:p>
        </w:tc>
        <w:tc>
          <w:tcPr>
            <w:tcW w:w="550" w:type="pct"/>
            <w:vMerge/>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sz w:val="24"/>
                <w:szCs w:val="24"/>
              </w:rPr>
            </w:pPr>
            <w:r w:rsidRPr="00B81657">
              <w:rPr>
                <w:sz w:val="24"/>
                <w:szCs w:val="24"/>
              </w:rPr>
              <w:t>Основные понятия транспортировки и экспедирования грузов.</w:t>
            </w:r>
          </w:p>
        </w:tc>
        <w:tc>
          <w:tcPr>
            <w:tcW w:w="560" w:type="pct"/>
          </w:tcPr>
          <w:p w:rsidR="00B31393" w:rsidRPr="00B81657" w:rsidRDefault="00B31393" w:rsidP="00B31393">
            <w:pPr>
              <w:tabs>
                <w:tab w:val="left" w:pos="8931"/>
              </w:tabs>
              <w:jc w:val="center"/>
              <w:rPr>
                <w:sz w:val="24"/>
                <w:szCs w:val="24"/>
              </w:rPr>
            </w:pPr>
            <w:r w:rsidRPr="00B81657">
              <w:rPr>
                <w:sz w:val="24"/>
                <w:szCs w:val="24"/>
              </w:rPr>
              <w:t>6</w:t>
            </w:r>
          </w:p>
        </w:tc>
        <w:tc>
          <w:tcPr>
            <w:tcW w:w="550" w:type="pct"/>
            <w:vMerge/>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sz w:val="24"/>
                <w:szCs w:val="24"/>
              </w:rPr>
            </w:pPr>
            <w:r w:rsidRPr="00B81657">
              <w:rPr>
                <w:bCs/>
                <w:sz w:val="24"/>
                <w:szCs w:val="24"/>
              </w:rPr>
              <w:t>Нормативно-правовые акты РФ по перевозке грузов.</w:t>
            </w:r>
          </w:p>
        </w:tc>
        <w:tc>
          <w:tcPr>
            <w:tcW w:w="560" w:type="pct"/>
          </w:tcPr>
          <w:p w:rsidR="00B31393" w:rsidRPr="00B81657" w:rsidRDefault="00B31393" w:rsidP="00B31393">
            <w:pPr>
              <w:tabs>
                <w:tab w:val="left" w:pos="8931"/>
              </w:tabs>
              <w:jc w:val="center"/>
              <w:rPr>
                <w:sz w:val="24"/>
                <w:szCs w:val="24"/>
              </w:rPr>
            </w:pPr>
            <w:r w:rsidRPr="00B81657">
              <w:rPr>
                <w:sz w:val="24"/>
                <w:szCs w:val="24"/>
              </w:rPr>
              <w:t>6</w:t>
            </w:r>
          </w:p>
        </w:tc>
        <w:tc>
          <w:tcPr>
            <w:tcW w:w="550" w:type="pct"/>
            <w:vMerge/>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bCs/>
                <w:sz w:val="24"/>
                <w:szCs w:val="24"/>
              </w:rPr>
            </w:pPr>
            <w:r w:rsidRPr="00B81657">
              <w:rPr>
                <w:sz w:val="24"/>
                <w:szCs w:val="24"/>
              </w:rPr>
              <w:t>Виды транспортных перевозок грузов.</w:t>
            </w:r>
          </w:p>
        </w:tc>
        <w:tc>
          <w:tcPr>
            <w:tcW w:w="560" w:type="pct"/>
          </w:tcPr>
          <w:p w:rsidR="00B31393" w:rsidRPr="00B81657" w:rsidRDefault="00B31393" w:rsidP="00B31393">
            <w:pPr>
              <w:tabs>
                <w:tab w:val="left" w:pos="8931"/>
              </w:tabs>
              <w:jc w:val="center"/>
              <w:rPr>
                <w:sz w:val="24"/>
                <w:szCs w:val="24"/>
              </w:rPr>
            </w:pPr>
            <w:r w:rsidRPr="00B81657">
              <w:rPr>
                <w:sz w:val="24"/>
                <w:szCs w:val="24"/>
              </w:rPr>
              <w:t>8</w:t>
            </w:r>
          </w:p>
        </w:tc>
        <w:tc>
          <w:tcPr>
            <w:tcW w:w="550" w:type="pct"/>
            <w:vMerge/>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bCs/>
                <w:sz w:val="24"/>
                <w:szCs w:val="24"/>
              </w:rPr>
            </w:pPr>
            <w:r w:rsidRPr="00B81657">
              <w:rPr>
                <w:bCs/>
                <w:sz w:val="24"/>
                <w:szCs w:val="24"/>
              </w:rPr>
              <w:t xml:space="preserve">Достоинства и недостатки автомобильного транспорта </w:t>
            </w:r>
            <w:proofErr w:type="gramStart"/>
            <w:r w:rsidRPr="00B81657">
              <w:rPr>
                <w:bCs/>
                <w:sz w:val="24"/>
                <w:szCs w:val="24"/>
              </w:rPr>
              <w:t>при</w:t>
            </w:r>
            <w:proofErr w:type="gramEnd"/>
            <w:r w:rsidRPr="00B81657">
              <w:rPr>
                <w:bCs/>
                <w:sz w:val="24"/>
                <w:szCs w:val="24"/>
              </w:rPr>
              <w:t xml:space="preserve"> перевозки груза.</w:t>
            </w:r>
          </w:p>
        </w:tc>
        <w:tc>
          <w:tcPr>
            <w:tcW w:w="560" w:type="pct"/>
          </w:tcPr>
          <w:p w:rsidR="00B31393" w:rsidRPr="00B81657" w:rsidRDefault="00B31393" w:rsidP="00B31393">
            <w:pPr>
              <w:tabs>
                <w:tab w:val="left" w:pos="8931"/>
              </w:tabs>
              <w:jc w:val="center"/>
              <w:rPr>
                <w:sz w:val="24"/>
                <w:szCs w:val="24"/>
              </w:rPr>
            </w:pPr>
            <w:r w:rsidRPr="00B81657">
              <w:rPr>
                <w:sz w:val="24"/>
                <w:szCs w:val="24"/>
              </w:rPr>
              <w:t>4</w:t>
            </w:r>
          </w:p>
        </w:tc>
        <w:tc>
          <w:tcPr>
            <w:tcW w:w="550" w:type="pct"/>
            <w:vMerge/>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bCs/>
                <w:sz w:val="24"/>
                <w:szCs w:val="24"/>
              </w:rPr>
            </w:pPr>
            <w:r w:rsidRPr="00B81657">
              <w:rPr>
                <w:bCs/>
                <w:sz w:val="24"/>
                <w:szCs w:val="24"/>
              </w:rPr>
              <w:t>Транспортная документация.</w:t>
            </w:r>
          </w:p>
        </w:tc>
        <w:tc>
          <w:tcPr>
            <w:tcW w:w="560" w:type="pct"/>
          </w:tcPr>
          <w:p w:rsidR="00B31393" w:rsidRPr="00B81657" w:rsidRDefault="00B31393" w:rsidP="00B31393">
            <w:pPr>
              <w:tabs>
                <w:tab w:val="left" w:pos="8931"/>
              </w:tabs>
              <w:jc w:val="center"/>
              <w:rPr>
                <w:sz w:val="24"/>
                <w:szCs w:val="24"/>
              </w:rPr>
            </w:pPr>
            <w:r w:rsidRPr="00B81657">
              <w:rPr>
                <w:sz w:val="24"/>
                <w:szCs w:val="24"/>
              </w:rPr>
              <w:t>8</w:t>
            </w:r>
          </w:p>
        </w:tc>
        <w:tc>
          <w:tcPr>
            <w:tcW w:w="550" w:type="pct"/>
            <w:vMerge/>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bCs/>
                <w:sz w:val="24"/>
                <w:szCs w:val="24"/>
              </w:rPr>
            </w:pPr>
            <w:r w:rsidRPr="00B81657">
              <w:rPr>
                <w:sz w:val="24"/>
                <w:szCs w:val="24"/>
              </w:rPr>
              <w:t xml:space="preserve">Интегрированный характер </w:t>
            </w:r>
            <w:proofErr w:type="spellStart"/>
            <w:r w:rsidRPr="00B81657">
              <w:rPr>
                <w:sz w:val="24"/>
                <w:szCs w:val="24"/>
              </w:rPr>
              <w:t>логистической</w:t>
            </w:r>
            <w:proofErr w:type="spellEnd"/>
            <w:r w:rsidRPr="00B81657">
              <w:rPr>
                <w:sz w:val="24"/>
                <w:szCs w:val="24"/>
              </w:rPr>
              <w:t xml:space="preserve"> деятельности на современном этапе</w:t>
            </w:r>
          </w:p>
        </w:tc>
        <w:tc>
          <w:tcPr>
            <w:tcW w:w="560" w:type="pct"/>
          </w:tcPr>
          <w:p w:rsidR="00B31393" w:rsidRPr="00B81657" w:rsidRDefault="00B31393" w:rsidP="00B31393">
            <w:pPr>
              <w:tabs>
                <w:tab w:val="left" w:pos="8931"/>
              </w:tabs>
              <w:jc w:val="center"/>
              <w:rPr>
                <w:sz w:val="24"/>
                <w:szCs w:val="24"/>
              </w:rPr>
            </w:pPr>
            <w:r w:rsidRPr="00B81657">
              <w:rPr>
                <w:sz w:val="24"/>
                <w:szCs w:val="24"/>
              </w:rPr>
              <w:t>8</w:t>
            </w:r>
          </w:p>
        </w:tc>
        <w:tc>
          <w:tcPr>
            <w:tcW w:w="550" w:type="pct"/>
            <w:vMerge/>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bCs/>
                <w:sz w:val="24"/>
                <w:szCs w:val="24"/>
              </w:rPr>
            </w:pPr>
            <w:proofErr w:type="spellStart"/>
            <w:r w:rsidRPr="00B81657">
              <w:rPr>
                <w:bCs/>
                <w:sz w:val="24"/>
                <w:szCs w:val="24"/>
              </w:rPr>
              <w:t>Транспортно-логистические</w:t>
            </w:r>
            <w:proofErr w:type="spellEnd"/>
            <w:r w:rsidRPr="00B81657">
              <w:rPr>
                <w:bCs/>
                <w:sz w:val="24"/>
                <w:szCs w:val="24"/>
              </w:rPr>
              <w:t xml:space="preserve"> цепочки, информационное обеспечение перевозки грузов.</w:t>
            </w:r>
          </w:p>
        </w:tc>
        <w:tc>
          <w:tcPr>
            <w:tcW w:w="560" w:type="pct"/>
          </w:tcPr>
          <w:p w:rsidR="00B31393" w:rsidRPr="00B81657" w:rsidRDefault="00B31393" w:rsidP="00B31393">
            <w:pPr>
              <w:tabs>
                <w:tab w:val="left" w:pos="8931"/>
              </w:tabs>
              <w:jc w:val="center"/>
              <w:rPr>
                <w:sz w:val="24"/>
                <w:szCs w:val="24"/>
              </w:rPr>
            </w:pPr>
            <w:r w:rsidRPr="00B81657">
              <w:rPr>
                <w:sz w:val="24"/>
                <w:szCs w:val="24"/>
              </w:rPr>
              <w:t>8</w:t>
            </w:r>
          </w:p>
        </w:tc>
        <w:tc>
          <w:tcPr>
            <w:tcW w:w="550" w:type="pct"/>
            <w:vMerge/>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bCs/>
                <w:sz w:val="24"/>
                <w:szCs w:val="24"/>
              </w:rPr>
            </w:pPr>
            <w:r w:rsidRPr="00B81657">
              <w:rPr>
                <w:bCs/>
                <w:sz w:val="24"/>
                <w:szCs w:val="24"/>
              </w:rPr>
              <w:t>Системы доставки и распределения.</w:t>
            </w:r>
          </w:p>
        </w:tc>
        <w:tc>
          <w:tcPr>
            <w:tcW w:w="560" w:type="pct"/>
          </w:tcPr>
          <w:p w:rsidR="00B31393" w:rsidRPr="00B81657" w:rsidRDefault="00B31393" w:rsidP="00B31393">
            <w:pPr>
              <w:tabs>
                <w:tab w:val="left" w:pos="8931"/>
              </w:tabs>
              <w:jc w:val="center"/>
              <w:rPr>
                <w:sz w:val="24"/>
                <w:szCs w:val="24"/>
              </w:rPr>
            </w:pPr>
            <w:r w:rsidRPr="00B81657">
              <w:rPr>
                <w:sz w:val="24"/>
                <w:szCs w:val="24"/>
              </w:rPr>
              <w:t>6</w:t>
            </w:r>
          </w:p>
        </w:tc>
        <w:tc>
          <w:tcPr>
            <w:tcW w:w="550" w:type="pct"/>
            <w:vMerge/>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sz w:val="24"/>
                <w:szCs w:val="24"/>
              </w:rPr>
            </w:pPr>
            <w:r w:rsidRPr="00B81657">
              <w:rPr>
                <w:b/>
                <w:bCs/>
                <w:sz w:val="24"/>
                <w:szCs w:val="24"/>
              </w:rPr>
              <w:t>Практические и лабораторные занятия</w:t>
            </w:r>
          </w:p>
        </w:tc>
        <w:tc>
          <w:tcPr>
            <w:tcW w:w="560" w:type="pct"/>
          </w:tcPr>
          <w:p w:rsidR="00B31393" w:rsidRPr="00B81657" w:rsidRDefault="00B31393" w:rsidP="00B31393">
            <w:pPr>
              <w:tabs>
                <w:tab w:val="left" w:pos="8931"/>
              </w:tabs>
              <w:jc w:val="center"/>
              <w:rPr>
                <w:b/>
                <w:sz w:val="24"/>
                <w:szCs w:val="24"/>
              </w:rPr>
            </w:pPr>
            <w:r w:rsidRPr="00B81657">
              <w:rPr>
                <w:b/>
                <w:sz w:val="24"/>
                <w:szCs w:val="24"/>
              </w:rPr>
              <w:t>18</w:t>
            </w:r>
          </w:p>
        </w:tc>
        <w:tc>
          <w:tcPr>
            <w:tcW w:w="550" w:type="pct"/>
            <w:vMerge/>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sz w:val="24"/>
                <w:szCs w:val="24"/>
              </w:rPr>
            </w:pPr>
            <w:r w:rsidRPr="00B81657">
              <w:rPr>
                <w:sz w:val="24"/>
                <w:szCs w:val="24"/>
              </w:rPr>
              <w:t xml:space="preserve">Решение задачи по организации </w:t>
            </w:r>
            <w:proofErr w:type="spellStart"/>
            <w:r w:rsidRPr="00B81657">
              <w:rPr>
                <w:sz w:val="24"/>
                <w:szCs w:val="24"/>
              </w:rPr>
              <w:t>юнимодальной</w:t>
            </w:r>
            <w:proofErr w:type="spellEnd"/>
            <w:r w:rsidRPr="00B81657">
              <w:rPr>
                <w:sz w:val="24"/>
                <w:szCs w:val="24"/>
              </w:rPr>
              <w:t xml:space="preserve"> перевозке.</w:t>
            </w:r>
          </w:p>
        </w:tc>
        <w:tc>
          <w:tcPr>
            <w:tcW w:w="560" w:type="pct"/>
          </w:tcPr>
          <w:p w:rsidR="00B31393" w:rsidRPr="00B81657" w:rsidRDefault="00B31393" w:rsidP="00B31393">
            <w:pPr>
              <w:tabs>
                <w:tab w:val="left" w:pos="8931"/>
              </w:tabs>
              <w:jc w:val="center"/>
              <w:rPr>
                <w:sz w:val="24"/>
                <w:szCs w:val="24"/>
              </w:rPr>
            </w:pPr>
            <w:r w:rsidRPr="00B81657">
              <w:rPr>
                <w:sz w:val="24"/>
                <w:szCs w:val="24"/>
              </w:rPr>
              <w:t>6</w:t>
            </w:r>
          </w:p>
        </w:tc>
        <w:tc>
          <w:tcPr>
            <w:tcW w:w="550" w:type="pct"/>
            <w:vMerge/>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sz w:val="24"/>
                <w:szCs w:val="24"/>
              </w:rPr>
            </w:pPr>
            <w:r w:rsidRPr="00B81657">
              <w:rPr>
                <w:sz w:val="24"/>
                <w:szCs w:val="24"/>
              </w:rPr>
              <w:t xml:space="preserve">Решение задачи по организации </w:t>
            </w:r>
            <w:proofErr w:type="spellStart"/>
            <w:r w:rsidRPr="00B81657">
              <w:rPr>
                <w:sz w:val="24"/>
                <w:szCs w:val="24"/>
              </w:rPr>
              <w:t>юнимодальной</w:t>
            </w:r>
            <w:proofErr w:type="spellEnd"/>
            <w:r w:rsidRPr="00B81657">
              <w:rPr>
                <w:sz w:val="24"/>
                <w:szCs w:val="24"/>
              </w:rPr>
              <w:t xml:space="preserve"> перевозке.</w:t>
            </w:r>
          </w:p>
        </w:tc>
        <w:tc>
          <w:tcPr>
            <w:tcW w:w="560" w:type="pct"/>
          </w:tcPr>
          <w:p w:rsidR="00B31393" w:rsidRPr="00B81657" w:rsidRDefault="00B31393" w:rsidP="00B31393">
            <w:pPr>
              <w:tabs>
                <w:tab w:val="left" w:pos="8931"/>
              </w:tabs>
              <w:jc w:val="center"/>
              <w:rPr>
                <w:sz w:val="24"/>
                <w:szCs w:val="24"/>
              </w:rPr>
            </w:pPr>
            <w:r w:rsidRPr="00B81657">
              <w:rPr>
                <w:sz w:val="24"/>
                <w:szCs w:val="24"/>
              </w:rPr>
              <w:t>6</w:t>
            </w:r>
          </w:p>
        </w:tc>
        <w:tc>
          <w:tcPr>
            <w:tcW w:w="550" w:type="pct"/>
            <w:vMerge/>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sz w:val="24"/>
                <w:szCs w:val="24"/>
              </w:rPr>
            </w:pPr>
            <w:proofErr w:type="spellStart"/>
            <w:r w:rsidRPr="00B81657">
              <w:rPr>
                <w:sz w:val="24"/>
                <w:szCs w:val="24"/>
              </w:rPr>
              <w:t>Запорлнение</w:t>
            </w:r>
            <w:proofErr w:type="spellEnd"/>
            <w:r w:rsidRPr="00B81657">
              <w:rPr>
                <w:sz w:val="24"/>
                <w:szCs w:val="24"/>
              </w:rPr>
              <w:t xml:space="preserve"> товарно-транспортной накладной на перевозку груза.</w:t>
            </w:r>
          </w:p>
        </w:tc>
        <w:tc>
          <w:tcPr>
            <w:tcW w:w="560" w:type="pct"/>
          </w:tcPr>
          <w:p w:rsidR="00B31393" w:rsidRPr="00B81657" w:rsidRDefault="00B31393" w:rsidP="00B31393">
            <w:pPr>
              <w:tabs>
                <w:tab w:val="left" w:pos="8931"/>
              </w:tabs>
              <w:jc w:val="center"/>
              <w:rPr>
                <w:sz w:val="24"/>
                <w:szCs w:val="24"/>
              </w:rPr>
            </w:pPr>
            <w:r w:rsidRPr="00B81657">
              <w:rPr>
                <w:sz w:val="24"/>
                <w:szCs w:val="24"/>
              </w:rPr>
              <w:t>6</w:t>
            </w:r>
          </w:p>
        </w:tc>
        <w:tc>
          <w:tcPr>
            <w:tcW w:w="550" w:type="pct"/>
            <w:vMerge/>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vMerge w:val="restart"/>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r w:rsidRPr="00B81657">
              <w:rPr>
                <w:b/>
                <w:bCs/>
                <w:sz w:val="24"/>
                <w:szCs w:val="24"/>
              </w:rPr>
              <w:t>Тема 3. Складская  логистика</w:t>
            </w: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sz w:val="24"/>
                <w:szCs w:val="24"/>
              </w:rPr>
            </w:pPr>
            <w:r w:rsidRPr="00B81657">
              <w:rPr>
                <w:b/>
                <w:bCs/>
                <w:sz w:val="24"/>
                <w:szCs w:val="24"/>
              </w:rPr>
              <w:t>Содержание</w:t>
            </w:r>
          </w:p>
        </w:tc>
        <w:tc>
          <w:tcPr>
            <w:tcW w:w="560" w:type="pct"/>
          </w:tcPr>
          <w:p w:rsidR="00B31393" w:rsidRPr="00B81657" w:rsidRDefault="00B31393" w:rsidP="00B31393">
            <w:pPr>
              <w:tabs>
                <w:tab w:val="left" w:pos="8931"/>
              </w:tabs>
              <w:jc w:val="center"/>
              <w:rPr>
                <w:b/>
                <w:sz w:val="24"/>
                <w:szCs w:val="24"/>
              </w:rPr>
            </w:pPr>
            <w:r w:rsidRPr="00B81657">
              <w:rPr>
                <w:b/>
                <w:sz w:val="24"/>
                <w:szCs w:val="24"/>
              </w:rPr>
              <w:t>28/6</w:t>
            </w:r>
          </w:p>
        </w:tc>
        <w:tc>
          <w:tcPr>
            <w:tcW w:w="550" w:type="pct"/>
            <w:vMerge w:val="restart"/>
          </w:tcPr>
          <w:p w:rsidR="00B31393" w:rsidRPr="00B81657" w:rsidRDefault="00B31393" w:rsidP="00B31393">
            <w:pPr>
              <w:tabs>
                <w:tab w:val="left" w:pos="8931"/>
              </w:tabs>
              <w:rPr>
                <w:sz w:val="24"/>
                <w:szCs w:val="24"/>
              </w:rPr>
            </w:pPr>
            <w:r w:rsidRPr="00B81657">
              <w:rPr>
                <w:sz w:val="24"/>
                <w:szCs w:val="24"/>
              </w:rPr>
              <w:t>ОК 01, ОК 02, ОК 04, ОК 05, ОК 09, ПК 4.1</w:t>
            </w: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sz w:val="24"/>
                <w:szCs w:val="24"/>
              </w:rPr>
            </w:pPr>
            <w:r w:rsidRPr="00B81657">
              <w:rPr>
                <w:sz w:val="24"/>
                <w:szCs w:val="24"/>
              </w:rPr>
              <w:t>Понятие складов и их основные функции.</w:t>
            </w:r>
          </w:p>
        </w:tc>
        <w:tc>
          <w:tcPr>
            <w:tcW w:w="560" w:type="pct"/>
          </w:tcPr>
          <w:p w:rsidR="00B31393" w:rsidRPr="00B81657" w:rsidRDefault="00B31393" w:rsidP="00B31393">
            <w:pPr>
              <w:tabs>
                <w:tab w:val="left" w:pos="8931"/>
              </w:tabs>
              <w:jc w:val="center"/>
              <w:rPr>
                <w:sz w:val="24"/>
                <w:szCs w:val="24"/>
              </w:rPr>
            </w:pPr>
            <w:r w:rsidRPr="00B81657">
              <w:rPr>
                <w:sz w:val="24"/>
                <w:szCs w:val="24"/>
              </w:rPr>
              <w:t>4</w:t>
            </w:r>
          </w:p>
        </w:tc>
        <w:tc>
          <w:tcPr>
            <w:tcW w:w="550" w:type="pct"/>
            <w:vMerge/>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sz w:val="24"/>
                <w:szCs w:val="24"/>
              </w:rPr>
            </w:pPr>
            <w:r w:rsidRPr="00B81657">
              <w:rPr>
                <w:sz w:val="24"/>
                <w:szCs w:val="24"/>
              </w:rPr>
              <w:t>Место складского хозяйства в логистике</w:t>
            </w:r>
          </w:p>
        </w:tc>
        <w:tc>
          <w:tcPr>
            <w:tcW w:w="560" w:type="pct"/>
          </w:tcPr>
          <w:p w:rsidR="00B31393" w:rsidRPr="00B81657" w:rsidRDefault="00B31393" w:rsidP="00B31393">
            <w:pPr>
              <w:tabs>
                <w:tab w:val="left" w:pos="8931"/>
              </w:tabs>
              <w:jc w:val="center"/>
              <w:rPr>
                <w:sz w:val="24"/>
                <w:szCs w:val="24"/>
              </w:rPr>
            </w:pPr>
            <w:r w:rsidRPr="00B81657">
              <w:rPr>
                <w:sz w:val="24"/>
                <w:szCs w:val="24"/>
              </w:rPr>
              <w:t>4</w:t>
            </w:r>
          </w:p>
        </w:tc>
        <w:tc>
          <w:tcPr>
            <w:tcW w:w="550" w:type="pct"/>
            <w:vMerge/>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sz w:val="24"/>
                <w:szCs w:val="24"/>
              </w:rPr>
            </w:pPr>
            <w:r w:rsidRPr="00B81657">
              <w:rPr>
                <w:sz w:val="24"/>
                <w:szCs w:val="24"/>
              </w:rPr>
              <w:t>Классификация складов.</w:t>
            </w:r>
          </w:p>
        </w:tc>
        <w:tc>
          <w:tcPr>
            <w:tcW w:w="560" w:type="pct"/>
          </w:tcPr>
          <w:p w:rsidR="00B31393" w:rsidRPr="00B81657" w:rsidRDefault="00B31393" w:rsidP="00B31393">
            <w:pPr>
              <w:tabs>
                <w:tab w:val="left" w:pos="8931"/>
              </w:tabs>
              <w:jc w:val="center"/>
              <w:rPr>
                <w:sz w:val="24"/>
                <w:szCs w:val="24"/>
              </w:rPr>
            </w:pPr>
            <w:r w:rsidRPr="00B81657">
              <w:rPr>
                <w:sz w:val="24"/>
                <w:szCs w:val="24"/>
              </w:rPr>
              <w:t>6</w:t>
            </w:r>
          </w:p>
        </w:tc>
        <w:tc>
          <w:tcPr>
            <w:tcW w:w="550" w:type="pct"/>
            <w:vMerge/>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sz w:val="24"/>
                <w:szCs w:val="24"/>
              </w:rPr>
            </w:pPr>
            <w:r w:rsidRPr="00B81657">
              <w:rPr>
                <w:sz w:val="24"/>
                <w:szCs w:val="24"/>
              </w:rPr>
              <w:t>Интеграция функциональных областей складской логистики.</w:t>
            </w:r>
          </w:p>
        </w:tc>
        <w:tc>
          <w:tcPr>
            <w:tcW w:w="560" w:type="pct"/>
          </w:tcPr>
          <w:p w:rsidR="00B31393" w:rsidRPr="00B81657" w:rsidRDefault="00B31393" w:rsidP="00B31393">
            <w:pPr>
              <w:tabs>
                <w:tab w:val="left" w:pos="8931"/>
              </w:tabs>
              <w:jc w:val="center"/>
              <w:rPr>
                <w:sz w:val="24"/>
                <w:szCs w:val="24"/>
              </w:rPr>
            </w:pPr>
            <w:r w:rsidRPr="00B81657">
              <w:rPr>
                <w:sz w:val="24"/>
                <w:szCs w:val="24"/>
              </w:rPr>
              <w:t>4</w:t>
            </w:r>
          </w:p>
        </w:tc>
        <w:tc>
          <w:tcPr>
            <w:tcW w:w="550" w:type="pct"/>
            <w:vMerge/>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sz w:val="24"/>
                <w:szCs w:val="24"/>
              </w:rPr>
            </w:pPr>
            <w:r w:rsidRPr="00B81657">
              <w:rPr>
                <w:sz w:val="24"/>
                <w:szCs w:val="24"/>
              </w:rPr>
              <w:t xml:space="preserve">Рынок складских услуг и </w:t>
            </w:r>
            <w:proofErr w:type="spellStart"/>
            <w:r w:rsidRPr="00B81657">
              <w:rPr>
                <w:sz w:val="24"/>
                <w:szCs w:val="24"/>
              </w:rPr>
              <w:t>логистические</w:t>
            </w:r>
            <w:proofErr w:type="spellEnd"/>
            <w:r w:rsidRPr="00B81657">
              <w:rPr>
                <w:sz w:val="24"/>
                <w:szCs w:val="24"/>
              </w:rPr>
              <w:t xml:space="preserve"> посредники в складировании</w:t>
            </w:r>
          </w:p>
        </w:tc>
        <w:tc>
          <w:tcPr>
            <w:tcW w:w="560" w:type="pct"/>
          </w:tcPr>
          <w:p w:rsidR="00B31393" w:rsidRPr="00B81657" w:rsidRDefault="00B31393" w:rsidP="00B31393">
            <w:pPr>
              <w:tabs>
                <w:tab w:val="left" w:pos="8931"/>
              </w:tabs>
              <w:jc w:val="center"/>
              <w:rPr>
                <w:sz w:val="24"/>
                <w:szCs w:val="24"/>
              </w:rPr>
            </w:pPr>
            <w:r w:rsidRPr="00B81657">
              <w:rPr>
                <w:sz w:val="24"/>
                <w:szCs w:val="24"/>
              </w:rPr>
              <w:t>4</w:t>
            </w:r>
          </w:p>
        </w:tc>
        <w:tc>
          <w:tcPr>
            <w:tcW w:w="550" w:type="pct"/>
            <w:vMerge/>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sz w:val="24"/>
                <w:szCs w:val="24"/>
              </w:rPr>
            </w:pPr>
            <w:r w:rsidRPr="00B81657">
              <w:rPr>
                <w:b/>
                <w:bCs/>
                <w:sz w:val="24"/>
                <w:szCs w:val="24"/>
              </w:rPr>
              <w:t>Практические и лабораторные занятия</w:t>
            </w:r>
          </w:p>
        </w:tc>
        <w:tc>
          <w:tcPr>
            <w:tcW w:w="560" w:type="pct"/>
          </w:tcPr>
          <w:p w:rsidR="00B31393" w:rsidRPr="00B81657" w:rsidRDefault="00B31393" w:rsidP="00B31393">
            <w:pPr>
              <w:tabs>
                <w:tab w:val="left" w:pos="8931"/>
              </w:tabs>
              <w:jc w:val="center"/>
              <w:rPr>
                <w:b/>
                <w:sz w:val="24"/>
                <w:szCs w:val="24"/>
              </w:rPr>
            </w:pPr>
            <w:r w:rsidRPr="00B81657">
              <w:rPr>
                <w:b/>
                <w:sz w:val="24"/>
                <w:szCs w:val="24"/>
              </w:rPr>
              <w:t>6</w:t>
            </w:r>
          </w:p>
        </w:tc>
        <w:tc>
          <w:tcPr>
            <w:tcW w:w="550" w:type="pct"/>
            <w:vMerge/>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sz w:val="24"/>
                <w:szCs w:val="24"/>
              </w:rPr>
            </w:pPr>
            <w:r w:rsidRPr="00B81657">
              <w:rPr>
                <w:sz w:val="24"/>
                <w:szCs w:val="24"/>
              </w:rPr>
              <w:t>Решение  задачи по размещению продукции на складе.</w:t>
            </w:r>
          </w:p>
        </w:tc>
        <w:tc>
          <w:tcPr>
            <w:tcW w:w="560" w:type="pct"/>
          </w:tcPr>
          <w:p w:rsidR="00B31393" w:rsidRPr="00B81657" w:rsidRDefault="00B31393" w:rsidP="00B31393">
            <w:pPr>
              <w:tabs>
                <w:tab w:val="left" w:pos="8931"/>
              </w:tabs>
              <w:jc w:val="center"/>
              <w:rPr>
                <w:sz w:val="24"/>
                <w:szCs w:val="24"/>
              </w:rPr>
            </w:pPr>
            <w:r w:rsidRPr="00B81657">
              <w:rPr>
                <w:sz w:val="24"/>
                <w:szCs w:val="24"/>
              </w:rPr>
              <w:t>6</w:t>
            </w:r>
          </w:p>
        </w:tc>
        <w:tc>
          <w:tcPr>
            <w:tcW w:w="550" w:type="pct"/>
            <w:vMerge/>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vMerge w:val="restart"/>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r w:rsidRPr="00B81657">
              <w:rPr>
                <w:b/>
                <w:bCs/>
                <w:sz w:val="24"/>
                <w:szCs w:val="24"/>
              </w:rPr>
              <w:t>Тема 4. Информационное обеспечение логистики</w:t>
            </w: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sz w:val="24"/>
                <w:szCs w:val="24"/>
              </w:rPr>
            </w:pPr>
            <w:r w:rsidRPr="00B81657">
              <w:rPr>
                <w:b/>
                <w:bCs/>
                <w:sz w:val="24"/>
                <w:szCs w:val="24"/>
              </w:rPr>
              <w:t>Содержание</w:t>
            </w:r>
          </w:p>
        </w:tc>
        <w:tc>
          <w:tcPr>
            <w:tcW w:w="560" w:type="pct"/>
          </w:tcPr>
          <w:p w:rsidR="00B31393" w:rsidRPr="00B81657" w:rsidRDefault="00B31393" w:rsidP="00B31393">
            <w:pPr>
              <w:tabs>
                <w:tab w:val="left" w:pos="8931"/>
              </w:tabs>
              <w:jc w:val="center"/>
              <w:rPr>
                <w:b/>
                <w:sz w:val="24"/>
                <w:szCs w:val="24"/>
              </w:rPr>
            </w:pPr>
            <w:r w:rsidRPr="00B81657">
              <w:rPr>
                <w:b/>
                <w:sz w:val="24"/>
                <w:szCs w:val="24"/>
              </w:rPr>
              <w:t>24/12</w:t>
            </w:r>
          </w:p>
        </w:tc>
        <w:tc>
          <w:tcPr>
            <w:tcW w:w="550" w:type="pct"/>
            <w:vMerge w:val="restart"/>
          </w:tcPr>
          <w:p w:rsidR="00B31393" w:rsidRPr="00B81657" w:rsidRDefault="00B31393" w:rsidP="00B31393">
            <w:pPr>
              <w:tabs>
                <w:tab w:val="left" w:pos="8931"/>
              </w:tabs>
              <w:rPr>
                <w:sz w:val="24"/>
                <w:szCs w:val="24"/>
              </w:rPr>
            </w:pPr>
            <w:r w:rsidRPr="00B81657">
              <w:rPr>
                <w:sz w:val="24"/>
                <w:szCs w:val="24"/>
              </w:rPr>
              <w:t>ОК 01, ОК 02, ОК 04, ОК 05, ОК 09, ПК 4.1</w:t>
            </w: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sz w:val="24"/>
                <w:szCs w:val="24"/>
              </w:rPr>
            </w:pPr>
            <w:r w:rsidRPr="00B81657">
              <w:rPr>
                <w:sz w:val="24"/>
                <w:szCs w:val="24"/>
              </w:rPr>
              <w:t>Информационные потоки</w:t>
            </w:r>
          </w:p>
        </w:tc>
        <w:tc>
          <w:tcPr>
            <w:tcW w:w="560" w:type="pct"/>
          </w:tcPr>
          <w:p w:rsidR="00B31393" w:rsidRPr="00B81657" w:rsidRDefault="00B31393" w:rsidP="00B31393">
            <w:pPr>
              <w:tabs>
                <w:tab w:val="left" w:pos="8931"/>
              </w:tabs>
              <w:jc w:val="center"/>
              <w:rPr>
                <w:sz w:val="24"/>
                <w:szCs w:val="24"/>
              </w:rPr>
            </w:pPr>
            <w:r w:rsidRPr="00B81657">
              <w:rPr>
                <w:sz w:val="24"/>
                <w:szCs w:val="24"/>
              </w:rPr>
              <w:t>2</w:t>
            </w:r>
          </w:p>
        </w:tc>
        <w:tc>
          <w:tcPr>
            <w:tcW w:w="550" w:type="pct"/>
            <w:vMerge/>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sz w:val="24"/>
                <w:szCs w:val="24"/>
              </w:rPr>
            </w:pPr>
            <w:r w:rsidRPr="00B81657">
              <w:rPr>
                <w:sz w:val="24"/>
                <w:szCs w:val="24"/>
              </w:rPr>
              <w:t>Параметры информационного потока</w:t>
            </w:r>
          </w:p>
        </w:tc>
        <w:tc>
          <w:tcPr>
            <w:tcW w:w="560" w:type="pct"/>
          </w:tcPr>
          <w:p w:rsidR="00B31393" w:rsidRPr="00B81657" w:rsidRDefault="00B31393" w:rsidP="00B31393">
            <w:pPr>
              <w:tabs>
                <w:tab w:val="left" w:pos="8931"/>
              </w:tabs>
              <w:jc w:val="center"/>
              <w:rPr>
                <w:sz w:val="24"/>
                <w:szCs w:val="24"/>
              </w:rPr>
            </w:pPr>
            <w:r w:rsidRPr="00B81657">
              <w:rPr>
                <w:sz w:val="24"/>
                <w:szCs w:val="24"/>
              </w:rPr>
              <w:t>2</w:t>
            </w:r>
          </w:p>
        </w:tc>
        <w:tc>
          <w:tcPr>
            <w:tcW w:w="550" w:type="pct"/>
            <w:vMerge/>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sz w:val="24"/>
                <w:szCs w:val="24"/>
              </w:rPr>
            </w:pPr>
            <w:r w:rsidRPr="00B81657">
              <w:rPr>
                <w:sz w:val="24"/>
                <w:szCs w:val="24"/>
              </w:rPr>
              <w:t>Виды информационных потоков</w:t>
            </w:r>
          </w:p>
        </w:tc>
        <w:tc>
          <w:tcPr>
            <w:tcW w:w="560" w:type="pct"/>
          </w:tcPr>
          <w:p w:rsidR="00B31393" w:rsidRPr="00B81657" w:rsidRDefault="00B31393" w:rsidP="00B31393">
            <w:pPr>
              <w:tabs>
                <w:tab w:val="left" w:pos="8931"/>
              </w:tabs>
              <w:jc w:val="center"/>
              <w:rPr>
                <w:sz w:val="24"/>
                <w:szCs w:val="24"/>
              </w:rPr>
            </w:pPr>
            <w:r w:rsidRPr="00B81657">
              <w:rPr>
                <w:sz w:val="24"/>
                <w:szCs w:val="24"/>
              </w:rPr>
              <w:t>2</w:t>
            </w:r>
          </w:p>
        </w:tc>
        <w:tc>
          <w:tcPr>
            <w:tcW w:w="550" w:type="pct"/>
            <w:vMerge/>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sz w:val="24"/>
                <w:szCs w:val="24"/>
              </w:rPr>
            </w:pPr>
            <w:r w:rsidRPr="00B81657">
              <w:rPr>
                <w:sz w:val="24"/>
                <w:szCs w:val="24"/>
              </w:rPr>
              <w:t>Горизонтальная и вертикальная  информационная интеграция</w:t>
            </w:r>
          </w:p>
        </w:tc>
        <w:tc>
          <w:tcPr>
            <w:tcW w:w="560" w:type="pct"/>
          </w:tcPr>
          <w:p w:rsidR="00B31393" w:rsidRPr="00B81657" w:rsidRDefault="00B31393" w:rsidP="00B31393">
            <w:pPr>
              <w:tabs>
                <w:tab w:val="left" w:pos="8931"/>
              </w:tabs>
              <w:jc w:val="center"/>
              <w:rPr>
                <w:sz w:val="24"/>
                <w:szCs w:val="24"/>
              </w:rPr>
            </w:pPr>
            <w:r w:rsidRPr="00B81657">
              <w:rPr>
                <w:sz w:val="24"/>
                <w:szCs w:val="24"/>
              </w:rPr>
              <w:t>2</w:t>
            </w:r>
          </w:p>
        </w:tc>
        <w:tc>
          <w:tcPr>
            <w:tcW w:w="550" w:type="pct"/>
            <w:vMerge/>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sz w:val="24"/>
                <w:szCs w:val="24"/>
              </w:rPr>
            </w:pPr>
            <w:r w:rsidRPr="00B81657">
              <w:rPr>
                <w:sz w:val="24"/>
                <w:szCs w:val="24"/>
              </w:rPr>
              <w:t xml:space="preserve">Компьютеризации управления </w:t>
            </w:r>
            <w:proofErr w:type="spellStart"/>
            <w:r w:rsidRPr="00B81657">
              <w:rPr>
                <w:sz w:val="24"/>
                <w:szCs w:val="24"/>
              </w:rPr>
              <w:t>логистическими</w:t>
            </w:r>
            <w:proofErr w:type="spellEnd"/>
            <w:r w:rsidRPr="00B81657">
              <w:rPr>
                <w:sz w:val="24"/>
                <w:szCs w:val="24"/>
              </w:rPr>
              <w:t xml:space="preserve"> процессами</w:t>
            </w:r>
          </w:p>
        </w:tc>
        <w:tc>
          <w:tcPr>
            <w:tcW w:w="560" w:type="pct"/>
          </w:tcPr>
          <w:p w:rsidR="00B31393" w:rsidRPr="00B81657" w:rsidRDefault="00B31393" w:rsidP="00B31393">
            <w:pPr>
              <w:tabs>
                <w:tab w:val="left" w:pos="8931"/>
              </w:tabs>
              <w:jc w:val="center"/>
              <w:rPr>
                <w:sz w:val="24"/>
                <w:szCs w:val="24"/>
              </w:rPr>
            </w:pPr>
            <w:r w:rsidRPr="00B81657">
              <w:rPr>
                <w:sz w:val="24"/>
                <w:szCs w:val="24"/>
              </w:rPr>
              <w:t>2</w:t>
            </w:r>
          </w:p>
        </w:tc>
        <w:tc>
          <w:tcPr>
            <w:tcW w:w="550" w:type="pct"/>
            <w:vMerge/>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sz w:val="24"/>
                <w:szCs w:val="24"/>
              </w:rPr>
            </w:pPr>
            <w:r w:rsidRPr="00B81657">
              <w:rPr>
                <w:sz w:val="24"/>
                <w:szCs w:val="24"/>
              </w:rPr>
              <w:t>Развитие средств передачи данных</w:t>
            </w:r>
          </w:p>
        </w:tc>
        <w:tc>
          <w:tcPr>
            <w:tcW w:w="560" w:type="pct"/>
          </w:tcPr>
          <w:p w:rsidR="00B31393" w:rsidRPr="00B81657" w:rsidRDefault="00B31393" w:rsidP="00B31393">
            <w:pPr>
              <w:tabs>
                <w:tab w:val="left" w:pos="8931"/>
              </w:tabs>
              <w:jc w:val="center"/>
              <w:rPr>
                <w:sz w:val="24"/>
                <w:szCs w:val="24"/>
              </w:rPr>
            </w:pPr>
            <w:r w:rsidRPr="00B81657">
              <w:rPr>
                <w:sz w:val="24"/>
                <w:szCs w:val="24"/>
              </w:rPr>
              <w:t>2</w:t>
            </w:r>
          </w:p>
        </w:tc>
        <w:tc>
          <w:tcPr>
            <w:tcW w:w="550" w:type="pct"/>
            <w:vMerge/>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sz w:val="24"/>
                <w:szCs w:val="24"/>
              </w:rPr>
            </w:pPr>
            <w:r w:rsidRPr="00B81657">
              <w:rPr>
                <w:b/>
                <w:bCs/>
                <w:sz w:val="24"/>
                <w:szCs w:val="24"/>
              </w:rPr>
              <w:t>Практические и лабораторные занятия</w:t>
            </w:r>
          </w:p>
        </w:tc>
        <w:tc>
          <w:tcPr>
            <w:tcW w:w="560" w:type="pct"/>
          </w:tcPr>
          <w:p w:rsidR="00B31393" w:rsidRPr="00B81657" w:rsidRDefault="00B31393" w:rsidP="00B31393">
            <w:pPr>
              <w:tabs>
                <w:tab w:val="left" w:pos="8931"/>
              </w:tabs>
              <w:jc w:val="center"/>
              <w:rPr>
                <w:b/>
                <w:sz w:val="24"/>
                <w:szCs w:val="24"/>
              </w:rPr>
            </w:pPr>
            <w:r w:rsidRPr="00B81657">
              <w:rPr>
                <w:b/>
                <w:sz w:val="24"/>
                <w:szCs w:val="24"/>
              </w:rPr>
              <w:t>12</w:t>
            </w:r>
          </w:p>
        </w:tc>
        <w:tc>
          <w:tcPr>
            <w:tcW w:w="550" w:type="pct"/>
            <w:vMerge/>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vMerge/>
            <w:shd w:val="clear" w:color="auto" w:fill="auto"/>
            <w:tcMar>
              <w:top w:w="0" w:type="dxa"/>
              <w:left w:w="0" w:type="dxa"/>
              <w:bottom w:w="0" w:type="dxa"/>
              <w:right w:w="0" w:type="dxa"/>
            </w:tcMar>
          </w:tcPr>
          <w:p w:rsidR="00B31393" w:rsidRPr="00B81657" w:rsidRDefault="00B31393" w:rsidP="00B31393">
            <w:pPr>
              <w:tabs>
                <w:tab w:val="left" w:pos="8931"/>
              </w:tabs>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41" w:right="141"/>
              <w:rPr>
                <w:sz w:val="24"/>
                <w:szCs w:val="24"/>
              </w:rPr>
            </w:pPr>
            <w:r w:rsidRPr="00B81657">
              <w:rPr>
                <w:sz w:val="24"/>
                <w:szCs w:val="24"/>
              </w:rPr>
              <w:t>Решение задачи по информационной интеграции перевозок.</w:t>
            </w:r>
          </w:p>
        </w:tc>
        <w:tc>
          <w:tcPr>
            <w:tcW w:w="560" w:type="pct"/>
          </w:tcPr>
          <w:p w:rsidR="00B31393" w:rsidRPr="00B81657" w:rsidRDefault="00B31393" w:rsidP="00B31393">
            <w:pPr>
              <w:tabs>
                <w:tab w:val="left" w:pos="8931"/>
              </w:tabs>
              <w:jc w:val="center"/>
              <w:rPr>
                <w:sz w:val="24"/>
                <w:szCs w:val="24"/>
              </w:rPr>
            </w:pPr>
            <w:r w:rsidRPr="00B81657">
              <w:rPr>
                <w:sz w:val="24"/>
                <w:szCs w:val="24"/>
              </w:rPr>
              <w:t>12</w:t>
            </w:r>
          </w:p>
        </w:tc>
        <w:tc>
          <w:tcPr>
            <w:tcW w:w="550" w:type="pct"/>
            <w:vMerge/>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shd w:val="clear" w:color="auto" w:fill="auto"/>
            <w:tcMar>
              <w:top w:w="0" w:type="dxa"/>
              <w:left w:w="0" w:type="dxa"/>
              <w:bottom w:w="0" w:type="dxa"/>
              <w:right w:w="0" w:type="dxa"/>
            </w:tcMar>
          </w:tcPr>
          <w:p w:rsidR="00B31393" w:rsidRPr="00B81657" w:rsidRDefault="00B31393" w:rsidP="00B31393">
            <w:pPr>
              <w:tabs>
                <w:tab w:val="left" w:pos="8931"/>
              </w:tabs>
              <w:ind w:left="108"/>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08" w:right="141"/>
              <w:rPr>
                <w:b/>
                <w:sz w:val="24"/>
                <w:szCs w:val="24"/>
              </w:rPr>
            </w:pPr>
            <w:r w:rsidRPr="00B81657">
              <w:rPr>
                <w:b/>
                <w:sz w:val="24"/>
                <w:szCs w:val="24"/>
              </w:rPr>
              <w:t>Консультации</w:t>
            </w:r>
          </w:p>
        </w:tc>
        <w:tc>
          <w:tcPr>
            <w:tcW w:w="560" w:type="pct"/>
          </w:tcPr>
          <w:p w:rsidR="00B31393" w:rsidRPr="00B81657" w:rsidRDefault="00B31393" w:rsidP="00B31393">
            <w:pPr>
              <w:tabs>
                <w:tab w:val="left" w:pos="8931"/>
              </w:tabs>
              <w:jc w:val="center"/>
              <w:rPr>
                <w:b/>
                <w:sz w:val="24"/>
                <w:szCs w:val="24"/>
              </w:rPr>
            </w:pPr>
            <w:r w:rsidRPr="00B81657">
              <w:rPr>
                <w:b/>
                <w:sz w:val="24"/>
                <w:szCs w:val="24"/>
              </w:rPr>
              <w:t>6</w:t>
            </w:r>
          </w:p>
        </w:tc>
        <w:tc>
          <w:tcPr>
            <w:tcW w:w="550" w:type="pct"/>
          </w:tcPr>
          <w:p w:rsidR="00B31393" w:rsidRPr="00B81657" w:rsidRDefault="00B31393" w:rsidP="00B31393">
            <w:pPr>
              <w:tabs>
                <w:tab w:val="left" w:pos="8931"/>
              </w:tabs>
              <w:rPr>
                <w:sz w:val="24"/>
                <w:szCs w:val="24"/>
              </w:rPr>
            </w:pPr>
          </w:p>
        </w:tc>
      </w:tr>
      <w:tr w:rsidR="00B31393" w:rsidRPr="00B81657" w:rsidTr="00B31393">
        <w:tblPrEx>
          <w:tblLook w:val="0600"/>
        </w:tblPrEx>
        <w:trPr>
          <w:trHeight w:val="20"/>
          <w:jc w:val="center"/>
        </w:trPr>
        <w:tc>
          <w:tcPr>
            <w:tcW w:w="798" w:type="pct"/>
            <w:shd w:val="clear" w:color="auto" w:fill="auto"/>
            <w:tcMar>
              <w:top w:w="0" w:type="dxa"/>
              <w:left w:w="0" w:type="dxa"/>
              <w:bottom w:w="0" w:type="dxa"/>
              <w:right w:w="0" w:type="dxa"/>
            </w:tcMar>
          </w:tcPr>
          <w:p w:rsidR="00B31393" w:rsidRPr="00B81657" w:rsidRDefault="00B31393" w:rsidP="00B31393">
            <w:pPr>
              <w:tabs>
                <w:tab w:val="left" w:pos="8931"/>
              </w:tabs>
              <w:ind w:left="108"/>
              <w:rPr>
                <w:b/>
                <w:bCs/>
                <w:color w:val="0070C0"/>
                <w:sz w:val="24"/>
                <w:szCs w:val="24"/>
              </w:rPr>
            </w:pPr>
          </w:p>
        </w:tc>
        <w:tc>
          <w:tcPr>
            <w:tcW w:w="3092" w:type="pct"/>
            <w:shd w:val="clear" w:color="auto" w:fill="auto"/>
            <w:tcMar>
              <w:top w:w="0" w:type="dxa"/>
              <w:left w:w="0" w:type="dxa"/>
              <w:bottom w:w="0" w:type="dxa"/>
              <w:right w:w="0" w:type="dxa"/>
            </w:tcMar>
          </w:tcPr>
          <w:p w:rsidR="00B31393" w:rsidRPr="00B81657" w:rsidRDefault="00B31393" w:rsidP="00B31393">
            <w:pPr>
              <w:tabs>
                <w:tab w:val="left" w:pos="8931"/>
              </w:tabs>
              <w:ind w:left="108" w:right="141"/>
              <w:rPr>
                <w:b/>
                <w:sz w:val="24"/>
                <w:szCs w:val="24"/>
              </w:rPr>
            </w:pPr>
            <w:r w:rsidRPr="00B81657">
              <w:rPr>
                <w:b/>
                <w:sz w:val="24"/>
                <w:szCs w:val="24"/>
              </w:rPr>
              <w:t>Экзамен</w:t>
            </w:r>
          </w:p>
        </w:tc>
        <w:tc>
          <w:tcPr>
            <w:tcW w:w="560" w:type="pct"/>
          </w:tcPr>
          <w:p w:rsidR="00B31393" w:rsidRPr="00B81657" w:rsidRDefault="00B31393" w:rsidP="00B31393">
            <w:pPr>
              <w:tabs>
                <w:tab w:val="left" w:pos="8931"/>
              </w:tabs>
              <w:jc w:val="center"/>
              <w:rPr>
                <w:b/>
                <w:sz w:val="24"/>
                <w:szCs w:val="24"/>
              </w:rPr>
            </w:pPr>
            <w:r w:rsidRPr="00B81657">
              <w:rPr>
                <w:b/>
                <w:sz w:val="24"/>
                <w:szCs w:val="24"/>
              </w:rPr>
              <w:t>6</w:t>
            </w:r>
          </w:p>
        </w:tc>
        <w:tc>
          <w:tcPr>
            <w:tcW w:w="550" w:type="pct"/>
          </w:tcPr>
          <w:p w:rsidR="00B31393" w:rsidRPr="00B81657" w:rsidRDefault="00B31393" w:rsidP="00B31393">
            <w:pPr>
              <w:tabs>
                <w:tab w:val="left" w:pos="8931"/>
              </w:tabs>
              <w:rPr>
                <w:sz w:val="24"/>
                <w:szCs w:val="24"/>
              </w:rPr>
            </w:pPr>
          </w:p>
        </w:tc>
      </w:tr>
      <w:tr w:rsidR="00B31393" w:rsidRPr="00B81657" w:rsidTr="00B31393">
        <w:trPr>
          <w:trHeight w:val="20"/>
          <w:jc w:val="center"/>
        </w:trPr>
        <w:tc>
          <w:tcPr>
            <w:tcW w:w="3890" w:type="pct"/>
            <w:gridSpan w:val="2"/>
          </w:tcPr>
          <w:p w:rsidR="00B31393" w:rsidRPr="00B81657" w:rsidRDefault="00B31393" w:rsidP="00B31393">
            <w:pPr>
              <w:ind w:left="284"/>
              <w:rPr>
                <w:rFonts w:eastAsia="Calibri"/>
                <w:b/>
                <w:sz w:val="24"/>
                <w:szCs w:val="24"/>
              </w:rPr>
            </w:pPr>
            <w:r w:rsidRPr="00B81657">
              <w:rPr>
                <w:rFonts w:eastAsia="Calibri"/>
                <w:b/>
                <w:sz w:val="24"/>
                <w:szCs w:val="24"/>
              </w:rPr>
              <w:t>Учебная практика 36 часов</w:t>
            </w:r>
          </w:p>
          <w:p w:rsidR="00B31393" w:rsidRPr="00B81657" w:rsidRDefault="00B31393" w:rsidP="00B31393">
            <w:pPr>
              <w:suppressAutoHyphens/>
              <w:ind w:left="284"/>
              <w:rPr>
                <w:b/>
                <w:bCs/>
                <w:sz w:val="24"/>
                <w:szCs w:val="24"/>
              </w:rPr>
            </w:pPr>
            <w:r w:rsidRPr="00B81657">
              <w:rPr>
                <w:b/>
                <w:bCs/>
                <w:sz w:val="24"/>
                <w:szCs w:val="24"/>
              </w:rPr>
              <w:t>Виды работ:</w:t>
            </w:r>
          </w:p>
          <w:p w:rsidR="00B31393" w:rsidRPr="00B81657" w:rsidRDefault="00B31393" w:rsidP="00B31393">
            <w:pPr>
              <w:tabs>
                <w:tab w:val="left" w:pos="5715"/>
                <w:tab w:val="center" w:pos="6433"/>
              </w:tabs>
              <w:ind w:left="284"/>
              <w:rPr>
                <w:rFonts w:eastAsia="Calibri"/>
                <w:sz w:val="24"/>
                <w:szCs w:val="24"/>
              </w:rPr>
            </w:pPr>
          </w:p>
        </w:tc>
        <w:tc>
          <w:tcPr>
            <w:tcW w:w="560" w:type="pct"/>
          </w:tcPr>
          <w:p w:rsidR="00B31393" w:rsidRPr="00B81657" w:rsidRDefault="00B31393" w:rsidP="00B31393">
            <w:pPr>
              <w:tabs>
                <w:tab w:val="left" w:pos="489"/>
              </w:tabs>
              <w:jc w:val="center"/>
              <w:rPr>
                <w:rFonts w:eastAsia="Calibri"/>
                <w:b/>
                <w:sz w:val="24"/>
                <w:szCs w:val="24"/>
              </w:rPr>
            </w:pPr>
            <w:r w:rsidRPr="00B81657">
              <w:rPr>
                <w:rFonts w:eastAsia="Calibri"/>
                <w:b/>
                <w:sz w:val="24"/>
                <w:szCs w:val="24"/>
              </w:rPr>
              <w:t>36</w:t>
            </w:r>
          </w:p>
        </w:tc>
        <w:tc>
          <w:tcPr>
            <w:tcW w:w="550" w:type="pct"/>
          </w:tcPr>
          <w:p w:rsidR="00B31393" w:rsidRPr="00B81657" w:rsidRDefault="00B31393" w:rsidP="00B31393">
            <w:pPr>
              <w:tabs>
                <w:tab w:val="left" w:pos="489"/>
              </w:tabs>
              <w:rPr>
                <w:rFonts w:eastAsia="Calibri"/>
                <w:b/>
                <w:sz w:val="24"/>
                <w:szCs w:val="24"/>
              </w:rPr>
            </w:pPr>
          </w:p>
        </w:tc>
      </w:tr>
      <w:tr w:rsidR="00B31393" w:rsidRPr="00B81657" w:rsidTr="00B31393">
        <w:trPr>
          <w:trHeight w:val="20"/>
          <w:jc w:val="center"/>
        </w:trPr>
        <w:tc>
          <w:tcPr>
            <w:tcW w:w="3890" w:type="pct"/>
            <w:gridSpan w:val="2"/>
          </w:tcPr>
          <w:p w:rsidR="00B31393" w:rsidRPr="00B81657" w:rsidRDefault="00B31393" w:rsidP="00B31393">
            <w:pPr>
              <w:tabs>
                <w:tab w:val="left" w:pos="489"/>
              </w:tabs>
              <w:rPr>
                <w:rFonts w:eastAsia="Calibri"/>
                <w:b/>
                <w:sz w:val="24"/>
                <w:szCs w:val="24"/>
              </w:rPr>
            </w:pPr>
            <w:r w:rsidRPr="00B81657">
              <w:rPr>
                <w:rFonts w:eastAsia="Calibri"/>
                <w:b/>
                <w:sz w:val="24"/>
                <w:szCs w:val="24"/>
              </w:rPr>
              <w:t>Квалификационный экзамен 6 часов</w:t>
            </w:r>
          </w:p>
        </w:tc>
        <w:tc>
          <w:tcPr>
            <w:tcW w:w="560" w:type="pct"/>
          </w:tcPr>
          <w:p w:rsidR="00B31393" w:rsidRPr="00B81657" w:rsidRDefault="00B31393" w:rsidP="00B31393">
            <w:pPr>
              <w:tabs>
                <w:tab w:val="left" w:pos="489"/>
              </w:tabs>
              <w:jc w:val="center"/>
              <w:rPr>
                <w:rFonts w:eastAsia="Calibri"/>
                <w:b/>
                <w:sz w:val="24"/>
                <w:szCs w:val="24"/>
              </w:rPr>
            </w:pPr>
            <w:r w:rsidRPr="00B81657">
              <w:rPr>
                <w:rFonts w:eastAsia="Calibri"/>
                <w:b/>
                <w:sz w:val="24"/>
                <w:szCs w:val="24"/>
              </w:rPr>
              <w:t>6</w:t>
            </w:r>
          </w:p>
        </w:tc>
        <w:tc>
          <w:tcPr>
            <w:tcW w:w="550" w:type="pct"/>
          </w:tcPr>
          <w:p w:rsidR="00B31393" w:rsidRPr="00B81657" w:rsidRDefault="00B31393" w:rsidP="00B31393">
            <w:pPr>
              <w:tabs>
                <w:tab w:val="left" w:pos="489"/>
              </w:tabs>
              <w:rPr>
                <w:rFonts w:eastAsia="Calibri"/>
                <w:b/>
                <w:sz w:val="24"/>
                <w:szCs w:val="24"/>
              </w:rPr>
            </w:pPr>
          </w:p>
        </w:tc>
      </w:tr>
      <w:tr w:rsidR="00B31393" w:rsidRPr="00B81657" w:rsidTr="00B31393">
        <w:trPr>
          <w:trHeight w:val="20"/>
          <w:jc w:val="center"/>
        </w:trPr>
        <w:tc>
          <w:tcPr>
            <w:tcW w:w="3890" w:type="pct"/>
            <w:gridSpan w:val="2"/>
          </w:tcPr>
          <w:p w:rsidR="00B31393" w:rsidRPr="00B81657" w:rsidRDefault="00B31393" w:rsidP="00B31393">
            <w:pPr>
              <w:rPr>
                <w:rFonts w:eastAsia="Calibri"/>
                <w:b/>
                <w:sz w:val="24"/>
                <w:szCs w:val="24"/>
              </w:rPr>
            </w:pPr>
            <w:proofErr w:type="gramStart"/>
            <w:r w:rsidRPr="00B81657">
              <w:rPr>
                <w:rFonts w:eastAsia="Calibri"/>
                <w:b/>
                <w:sz w:val="24"/>
                <w:szCs w:val="24"/>
              </w:rPr>
              <w:t xml:space="preserve">Всего 148 (учебных часов (включая 6 </w:t>
            </w:r>
            <w:proofErr w:type="spellStart"/>
            <w:r w:rsidRPr="00B81657">
              <w:rPr>
                <w:rFonts w:eastAsia="Calibri"/>
                <w:b/>
                <w:sz w:val="24"/>
                <w:szCs w:val="24"/>
              </w:rPr>
              <w:t>консульт</w:t>
            </w:r>
            <w:proofErr w:type="spellEnd"/>
            <w:r w:rsidRPr="00B81657">
              <w:rPr>
                <w:rFonts w:eastAsia="Calibri"/>
                <w:b/>
                <w:sz w:val="24"/>
                <w:szCs w:val="24"/>
              </w:rPr>
              <w:t xml:space="preserve">. и 6 экз.) + 36 практика + 6 </w:t>
            </w:r>
            <w:proofErr w:type="spellStart"/>
            <w:r w:rsidRPr="00B81657">
              <w:rPr>
                <w:rFonts w:eastAsia="Calibri"/>
                <w:b/>
                <w:sz w:val="24"/>
                <w:szCs w:val="24"/>
              </w:rPr>
              <w:t>квалифик</w:t>
            </w:r>
            <w:proofErr w:type="spellEnd"/>
            <w:r w:rsidRPr="00B81657">
              <w:rPr>
                <w:rFonts w:eastAsia="Calibri"/>
                <w:b/>
                <w:sz w:val="24"/>
                <w:szCs w:val="24"/>
              </w:rPr>
              <w:t>. экзамен =  часов</w:t>
            </w:r>
            <w:proofErr w:type="gramEnd"/>
          </w:p>
        </w:tc>
        <w:tc>
          <w:tcPr>
            <w:tcW w:w="560" w:type="pct"/>
          </w:tcPr>
          <w:p w:rsidR="00B31393" w:rsidRPr="00B81657" w:rsidRDefault="00B31393" w:rsidP="00B31393">
            <w:pPr>
              <w:jc w:val="center"/>
              <w:rPr>
                <w:rFonts w:eastAsia="Calibri"/>
                <w:b/>
                <w:sz w:val="24"/>
                <w:szCs w:val="24"/>
              </w:rPr>
            </w:pPr>
          </w:p>
        </w:tc>
        <w:tc>
          <w:tcPr>
            <w:tcW w:w="550" w:type="pct"/>
          </w:tcPr>
          <w:p w:rsidR="00B31393" w:rsidRPr="00B81657" w:rsidRDefault="00B31393" w:rsidP="00B31393">
            <w:pPr>
              <w:rPr>
                <w:rFonts w:eastAsia="Calibri"/>
                <w:b/>
                <w:sz w:val="24"/>
                <w:szCs w:val="24"/>
              </w:rPr>
            </w:pPr>
          </w:p>
        </w:tc>
      </w:tr>
    </w:tbl>
    <w:p w:rsidR="00B31393" w:rsidRDefault="00B31393" w:rsidP="00B31393">
      <w:pPr>
        <w:spacing w:line="2" w:lineRule="exact"/>
        <w:rPr>
          <w:sz w:val="20"/>
          <w:szCs w:val="20"/>
        </w:rPr>
      </w:pPr>
    </w:p>
    <w:tbl>
      <w:tblPr>
        <w:tblW w:w="5032" w:type="pct"/>
        <w:jc w:val="center"/>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tblPr>
      <w:tblGrid>
        <w:gridCol w:w="2938"/>
        <w:gridCol w:w="648"/>
        <w:gridCol w:w="8826"/>
        <w:gridCol w:w="1787"/>
        <w:gridCol w:w="1720"/>
        <w:gridCol w:w="6"/>
        <w:gridCol w:w="29"/>
      </w:tblGrid>
      <w:tr w:rsidR="00B31393" w:rsidRPr="006C324C" w:rsidTr="00B31393">
        <w:trPr>
          <w:trHeight w:val="20"/>
          <w:jc w:val="center"/>
        </w:trPr>
        <w:tc>
          <w:tcPr>
            <w:tcW w:w="920" w:type="pct"/>
            <w:shd w:val="clear" w:color="auto" w:fill="auto"/>
            <w:tcMar>
              <w:top w:w="0" w:type="dxa"/>
              <w:left w:w="0" w:type="dxa"/>
              <w:bottom w:w="0" w:type="dxa"/>
              <w:right w:w="0" w:type="dxa"/>
            </w:tcMar>
          </w:tcPr>
          <w:p w:rsidR="00B31393" w:rsidRPr="006C324C" w:rsidRDefault="00B31393" w:rsidP="00B31393">
            <w:pPr>
              <w:tabs>
                <w:tab w:val="left" w:pos="8931"/>
              </w:tabs>
              <w:ind w:left="108"/>
              <w:rPr>
                <w:b/>
                <w:bCs/>
                <w:color w:val="0070C0"/>
                <w:sz w:val="24"/>
                <w:szCs w:val="24"/>
              </w:rPr>
            </w:pPr>
            <w:r w:rsidRPr="006C324C">
              <w:rPr>
                <w:rFonts w:eastAsia="Calibri"/>
                <w:b/>
                <w:sz w:val="24"/>
                <w:szCs w:val="24"/>
              </w:rPr>
              <w:t>МДК.04.02 Теоретическая подготовка водителей</w:t>
            </w:r>
          </w:p>
        </w:tc>
        <w:tc>
          <w:tcPr>
            <w:tcW w:w="2969" w:type="pct"/>
            <w:gridSpan w:val="2"/>
            <w:shd w:val="clear" w:color="auto" w:fill="auto"/>
            <w:tcMar>
              <w:top w:w="0" w:type="dxa"/>
              <w:left w:w="0" w:type="dxa"/>
              <w:bottom w:w="0" w:type="dxa"/>
              <w:right w:w="0" w:type="dxa"/>
            </w:tcMar>
          </w:tcPr>
          <w:p w:rsidR="00B31393" w:rsidRPr="006C324C" w:rsidRDefault="00B31393" w:rsidP="00B31393">
            <w:pPr>
              <w:tabs>
                <w:tab w:val="left" w:pos="8931"/>
              </w:tabs>
              <w:ind w:left="108" w:right="141"/>
              <w:rPr>
                <w:b/>
                <w:sz w:val="24"/>
                <w:szCs w:val="24"/>
              </w:rPr>
            </w:pPr>
          </w:p>
        </w:tc>
        <w:tc>
          <w:tcPr>
            <w:tcW w:w="560" w:type="pct"/>
          </w:tcPr>
          <w:p w:rsidR="00B31393" w:rsidRPr="006C324C" w:rsidRDefault="00B31393" w:rsidP="00B31393">
            <w:pPr>
              <w:tabs>
                <w:tab w:val="left" w:pos="8931"/>
              </w:tabs>
              <w:jc w:val="center"/>
              <w:rPr>
                <w:b/>
                <w:sz w:val="24"/>
                <w:szCs w:val="24"/>
              </w:rPr>
            </w:pPr>
            <w:r w:rsidRPr="006C324C">
              <w:rPr>
                <w:b/>
                <w:sz w:val="24"/>
                <w:szCs w:val="24"/>
              </w:rPr>
              <w:t>144</w:t>
            </w:r>
          </w:p>
        </w:tc>
        <w:tc>
          <w:tcPr>
            <w:tcW w:w="550" w:type="pct"/>
            <w:gridSpan w:val="3"/>
          </w:tcPr>
          <w:p w:rsidR="00B31393" w:rsidRPr="006C324C" w:rsidRDefault="00B31393" w:rsidP="00B31393">
            <w:pPr>
              <w:tabs>
                <w:tab w:val="left" w:pos="8931"/>
              </w:tabs>
              <w:rPr>
                <w:sz w:val="24"/>
                <w:szCs w:val="24"/>
              </w:rPr>
            </w:pPr>
          </w:p>
        </w:tc>
      </w:tr>
      <w:tr w:rsidR="00B31393" w:rsidRPr="006C324C" w:rsidTr="00B31393">
        <w:trPr>
          <w:trHeight w:val="20"/>
          <w:jc w:val="center"/>
        </w:trPr>
        <w:tc>
          <w:tcPr>
            <w:tcW w:w="3890" w:type="pct"/>
            <w:gridSpan w:val="3"/>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tcPr>
          <w:p w:rsidR="00B31393" w:rsidRPr="006C324C" w:rsidRDefault="00B31393" w:rsidP="00B31393">
            <w:pPr>
              <w:tabs>
                <w:tab w:val="left" w:pos="489"/>
              </w:tabs>
              <w:jc w:val="center"/>
              <w:rPr>
                <w:rFonts w:eastAsia="Calibri"/>
                <w:b/>
                <w:sz w:val="24"/>
                <w:szCs w:val="24"/>
              </w:rPr>
            </w:pPr>
            <w:r w:rsidRPr="006C324C">
              <w:rPr>
                <w:rFonts w:eastAsia="Calibri"/>
                <w:b/>
                <w:sz w:val="24"/>
                <w:szCs w:val="24"/>
              </w:rPr>
              <w:t>Раздел 2. Подготовка водителя автомобиля</w:t>
            </w:r>
          </w:p>
        </w:tc>
        <w:tc>
          <w:tcPr>
            <w:tcW w:w="560" w:type="pct"/>
            <w:tcBorders>
              <w:top w:val="single" w:sz="4" w:space="0" w:color="auto"/>
              <w:left w:val="single" w:sz="4" w:space="0" w:color="auto"/>
              <w:bottom w:val="single" w:sz="4" w:space="0" w:color="auto"/>
              <w:right w:val="single" w:sz="4" w:space="0" w:color="auto"/>
            </w:tcBorders>
          </w:tcPr>
          <w:p w:rsidR="00B31393" w:rsidRPr="006C324C" w:rsidRDefault="00B31393" w:rsidP="00B31393">
            <w:pPr>
              <w:tabs>
                <w:tab w:val="left" w:pos="8931"/>
              </w:tabs>
              <w:jc w:val="center"/>
              <w:rPr>
                <w:b/>
                <w:sz w:val="24"/>
                <w:szCs w:val="24"/>
              </w:rPr>
            </w:pPr>
          </w:p>
        </w:tc>
        <w:tc>
          <w:tcPr>
            <w:tcW w:w="550" w:type="pct"/>
            <w:gridSpan w:val="3"/>
            <w:tcBorders>
              <w:top w:val="single" w:sz="4" w:space="0" w:color="auto"/>
              <w:left w:val="single" w:sz="4" w:space="0" w:color="auto"/>
              <w:bottom w:val="single" w:sz="4" w:space="0" w:color="auto"/>
              <w:right w:val="single" w:sz="4" w:space="0" w:color="auto"/>
            </w:tcBorders>
          </w:tcPr>
          <w:p w:rsidR="00B31393" w:rsidRPr="006C324C" w:rsidRDefault="00B31393" w:rsidP="00B31393">
            <w:pPr>
              <w:tabs>
                <w:tab w:val="left" w:pos="8931"/>
              </w:tabs>
              <w:rPr>
                <w:sz w:val="24"/>
                <w:szCs w:val="24"/>
              </w:rPr>
            </w:pPr>
          </w:p>
        </w:tc>
      </w:tr>
      <w:tr w:rsidR="00B31393" w:rsidRPr="006C324C" w:rsidTr="00B31393">
        <w:trPr>
          <w:trHeight w:val="20"/>
          <w:jc w:val="center"/>
        </w:trPr>
        <w:tc>
          <w:tcPr>
            <w:tcW w:w="3890" w:type="pct"/>
            <w:gridSpan w:val="3"/>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tcPr>
          <w:p w:rsidR="00B31393" w:rsidRPr="006C324C" w:rsidRDefault="00B31393" w:rsidP="00B31393">
            <w:pPr>
              <w:tabs>
                <w:tab w:val="left" w:pos="489"/>
              </w:tabs>
              <w:jc w:val="center"/>
              <w:rPr>
                <w:rFonts w:eastAsia="Calibri"/>
                <w:b/>
                <w:sz w:val="24"/>
                <w:szCs w:val="24"/>
              </w:rPr>
            </w:pPr>
            <w:r w:rsidRPr="006C324C">
              <w:rPr>
                <w:rFonts w:eastAsia="Calibri"/>
                <w:b/>
                <w:sz w:val="24"/>
                <w:szCs w:val="24"/>
              </w:rPr>
              <w:t>МДК.04. 02 Теоретическая подготовка водителя автомобиля</w:t>
            </w:r>
          </w:p>
        </w:tc>
        <w:tc>
          <w:tcPr>
            <w:tcW w:w="560" w:type="pct"/>
            <w:tcBorders>
              <w:top w:val="single" w:sz="4" w:space="0" w:color="auto"/>
              <w:left w:val="single" w:sz="4" w:space="0" w:color="auto"/>
              <w:bottom w:val="single" w:sz="4" w:space="0" w:color="auto"/>
              <w:right w:val="single" w:sz="4" w:space="0" w:color="auto"/>
            </w:tcBorders>
          </w:tcPr>
          <w:p w:rsidR="00B31393" w:rsidRPr="006C324C" w:rsidRDefault="00B31393" w:rsidP="00B31393">
            <w:pPr>
              <w:tabs>
                <w:tab w:val="left" w:pos="8931"/>
              </w:tabs>
              <w:jc w:val="center"/>
              <w:rPr>
                <w:b/>
                <w:sz w:val="24"/>
                <w:szCs w:val="24"/>
              </w:rPr>
            </w:pPr>
            <w:r w:rsidRPr="006C324C">
              <w:rPr>
                <w:b/>
                <w:sz w:val="24"/>
                <w:szCs w:val="24"/>
              </w:rPr>
              <w:t>138</w:t>
            </w:r>
          </w:p>
        </w:tc>
        <w:tc>
          <w:tcPr>
            <w:tcW w:w="550" w:type="pct"/>
            <w:gridSpan w:val="3"/>
            <w:tcBorders>
              <w:top w:val="single" w:sz="4" w:space="0" w:color="auto"/>
              <w:left w:val="single" w:sz="4" w:space="0" w:color="auto"/>
              <w:bottom w:val="single" w:sz="4" w:space="0" w:color="auto"/>
              <w:right w:val="single" w:sz="4" w:space="0" w:color="auto"/>
            </w:tcBorders>
          </w:tcPr>
          <w:p w:rsidR="00B31393" w:rsidRPr="006C324C" w:rsidRDefault="00B31393" w:rsidP="00B31393">
            <w:pPr>
              <w:tabs>
                <w:tab w:val="left" w:pos="8931"/>
              </w:tabs>
              <w:rPr>
                <w:sz w:val="24"/>
                <w:szCs w:val="24"/>
              </w:rPr>
            </w:pPr>
          </w:p>
        </w:tc>
      </w:tr>
      <w:tr w:rsidR="00B31393" w:rsidRPr="006C324C" w:rsidTr="00B31393">
        <w:tblPrEx>
          <w:jc w:val="left"/>
          <w:tblLook w:val="01E0"/>
        </w:tblPrEx>
        <w:trPr>
          <w:gridAfter w:val="2"/>
          <w:wAfter w:w="11" w:type="pct"/>
        </w:trPr>
        <w:tc>
          <w:tcPr>
            <w:tcW w:w="921" w:type="pct"/>
            <w:vMerge w:val="restart"/>
          </w:tcPr>
          <w:p w:rsidR="00B31393" w:rsidRPr="006C324C" w:rsidRDefault="00B31393" w:rsidP="00B31393">
            <w:pPr>
              <w:rPr>
                <w:b/>
                <w:bCs/>
                <w:sz w:val="24"/>
                <w:szCs w:val="24"/>
              </w:rPr>
            </w:pPr>
            <w:r w:rsidRPr="006C324C">
              <w:rPr>
                <w:b/>
                <w:bCs/>
                <w:sz w:val="24"/>
                <w:szCs w:val="24"/>
              </w:rPr>
              <w:t>Тема 1. История развития транспортной отрасли</w:t>
            </w:r>
          </w:p>
        </w:tc>
        <w:tc>
          <w:tcPr>
            <w:tcW w:w="2969" w:type="pct"/>
            <w:gridSpan w:val="2"/>
          </w:tcPr>
          <w:p w:rsidR="00B31393" w:rsidRPr="006C324C" w:rsidRDefault="00B31393" w:rsidP="00B31393">
            <w:pPr>
              <w:rPr>
                <w:b/>
                <w:bCs/>
                <w:sz w:val="24"/>
                <w:szCs w:val="24"/>
              </w:rPr>
            </w:pPr>
          </w:p>
        </w:tc>
        <w:tc>
          <w:tcPr>
            <w:tcW w:w="560" w:type="pct"/>
            <w:vAlign w:val="center"/>
          </w:tcPr>
          <w:p w:rsidR="00B31393" w:rsidRPr="006C324C" w:rsidRDefault="00B31393" w:rsidP="00B31393">
            <w:pPr>
              <w:jc w:val="center"/>
              <w:rPr>
                <w:b/>
                <w:sz w:val="24"/>
                <w:szCs w:val="24"/>
              </w:rPr>
            </w:pPr>
            <w:r w:rsidRPr="006C324C">
              <w:rPr>
                <w:b/>
                <w:sz w:val="24"/>
                <w:szCs w:val="24"/>
              </w:rPr>
              <w:t>6</w:t>
            </w:r>
          </w:p>
        </w:tc>
        <w:tc>
          <w:tcPr>
            <w:tcW w:w="539" w:type="pct"/>
            <w:vMerge w:val="restart"/>
          </w:tcPr>
          <w:p w:rsidR="00B31393" w:rsidRPr="006C324C" w:rsidRDefault="00B31393" w:rsidP="00B31393">
            <w:pPr>
              <w:jc w:val="center"/>
              <w:rPr>
                <w:b/>
                <w:sz w:val="24"/>
                <w:szCs w:val="24"/>
              </w:rPr>
            </w:pPr>
            <w:r w:rsidRPr="006C324C">
              <w:rPr>
                <w:sz w:val="24"/>
                <w:szCs w:val="24"/>
              </w:rPr>
              <w:t>ОК 01, ОК04, ОК 05, ОК 09, ПК 4.</w:t>
            </w:r>
            <w:r>
              <w:rPr>
                <w:sz w:val="24"/>
                <w:szCs w:val="24"/>
              </w:rPr>
              <w:t>2</w:t>
            </w: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rPr>
                <w:b/>
                <w:bCs/>
                <w:sz w:val="24"/>
                <w:szCs w:val="24"/>
              </w:rPr>
            </w:pPr>
            <w:r w:rsidRPr="006C324C">
              <w:rPr>
                <w:b/>
                <w:bCs/>
                <w:sz w:val="24"/>
                <w:szCs w:val="24"/>
              </w:rPr>
              <w:t>Содержание</w:t>
            </w:r>
          </w:p>
        </w:tc>
        <w:tc>
          <w:tcPr>
            <w:tcW w:w="560" w:type="pct"/>
            <w:vAlign w:val="center"/>
          </w:tcPr>
          <w:p w:rsidR="00B31393" w:rsidRPr="006C324C" w:rsidRDefault="00B31393" w:rsidP="00B31393">
            <w:pPr>
              <w:rPr>
                <w:b/>
                <w:sz w:val="24"/>
                <w:szCs w:val="24"/>
              </w:rPr>
            </w:pPr>
          </w:p>
        </w:tc>
        <w:tc>
          <w:tcPr>
            <w:tcW w:w="539" w:type="pct"/>
            <w:vMerge/>
          </w:tcPr>
          <w:p w:rsidR="00B31393" w:rsidRPr="006C324C" w:rsidRDefault="00B31393" w:rsidP="00B31393">
            <w:pPr>
              <w:rPr>
                <w:b/>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rPr>
                <w:b/>
                <w:bCs/>
                <w:sz w:val="24"/>
                <w:szCs w:val="24"/>
              </w:rPr>
            </w:pPr>
            <w:r w:rsidRPr="006C324C">
              <w:rPr>
                <w:bCs/>
                <w:sz w:val="24"/>
                <w:szCs w:val="24"/>
              </w:rPr>
              <w:t>1.</w:t>
            </w:r>
            <w:r w:rsidRPr="006C324C">
              <w:rPr>
                <w:rFonts w:eastAsia="Times New Roman"/>
                <w:sz w:val="24"/>
                <w:szCs w:val="24"/>
              </w:rPr>
              <w:t xml:space="preserve"> Транспортная инфраструктура</w:t>
            </w:r>
          </w:p>
        </w:tc>
        <w:tc>
          <w:tcPr>
            <w:tcW w:w="560" w:type="pct"/>
            <w:vAlign w:val="center"/>
          </w:tcPr>
          <w:p w:rsidR="00B31393" w:rsidRPr="006C324C" w:rsidRDefault="00B31393" w:rsidP="00B31393">
            <w:pPr>
              <w:jc w:val="center"/>
              <w:rPr>
                <w:sz w:val="24"/>
                <w:szCs w:val="24"/>
              </w:rPr>
            </w:pPr>
            <w:r w:rsidRPr="006C324C">
              <w:rPr>
                <w:sz w:val="24"/>
                <w:szCs w:val="24"/>
              </w:rPr>
              <w:t>2</w:t>
            </w:r>
          </w:p>
        </w:tc>
        <w:tc>
          <w:tcPr>
            <w:tcW w:w="539" w:type="pct"/>
            <w:vMerge/>
          </w:tcPr>
          <w:p w:rsidR="00B31393" w:rsidRPr="006C324C" w:rsidRDefault="00B31393" w:rsidP="00B31393">
            <w:pPr>
              <w:jc w:val="center"/>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a7"/>
              <w:numPr>
                <w:ilvl w:val="0"/>
                <w:numId w:val="49"/>
              </w:numPr>
              <w:spacing w:before="120" w:after="120"/>
              <w:contextualSpacing w:val="0"/>
              <w:rPr>
                <w:b/>
                <w:bCs/>
                <w:sz w:val="24"/>
                <w:szCs w:val="24"/>
              </w:rPr>
            </w:pPr>
            <w:r w:rsidRPr="006C324C">
              <w:rPr>
                <w:rFonts w:eastAsia="Times New Roman"/>
                <w:sz w:val="24"/>
                <w:szCs w:val="24"/>
              </w:rPr>
              <w:t>Организации, обеспечивающие функционирование транспортной инфраструктуры</w:t>
            </w:r>
          </w:p>
        </w:tc>
        <w:tc>
          <w:tcPr>
            <w:tcW w:w="560" w:type="pct"/>
            <w:vAlign w:val="center"/>
          </w:tcPr>
          <w:p w:rsidR="00B31393" w:rsidRPr="006C324C" w:rsidRDefault="00B31393" w:rsidP="00B31393">
            <w:pPr>
              <w:jc w:val="center"/>
              <w:rPr>
                <w:sz w:val="24"/>
                <w:szCs w:val="24"/>
              </w:rPr>
            </w:pPr>
            <w:r w:rsidRPr="006C324C">
              <w:rPr>
                <w:sz w:val="24"/>
                <w:szCs w:val="24"/>
              </w:rPr>
              <w:t>2</w:t>
            </w:r>
          </w:p>
        </w:tc>
        <w:tc>
          <w:tcPr>
            <w:tcW w:w="539" w:type="pct"/>
            <w:vMerge/>
          </w:tcPr>
          <w:p w:rsidR="00B31393" w:rsidRPr="006C324C" w:rsidRDefault="00B31393" w:rsidP="00B31393">
            <w:pPr>
              <w:jc w:val="center"/>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a7"/>
              <w:numPr>
                <w:ilvl w:val="0"/>
                <w:numId w:val="49"/>
              </w:numPr>
              <w:spacing w:before="120" w:after="120"/>
              <w:contextualSpacing w:val="0"/>
              <w:rPr>
                <w:bCs/>
                <w:sz w:val="24"/>
                <w:szCs w:val="24"/>
              </w:rPr>
            </w:pPr>
            <w:r w:rsidRPr="006C324C">
              <w:rPr>
                <w:bCs/>
                <w:sz w:val="24"/>
                <w:szCs w:val="24"/>
              </w:rPr>
              <w:t>Практикум и зачёт по теме</w:t>
            </w:r>
          </w:p>
        </w:tc>
        <w:tc>
          <w:tcPr>
            <w:tcW w:w="560" w:type="pct"/>
            <w:vAlign w:val="center"/>
          </w:tcPr>
          <w:p w:rsidR="00B31393" w:rsidRPr="006C324C" w:rsidRDefault="00B31393" w:rsidP="00B31393">
            <w:pPr>
              <w:jc w:val="center"/>
              <w:rPr>
                <w:sz w:val="24"/>
                <w:szCs w:val="24"/>
              </w:rPr>
            </w:pPr>
            <w:r w:rsidRPr="006C324C">
              <w:rPr>
                <w:sz w:val="24"/>
                <w:szCs w:val="24"/>
              </w:rPr>
              <w:t>2</w:t>
            </w:r>
          </w:p>
        </w:tc>
        <w:tc>
          <w:tcPr>
            <w:tcW w:w="539" w:type="pct"/>
            <w:vMerge/>
          </w:tcPr>
          <w:p w:rsidR="00B31393" w:rsidRPr="006C324C" w:rsidRDefault="00B31393" w:rsidP="00B31393">
            <w:pPr>
              <w:jc w:val="center"/>
              <w:rPr>
                <w:sz w:val="24"/>
                <w:szCs w:val="24"/>
              </w:rPr>
            </w:pPr>
          </w:p>
        </w:tc>
      </w:tr>
      <w:tr w:rsidR="00B31393" w:rsidRPr="006C324C" w:rsidTr="00B31393">
        <w:tblPrEx>
          <w:jc w:val="left"/>
          <w:tblLook w:val="01E0"/>
        </w:tblPrEx>
        <w:trPr>
          <w:gridAfter w:val="2"/>
          <w:wAfter w:w="11" w:type="pct"/>
        </w:trPr>
        <w:tc>
          <w:tcPr>
            <w:tcW w:w="921" w:type="pct"/>
            <w:vMerge w:val="restart"/>
          </w:tcPr>
          <w:p w:rsidR="00B31393" w:rsidRPr="006C324C" w:rsidRDefault="00B31393" w:rsidP="00B31393">
            <w:pPr>
              <w:rPr>
                <w:b/>
                <w:bCs/>
                <w:sz w:val="24"/>
                <w:szCs w:val="24"/>
              </w:rPr>
            </w:pPr>
            <w:r w:rsidRPr="006C324C">
              <w:rPr>
                <w:b/>
                <w:bCs/>
                <w:sz w:val="24"/>
                <w:szCs w:val="24"/>
              </w:rPr>
              <w:t xml:space="preserve">Тема 2. </w:t>
            </w:r>
            <w:r w:rsidRPr="006C324C">
              <w:rPr>
                <w:b/>
                <w:sz w:val="24"/>
                <w:szCs w:val="24"/>
              </w:rPr>
              <w:t>Основы законодательства в сфере дорожного движения</w:t>
            </w:r>
          </w:p>
        </w:tc>
        <w:tc>
          <w:tcPr>
            <w:tcW w:w="2969" w:type="pct"/>
            <w:gridSpan w:val="2"/>
          </w:tcPr>
          <w:p w:rsidR="00B31393" w:rsidRPr="006C324C" w:rsidRDefault="00B31393" w:rsidP="00B31393">
            <w:pPr>
              <w:rPr>
                <w:b/>
                <w:sz w:val="24"/>
                <w:szCs w:val="24"/>
              </w:rPr>
            </w:pPr>
            <w:r w:rsidRPr="006C324C">
              <w:rPr>
                <w:b/>
                <w:bCs/>
                <w:sz w:val="24"/>
                <w:szCs w:val="24"/>
              </w:rPr>
              <w:t xml:space="preserve">Содержание </w:t>
            </w:r>
          </w:p>
        </w:tc>
        <w:tc>
          <w:tcPr>
            <w:tcW w:w="560" w:type="pct"/>
            <w:vAlign w:val="center"/>
          </w:tcPr>
          <w:p w:rsidR="00B31393" w:rsidRPr="006C324C" w:rsidRDefault="00B31393" w:rsidP="00B31393">
            <w:pPr>
              <w:jc w:val="center"/>
              <w:rPr>
                <w:b/>
                <w:sz w:val="24"/>
                <w:szCs w:val="24"/>
              </w:rPr>
            </w:pPr>
            <w:r w:rsidRPr="006C324C">
              <w:rPr>
                <w:b/>
                <w:sz w:val="24"/>
                <w:szCs w:val="24"/>
              </w:rPr>
              <w:t>48</w:t>
            </w:r>
          </w:p>
        </w:tc>
        <w:tc>
          <w:tcPr>
            <w:tcW w:w="539" w:type="pct"/>
            <w:vMerge w:val="restart"/>
          </w:tcPr>
          <w:p w:rsidR="00B31393" w:rsidRPr="006C324C" w:rsidRDefault="00B31393" w:rsidP="00B31393">
            <w:pPr>
              <w:jc w:val="center"/>
              <w:rPr>
                <w:sz w:val="24"/>
                <w:szCs w:val="24"/>
              </w:rPr>
            </w:pPr>
            <w:r w:rsidRPr="006C324C">
              <w:rPr>
                <w:sz w:val="24"/>
                <w:szCs w:val="24"/>
              </w:rPr>
              <w:t>ОК 01, ОК04, ОК 05, ОК 09, ПК 4.</w:t>
            </w:r>
            <w:r>
              <w:rPr>
                <w:sz w:val="24"/>
                <w:szCs w:val="24"/>
              </w:rPr>
              <w:t>2</w:t>
            </w: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a7"/>
              <w:numPr>
                <w:ilvl w:val="0"/>
                <w:numId w:val="46"/>
              </w:numPr>
              <w:spacing w:before="20" w:after="40"/>
              <w:ind w:left="323" w:hanging="323"/>
              <w:contextualSpacing w:val="0"/>
              <w:rPr>
                <w:sz w:val="24"/>
                <w:szCs w:val="24"/>
              </w:rPr>
            </w:pPr>
            <w:r w:rsidRPr="006C324C">
              <w:rPr>
                <w:sz w:val="24"/>
                <w:szCs w:val="24"/>
              </w:rPr>
              <w:t>Законодательство, определяющее правовые основы обеспечения безопасности дорожного движения и регулирующее отношения в сфере взаимодействия общества и природы</w:t>
            </w:r>
          </w:p>
        </w:tc>
        <w:tc>
          <w:tcPr>
            <w:tcW w:w="560" w:type="pct"/>
            <w:vAlign w:val="center"/>
          </w:tcPr>
          <w:p w:rsidR="00B31393" w:rsidRPr="006C324C" w:rsidRDefault="00B31393" w:rsidP="00B31393">
            <w:pPr>
              <w:jc w:val="center"/>
              <w:rPr>
                <w:sz w:val="24"/>
                <w:szCs w:val="24"/>
              </w:rPr>
            </w:pPr>
            <w:r w:rsidRPr="006C324C">
              <w:rPr>
                <w:sz w:val="24"/>
                <w:szCs w:val="24"/>
              </w:rPr>
              <w:t>2</w:t>
            </w:r>
          </w:p>
          <w:p w:rsidR="00B31393" w:rsidRPr="006C324C" w:rsidRDefault="00B31393" w:rsidP="00B31393">
            <w:pPr>
              <w:jc w:val="center"/>
              <w:rPr>
                <w:sz w:val="24"/>
                <w:szCs w:val="24"/>
              </w:rPr>
            </w:pPr>
          </w:p>
        </w:tc>
        <w:tc>
          <w:tcPr>
            <w:tcW w:w="539" w:type="pct"/>
            <w:vMerge/>
          </w:tcPr>
          <w:p w:rsidR="00B31393" w:rsidRPr="006C324C" w:rsidRDefault="00B31393" w:rsidP="00B31393">
            <w:pPr>
              <w:jc w:val="center"/>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a7"/>
              <w:numPr>
                <w:ilvl w:val="0"/>
                <w:numId w:val="46"/>
              </w:numPr>
              <w:spacing w:before="20" w:after="40"/>
              <w:ind w:left="323" w:hanging="323"/>
              <w:contextualSpacing w:val="0"/>
              <w:rPr>
                <w:sz w:val="24"/>
                <w:szCs w:val="24"/>
              </w:rPr>
            </w:pPr>
            <w:r w:rsidRPr="006C324C">
              <w:rPr>
                <w:sz w:val="24"/>
                <w:szCs w:val="24"/>
              </w:rPr>
              <w:t>Законодательство, устанавливающее ответственность за нарушения в сфере дорожного движения</w:t>
            </w:r>
          </w:p>
        </w:tc>
        <w:tc>
          <w:tcPr>
            <w:tcW w:w="560" w:type="pct"/>
            <w:vAlign w:val="center"/>
          </w:tcPr>
          <w:p w:rsidR="00B31393" w:rsidRPr="006C324C" w:rsidRDefault="00B31393" w:rsidP="00B31393">
            <w:pPr>
              <w:jc w:val="center"/>
              <w:rPr>
                <w:sz w:val="24"/>
                <w:szCs w:val="24"/>
              </w:rPr>
            </w:pPr>
            <w:r w:rsidRPr="006C324C">
              <w:rPr>
                <w:sz w:val="24"/>
                <w:szCs w:val="24"/>
              </w:rPr>
              <w:t>4</w:t>
            </w:r>
          </w:p>
        </w:tc>
        <w:tc>
          <w:tcPr>
            <w:tcW w:w="539" w:type="pct"/>
            <w:vMerge/>
          </w:tcPr>
          <w:p w:rsidR="00B31393" w:rsidRPr="006C324C" w:rsidRDefault="00B31393" w:rsidP="00B31393">
            <w:pPr>
              <w:jc w:val="center"/>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a7"/>
              <w:numPr>
                <w:ilvl w:val="0"/>
                <w:numId w:val="46"/>
              </w:numPr>
              <w:spacing w:before="20" w:after="40"/>
              <w:ind w:left="323" w:hanging="323"/>
              <w:contextualSpacing w:val="0"/>
              <w:rPr>
                <w:sz w:val="24"/>
                <w:szCs w:val="24"/>
              </w:rPr>
            </w:pPr>
            <w:r w:rsidRPr="006C324C">
              <w:rPr>
                <w:sz w:val="24"/>
                <w:szCs w:val="24"/>
              </w:rPr>
              <w:t>Общие положения, основные понятия и термины, используемые в Правилах дорожного движения</w:t>
            </w:r>
          </w:p>
        </w:tc>
        <w:tc>
          <w:tcPr>
            <w:tcW w:w="560" w:type="pct"/>
          </w:tcPr>
          <w:p w:rsidR="00B31393" w:rsidRPr="006C324C" w:rsidRDefault="00B31393" w:rsidP="00B31393">
            <w:pPr>
              <w:jc w:val="center"/>
              <w:rPr>
                <w:rFonts w:eastAsia="Times New Roman"/>
                <w:sz w:val="24"/>
                <w:szCs w:val="24"/>
              </w:rPr>
            </w:pPr>
            <w:r w:rsidRPr="006C324C">
              <w:rPr>
                <w:rFonts w:eastAsia="Times New Roman"/>
                <w:sz w:val="24"/>
                <w:szCs w:val="24"/>
              </w:rPr>
              <w:t xml:space="preserve">2 </w:t>
            </w:r>
          </w:p>
        </w:tc>
        <w:tc>
          <w:tcPr>
            <w:tcW w:w="539" w:type="pct"/>
            <w:vMerge/>
          </w:tcPr>
          <w:p w:rsidR="00B31393" w:rsidRPr="006C324C" w:rsidRDefault="00B31393" w:rsidP="00B31393">
            <w:pPr>
              <w:jc w:val="center"/>
              <w:rPr>
                <w:rFonts w:eastAsia="Times New Roman"/>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a7"/>
              <w:numPr>
                <w:ilvl w:val="0"/>
                <w:numId w:val="46"/>
              </w:numPr>
              <w:spacing w:before="20" w:after="40"/>
              <w:ind w:left="323" w:hanging="323"/>
              <w:contextualSpacing w:val="0"/>
              <w:rPr>
                <w:sz w:val="24"/>
                <w:szCs w:val="24"/>
              </w:rPr>
            </w:pPr>
            <w:r w:rsidRPr="006C324C">
              <w:rPr>
                <w:sz w:val="24"/>
                <w:szCs w:val="24"/>
              </w:rPr>
              <w:t>Обязанности участников дорожного движения</w:t>
            </w:r>
          </w:p>
        </w:tc>
        <w:tc>
          <w:tcPr>
            <w:tcW w:w="560" w:type="pct"/>
          </w:tcPr>
          <w:p w:rsidR="00B31393" w:rsidRPr="006C324C" w:rsidRDefault="00B31393" w:rsidP="00B31393">
            <w:pPr>
              <w:jc w:val="center"/>
              <w:rPr>
                <w:rFonts w:eastAsia="Times New Roman"/>
                <w:sz w:val="24"/>
                <w:szCs w:val="24"/>
              </w:rPr>
            </w:pPr>
            <w:r w:rsidRPr="006C324C">
              <w:rPr>
                <w:rFonts w:eastAsia="Times New Roman"/>
                <w:sz w:val="24"/>
                <w:szCs w:val="24"/>
              </w:rPr>
              <w:t xml:space="preserve">2 </w:t>
            </w:r>
          </w:p>
        </w:tc>
        <w:tc>
          <w:tcPr>
            <w:tcW w:w="539" w:type="pct"/>
            <w:vMerge/>
          </w:tcPr>
          <w:p w:rsidR="00B31393" w:rsidRPr="006C324C" w:rsidRDefault="00B31393" w:rsidP="00B31393">
            <w:pPr>
              <w:jc w:val="center"/>
              <w:rPr>
                <w:rFonts w:eastAsia="Times New Roman"/>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a7"/>
              <w:numPr>
                <w:ilvl w:val="0"/>
                <w:numId w:val="46"/>
              </w:numPr>
              <w:spacing w:before="20" w:after="40"/>
              <w:ind w:left="323" w:hanging="323"/>
              <w:contextualSpacing w:val="0"/>
              <w:rPr>
                <w:sz w:val="24"/>
                <w:szCs w:val="24"/>
              </w:rPr>
            </w:pPr>
            <w:r w:rsidRPr="006C324C">
              <w:rPr>
                <w:sz w:val="24"/>
                <w:szCs w:val="24"/>
              </w:rPr>
              <w:t>Дорожные знаки</w:t>
            </w:r>
          </w:p>
        </w:tc>
        <w:tc>
          <w:tcPr>
            <w:tcW w:w="560" w:type="pct"/>
          </w:tcPr>
          <w:p w:rsidR="00B31393" w:rsidRPr="006C324C" w:rsidRDefault="00B31393" w:rsidP="00B31393">
            <w:pPr>
              <w:jc w:val="center"/>
              <w:rPr>
                <w:rFonts w:eastAsia="Times New Roman"/>
                <w:sz w:val="24"/>
                <w:szCs w:val="24"/>
              </w:rPr>
            </w:pPr>
            <w:r w:rsidRPr="006C324C">
              <w:rPr>
                <w:rFonts w:eastAsia="Times New Roman"/>
                <w:sz w:val="24"/>
                <w:szCs w:val="24"/>
              </w:rPr>
              <w:t xml:space="preserve">5 </w:t>
            </w:r>
          </w:p>
        </w:tc>
        <w:tc>
          <w:tcPr>
            <w:tcW w:w="539" w:type="pct"/>
            <w:vMerge/>
          </w:tcPr>
          <w:p w:rsidR="00B31393" w:rsidRPr="006C324C" w:rsidRDefault="00B31393" w:rsidP="00B31393">
            <w:pPr>
              <w:jc w:val="center"/>
              <w:rPr>
                <w:rFonts w:eastAsia="Times New Roman"/>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a7"/>
              <w:numPr>
                <w:ilvl w:val="0"/>
                <w:numId w:val="46"/>
              </w:numPr>
              <w:spacing w:before="20" w:after="40"/>
              <w:ind w:left="323" w:hanging="323"/>
              <w:contextualSpacing w:val="0"/>
              <w:rPr>
                <w:sz w:val="24"/>
                <w:szCs w:val="24"/>
              </w:rPr>
            </w:pPr>
            <w:r w:rsidRPr="006C324C">
              <w:rPr>
                <w:sz w:val="24"/>
                <w:szCs w:val="24"/>
              </w:rPr>
              <w:t>Дорожная разметка</w:t>
            </w:r>
          </w:p>
        </w:tc>
        <w:tc>
          <w:tcPr>
            <w:tcW w:w="560" w:type="pct"/>
          </w:tcPr>
          <w:p w:rsidR="00B31393" w:rsidRPr="006C324C" w:rsidRDefault="00B31393" w:rsidP="00B31393">
            <w:pPr>
              <w:jc w:val="center"/>
              <w:rPr>
                <w:rFonts w:eastAsia="Times New Roman"/>
                <w:sz w:val="24"/>
                <w:szCs w:val="24"/>
              </w:rPr>
            </w:pPr>
            <w:r w:rsidRPr="006C324C">
              <w:rPr>
                <w:rFonts w:eastAsia="Times New Roman"/>
                <w:sz w:val="24"/>
                <w:szCs w:val="24"/>
              </w:rPr>
              <w:t xml:space="preserve">1 </w:t>
            </w:r>
          </w:p>
        </w:tc>
        <w:tc>
          <w:tcPr>
            <w:tcW w:w="539" w:type="pct"/>
            <w:vMerge/>
          </w:tcPr>
          <w:p w:rsidR="00B31393" w:rsidRPr="006C324C" w:rsidRDefault="00B31393" w:rsidP="00B31393">
            <w:pPr>
              <w:jc w:val="center"/>
              <w:rPr>
                <w:rFonts w:eastAsia="Times New Roman"/>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a7"/>
              <w:numPr>
                <w:ilvl w:val="0"/>
                <w:numId w:val="46"/>
              </w:numPr>
              <w:spacing w:before="20" w:after="40"/>
              <w:ind w:left="323" w:hanging="323"/>
              <w:contextualSpacing w:val="0"/>
              <w:rPr>
                <w:sz w:val="24"/>
                <w:szCs w:val="24"/>
              </w:rPr>
            </w:pPr>
            <w:r w:rsidRPr="006C324C">
              <w:rPr>
                <w:sz w:val="24"/>
                <w:szCs w:val="24"/>
              </w:rPr>
              <w:t>Порядок движения и расположение транспортных средств на проезжей части</w:t>
            </w:r>
          </w:p>
        </w:tc>
        <w:tc>
          <w:tcPr>
            <w:tcW w:w="560" w:type="pct"/>
          </w:tcPr>
          <w:p w:rsidR="00B31393" w:rsidRPr="006C324C" w:rsidRDefault="00B31393" w:rsidP="00B31393">
            <w:pPr>
              <w:jc w:val="center"/>
              <w:rPr>
                <w:rFonts w:eastAsia="Times New Roman"/>
                <w:sz w:val="24"/>
                <w:szCs w:val="24"/>
              </w:rPr>
            </w:pPr>
            <w:r w:rsidRPr="006C324C">
              <w:rPr>
                <w:rFonts w:eastAsia="Times New Roman"/>
                <w:sz w:val="24"/>
                <w:szCs w:val="24"/>
              </w:rPr>
              <w:t xml:space="preserve">4 </w:t>
            </w:r>
          </w:p>
        </w:tc>
        <w:tc>
          <w:tcPr>
            <w:tcW w:w="539" w:type="pct"/>
            <w:vMerge/>
          </w:tcPr>
          <w:p w:rsidR="00B31393" w:rsidRPr="006C324C" w:rsidRDefault="00B31393" w:rsidP="00B31393">
            <w:pPr>
              <w:jc w:val="center"/>
              <w:rPr>
                <w:rFonts w:eastAsia="Times New Roman"/>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a7"/>
              <w:numPr>
                <w:ilvl w:val="0"/>
                <w:numId w:val="46"/>
              </w:numPr>
              <w:spacing w:before="20" w:after="40"/>
              <w:ind w:left="323" w:hanging="323"/>
              <w:contextualSpacing w:val="0"/>
              <w:rPr>
                <w:sz w:val="24"/>
                <w:szCs w:val="24"/>
              </w:rPr>
            </w:pPr>
            <w:r w:rsidRPr="006C324C">
              <w:rPr>
                <w:sz w:val="24"/>
                <w:szCs w:val="24"/>
              </w:rPr>
              <w:t>Остановка и стоянка транспортных средств</w:t>
            </w:r>
          </w:p>
        </w:tc>
        <w:tc>
          <w:tcPr>
            <w:tcW w:w="560" w:type="pct"/>
          </w:tcPr>
          <w:p w:rsidR="00B31393" w:rsidRPr="006C324C" w:rsidRDefault="00B31393" w:rsidP="00B31393">
            <w:pPr>
              <w:jc w:val="center"/>
              <w:rPr>
                <w:rFonts w:eastAsia="Times New Roman"/>
                <w:sz w:val="24"/>
                <w:szCs w:val="24"/>
              </w:rPr>
            </w:pPr>
            <w:r w:rsidRPr="006C324C">
              <w:rPr>
                <w:rFonts w:eastAsia="Times New Roman"/>
                <w:sz w:val="24"/>
                <w:szCs w:val="24"/>
              </w:rPr>
              <w:t xml:space="preserve">2 </w:t>
            </w:r>
          </w:p>
        </w:tc>
        <w:tc>
          <w:tcPr>
            <w:tcW w:w="539" w:type="pct"/>
            <w:vMerge/>
          </w:tcPr>
          <w:p w:rsidR="00B31393" w:rsidRPr="006C324C" w:rsidRDefault="00B31393" w:rsidP="00B31393">
            <w:pPr>
              <w:jc w:val="center"/>
              <w:rPr>
                <w:rFonts w:eastAsia="Times New Roman"/>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a7"/>
              <w:numPr>
                <w:ilvl w:val="0"/>
                <w:numId w:val="46"/>
              </w:numPr>
              <w:spacing w:before="20" w:after="40"/>
              <w:ind w:left="323" w:hanging="323"/>
              <w:contextualSpacing w:val="0"/>
              <w:rPr>
                <w:sz w:val="24"/>
                <w:szCs w:val="24"/>
              </w:rPr>
            </w:pPr>
            <w:r w:rsidRPr="006C324C">
              <w:rPr>
                <w:sz w:val="24"/>
                <w:szCs w:val="24"/>
              </w:rPr>
              <w:t>Регулирование дорожного движения</w:t>
            </w:r>
          </w:p>
        </w:tc>
        <w:tc>
          <w:tcPr>
            <w:tcW w:w="560" w:type="pct"/>
          </w:tcPr>
          <w:p w:rsidR="00B31393" w:rsidRPr="006C324C" w:rsidRDefault="00B31393" w:rsidP="00B31393">
            <w:pPr>
              <w:jc w:val="center"/>
              <w:rPr>
                <w:rFonts w:eastAsia="Times New Roman"/>
                <w:sz w:val="24"/>
                <w:szCs w:val="24"/>
              </w:rPr>
            </w:pPr>
            <w:r w:rsidRPr="006C324C">
              <w:rPr>
                <w:rFonts w:eastAsia="Times New Roman"/>
                <w:sz w:val="24"/>
                <w:szCs w:val="24"/>
              </w:rPr>
              <w:t xml:space="preserve">2 </w:t>
            </w:r>
          </w:p>
        </w:tc>
        <w:tc>
          <w:tcPr>
            <w:tcW w:w="539" w:type="pct"/>
            <w:vMerge/>
          </w:tcPr>
          <w:p w:rsidR="00B31393" w:rsidRPr="006C324C" w:rsidRDefault="00B31393" w:rsidP="00B31393">
            <w:pPr>
              <w:jc w:val="center"/>
              <w:rPr>
                <w:rFonts w:eastAsia="Times New Roman"/>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a7"/>
              <w:numPr>
                <w:ilvl w:val="0"/>
                <w:numId w:val="46"/>
              </w:numPr>
              <w:spacing w:before="20" w:after="40"/>
              <w:ind w:left="323" w:hanging="323"/>
              <w:contextualSpacing w:val="0"/>
              <w:rPr>
                <w:sz w:val="24"/>
                <w:szCs w:val="24"/>
              </w:rPr>
            </w:pPr>
            <w:r w:rsidRPr="006C324C">
              <w:rPr>
                <w:sz w:val="24"/>
                <w:szCs w:val="24"/>
              </w:rPr>
              <w:t>Проезд перекрестков</w:t>
            </w:r>
          </w:p>
        </w:tc>
        <w:tc>
          <w:tcPr>
            <w:tcW w:w="560" w:type="pct"/>
          </w:tcPr>
          <w:p w:rsidR="00B31393" w:rsidRPr="006C324C" w:rsidRDefault="00B31393" w:rsidP="00B31393">
            <w:pPr>
              <w:jc w:val="center"/>
              <w:rPr>
                <w:rFonts w:eastAsia="Times New Roman"/>
                <w:sz w:val="24"/>
                <w:szCs w:val="24"/>
              </w:rPr>
            </w:pPr>
            <w:r w:rsidRPr="006C324C">
              <w:rPr>
                <w:rFonts w:eastAsia="Times New Roman"/>
                <w:sz w:val="24"/>
                <w:szCs w:val="24"/>
              </w:rPr>
              <w:t xml:space="preserve">4 </w:t>
            </w:r>
          </w:p>
        </w:tc>
        <w:tc>
          <w:tcPr>
            <w:tcW w:w="539" w:type="pct"/>
            <w:vMerge/>
          </w:tcPr>
          <w:p w:rsidR="00B31393" w:rsidRPr="006C324C" w:rsidRDefault="00B31393" w:rsidP="00B31393">
            <w:pPr>
              <w:jc w:val="center"/>
              <w:rPr>
                <w:rFonts w:eastAsia="Times New Roman"/>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a7"/>
              <w:numPr>
                <w:ilvl w:val="0"/>
                <w:numId w:val="46"/>
              </w:numPr>
              <w:spacing w:before="20" w:after="40"/>
              <w:ind w:left="323" w:hanging="323"/>
              <w:contextualSpacing w:val="0"/>
              <w:rPr>
                <w:sz w:val="24"/>
                <w:szCs w:val="24"/>
              </w:rPr>
            </w:pPr>
            <w:r w:rsidRPr="006C324C">
              <w:rPr>
                <w:rFonts w:eastAsia="Times New Roman"/>
                <w:sz w:val="24"/>
                <w:szCs w:val="24"/>
              </w:rPr>
              <w:t>Проезд пешеходных переходов, мест остановок маршрутных транспортных средств и железнодорожных переездов</w:t>
            </w:r>
          </w:p>
        </w:tc>
        <w:tc>
          <w:tcPr>
            <w:tcW w:w="560" w:type="pct"/>
          </w:tcPr>
          <w:p w:rsidR="00B31393" w:rsidRPr="006C324C" w:rsidRDefault="00B31393" w:rsidP="00B31393">
            <w:pPr>
              <w:jc w:val="center"/>
              <w:rPr>
                <w:rFonts w:eastAsia="Times New Roman"/>
                <w:sz w:val="24"/>
                <w:szCs w:val="24"/>
              </w:rPr>
            </w:pPr>
            <w:r w:rsidRPr="006C324C">
              <w:rPr>
                <w:rFonts w:eastAsia="Times New Roman"/>
                <w:sz w:val="24"/>
                <w:szCs w:val="24"/>
              </w:rPr>
              <w:t xml:space="preserve">2 </w:t>
            </w:r>
          </w:p>
        </w:tc>
        <w:tc>
          <w:tcPr>
            <w:tcW w:w="539" w:type="pct"/>
            <w:vMerge/>
          </w:tcPr>
          <w:p w:rsidR="00B31393" w:rsidRPr="006C324C" w:rsidRDefault="00B31393" w:rsidP="00B31393">
            <w:pPr>
              <w:jc w:val="center"/>
              <w:rPr>
                <w:rFonts w:eastAsia="Times New Roman"/>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a7"/>
              <w:numPr>
                <w:ilvl w:val="0"/>
                <w:numId w:val="46"/>
              </w:numPr>
              <w:spacing w:before="20" w:after="40"/>
              <w:ind w:left="323" w:hanging="323"/>
              <w:contextualSpacing w:val="0"/>
              <w:rPr>
                <w:sz w:val="24"/>
                <w:szCs w:val="24"/>
              </w:rPr>
            </w:pPr>
            <w:r w:rsidRPr="006C324C">
              <w:rPr>
                <w:sz w:val="24"/>
                <w:szCs w:val="24"/>
              </w:rPr>
              <w:t>Порядок использования внешних световых приборов и звуковых сигналов</w:t>
            </w:r>
          </w:p>
        </w:tc>
        <w:tc>
          <w:tcPr>
            <w:tcW w:w="560" w:type="pct"/>
          </w:tcPr>
          <w:p w:rsidR="00B31393" w:rsidRPr="006C324C" w:rsidRDefault="00B31393" w:rsidP="00B31393">
            <w:pPr>
              <w:jc w:val="center"/>
              <w:rPr>
                <w:rFonts w:eastAsia="Times New Roman"/>
                <w:sz w:val="24"/>
                <w:szCs w:val="24"/>
              </w:rPr>
            </w:pPr>
            <w:r w:rsidRPr="006C324C">
              <w:rPr>
                <w:rFonts w:eastAsia="Times New Roman"/>
                <w:sz w:val="24"/>
                <w:szCs w:val="24"/>
              </w:rPr>
              <w:t xml:space="preserve">4 </w:t>
            </w:r>
          </w:p>
        </w:tc>
        <w:tc>
          <w:tcPr>
            <w:tcW w:w="539" w:type="pct"/>
            <w:vMerge/>
          </w:tcPr>
          <w:p w:rsidR="00B31393" w:rsidRPr="006C324C" w:rsidRDefault="00B31393" w:rsidP="00B31393">
            <w:pPr>
              <w:jc w:val="center"/>
              <w:rPr>
                <w:rFonts w:eastAsia="Times New Roman"/>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a7"/>
              <w:numPr>
                <w:ilvl w:val="0"/>
                <w:numId w:val="46"/>
              </w:numPr>
              <w:spacing w:before="20" w:after="40"/>
              <w:ind w:left="323" w:hanging="323"/>
              <w:contextualSpacing w:val="0"/>
              <w:rPr>
                <w:sz w:val="24"/>
                <w:szCs w:val="24"/>
              </w:rPr>
            </w:pPr>
            <w:r w:rsidRPr="006C324C">
              <w:rPr>
                <w:sz w:val="24"/>
                <w:szCs w:val="24"/>
              </w:rPr>
              <w:t>Буксировка транспортных средств, перевозка людей и грузов</w:t>
            </w:r>
          </w:p>
        </w:tc>
        <w:tc>
          <w:tcPr>
            <w:tcW w:w="560" w:type="pct"/>
          </w:tcPr>
          <w:p w:rsidR="00B31393" w:rsidRPr="006C324C" w:rsidRDefault="00B31393" w:rsidP="00B31393">
            <w:pPr>
              <w:jc w:val="center"/>
              <w:rPr>
                <w:rFonts w:eastAsia="Times New Roman"/>
                <w:sz w:val="24"/>
                <w:szCs w:val="24"/>
              </w:rPr>
            </w:pPr>
            <w:r w:rsidRPr="006C324C">
              <w:rPr>
                <w:rFonts w:eastAsia="Times New Roman"/>
                <w:sz w:val="24"/>
                <w:szCs w:val="24"/>
              </w:rPr>
              <w:t xml:space="preserve">1 </w:t>
            </w:r>
          </w:p>
        </w:tc>
        <w:tc>
          <w:tcPr>
            <w:tcW w:w="539" w:type="pct"/>
            <w:vMerge/>
          </w:tcPr>
          <w:p w:rsidR="00B31393" w:rsidRPr="006C324C" w:rsidRDefault="00B31393" w:rsidP="00B31393">
            <w:pPr>
              <w:jc w:val="center"/>
              <w:rPr>
                <w:rFonts w:eastAsia="Times New Roman"/>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a7"/>
              <w:numPr>
                <w:ilvl w:val="0"/>
                <w:numId w:val="46"/>
              </w:numPr>
              <w:spacing w:before="20" w:after="40"/>
              <w:ind w:left="323" w:hanging="323"/>
              <w:contextualSpacing w:val="0"/>
              <w:rPr>
                <w:sz w:val="24"/>
                <w:szCs w:val="24"/>
              </w:rPr>
            </w:pPr>
            <w:r w:rsidRPr="006C324C">
              <w:rPr>
                <w:sz w:val="24"/>
                <w:szCs w:val="24"/>
              </w:rPr>
              <w:t>Требования к оборудованию и техническому состоянию транспортных средств. Зачёт по теме</w:t>
            </w:r>
          </w:p>
        </w:tc>
        <w:tc>
          <w:tcPr>
            <w:tcW w:w="560" w:type="pct"/>
          </w:tcPr>
          <w:p w:rsidR="00B31393" w:rsidRPr="006C324C" w:rsidRDefault="00B31393" w:rsidP="00B31393">
            <w:pPr>
              <w:jc w:val="center"/>
              <w:rPr>
                <w:rFonts w:eastAsia="Times New Roman"/>
                <w:sz w:val="24"/>
                <w:szCs w:val="24"/>
              </w:rPr>
            </w:pPr>
            <w:r w:rsidRPr="006C324C">
              <w:rPr>
                <w:rFonts w:eastAsia="Times New Roman"/>
                <w:sz w:val="24"/>
                <w:szCs w:val="24"/>
              </w:rPr>
              <w:t xml:space="preserve">1 </w:t>
            </w:r>
          </w:p>
        </w:tc>
        <w:tc>
          <w:tcPr>
            <w:tcW w:w="539" w:type="pct"/>
            <w:vMerge/>
          </w:tcPr>
          <w:p w:rsidR="00B31393" w:rsidRPr="006C324C" w:rsidRDefault="00B31393" w:rsidP="00B31393">
            <w:pPr>
              <w:jc w:val="center"/>
              <w:rPr>
                <w:rFonts w:eastAsia="Times New Roman"/>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rPr>
                <w:b/>
                <w:sz w:val="24"/>
                <w:szCs w:val="24"/>
              </w:rPr>
            </w:pPr>
            <w:r w:rsidRPr="006C324C">
              <w:rPr>
                <w:b/>
                <w:bCs/>
                <w:sz w:val="24"/>
                <w:szCs w:val="24"/>
              </w:rPr>
              <w:t xml:space="preserve">Тематика практических занятий </w:t>
            </w:r>
          </w:p>
        </w:tc>
        <w:tc>
          <w:tcPr>
            <w:tcW w:w="560" w:type="pct"/>
            <w:vMerge w:val="restart"/>
            <w:vAlign w:val="center"/>
          </w:tcPr>
          <w:p w:rsidR="00B31393" w:rsidRPr="006C324C" w:rsidRDefault="00B31393" w:rsidP="00B31393">
            <w:pPr>
              <w:jc w:val="center"/>
              <w:rPr>
                <w:sz w:val="24"/>
                <w:szCs w:val="24"/>
              </w:rPr>
            </w:pPr>
            <w:r w:rsidRPr="006C324C">
              <w:rPr>
                <w:sz w:val="24"/>
                <w:szCs w:val="24"/>
              </w:rPr>
              <w:t>12</w:t>
            </w:r>
          </w:p>
        </w:tc>
        <w:tc>
          <w:tcPr>
            <w:tcW w:w="539" w:type="pct"/>
            <w:vMerge/>
          </w:tcPr>
          <w:p w:rsidR="00B31393" w:rsidRPr="006C324C" w:rsidRDefault="00B31393" w:rsidP="00B31393">
            <w:pPr>
              <w:jc w:val="center"/>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ConsPlusNormal"/>
              <w:numPr>
                <w:ilvl w:val="0"/>
                <w:numId w:val="40"/>
              </w:numPr>
              <w:spacing w:after="20"/>
              <w:ind w:left="284" w:hanging="284"/>
            </w:pPr>
            <w:r w:rsidRPr="006C324C">
              <w:t xml:space="preserve">Порядок движения и расположение транспортных средств на проезжей части. Решение ситуационных задач.  </w:t>
            </w:r>
          </w:p>
        </w:tc>
        <w:tc>
          <w:tcPr>
            <w:tcW w:w="560" w:type="pct"/>
            <w:vMerge/>
            <w:vAlign w:val="center"/>
          </w:tcPr>
          <w:p w:rsidR="00B31393" w:rsidRPr="006C324C" w:rsidRDefault="00B31393" w:rsidP="00B31393">
            <w:pPr>
              <w:jc w:val="center"/>
              <w:rPr>
                <w:b/>
                <w:sz w:val="24"/>
                <w:szCs w:val="24"/>
              </w:rPr>
            </w:pPr>
          </w:p>
        </w:tc>
        <w:tc>
          <w:tcPr>
            <w:tcW w:w="539" w:type="pct"/>
            <w:vMerge w:val="restart"/>
          </w:tcPr>
          <w:p w:rsidR="00B31393" w:rsidRPr="006C324C" w:rsidRDefault="00B31393" w:rsidP="00B31393">
            <w:pPr>
              <w:jc w:val="center"/>
              <w:rPr>
                <w:b/>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ConsPlusNormal"/>
              <w:numPr>
                <w:ilvl w:val="0"/>
                <w:numId w:val="40"/>
              </w:numPr>
              <w:spacing w:after="20"/>
              <w:ind w:left="284" w:hanging="284"/>
            </w:pPr>
            <w:r w:rsidRPr="006C324C">
              <w:t xml:space="preserve">Остановка и стоянка транспортных средств. Решение ситуационных задач.  </w:t>
            </w:r>
          </w:p>
        </w:tc>
        <w:tc>
          <w:tcPr>
            <w:tcW w:w="560" w:type="pct"/>
            <w:vMerge/>
            <w:vAlign w:val="center"/>
          </w:tcPr>
          <w:p w:rsidR="00B31393" w:rsidRPr="006C324C" w:rsidRDefault="00B31393" w:rsidP="00B31393">
            <w:pPr>
              <w:rPr>
                <w:b/>
                <w:sz w:val="24"/>
                <w:szCs w:val="24"/>
              </w:rPr>
            </w:pPr>
          </w:p>
        </w:tc>
        <w:tc>
          <w:tcPr>
            <w:tcW w:w="539" w:type="pct"/>
            <w:vMerge/>
          </w:tcPr>
          <w:p w:rsidR="00B31393" w:rsidRPr="006C324C" w:rsidRDefault="00B31393" w:rsidP="00B31393">
            <w:pPr>
              <w:rPr>
                <w:b/>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ConsPlusNormal"/>
              <w:numPr>
                <w:ilvl w:val="0"/>
                <w:numId w:val="40"/>
              </w:numPr>
              <w:spacing w:after="20"/>
              <w:ind w:left="284" w:hanging="284"/>
            </w:pPr>
            <w:r w:rsidRPr="006C324C">
              <w:t>Проезд перекрестков.  Решение ситуационных задач.</w:t>
            </w:r>
          </w:p>
        </w:tc>
        <w:tc>
          <w:tcPr>
            <w:tcW w:w="560" w:type="pct"/>
            <w:vMerge/>
            <w:vAlign w:val="center"/>
          </w:tcPr>
          <w:p w:rsidR="00B31393" w:rsidRPr="006C324C" w:rsidRDefault="00B31393" w:rsidP="00B31393">
            <w:pPr>
              <w:rPr>
                <w:b/>
                <w:sz w:val="24"/>
                <w:szCs w:val="24"/>
              </w:rPr>
            </w:pPr>
          </w:p>
        </w:tc>
        <w:tc>
          <w:tcPr>
            <w:tcW w:w="539" w:type="pct"/>
            <w:vMerge/>
          </w:tcPr>
          <w:p w:rsidR="00B31393" w:rsidRPr="006C324C" w:rsidRDefault="00B31393" w:rsidP="00B31393">
            <w:pPr>
              <w:rPr>
                <w:b/>
                <w:sz w:val="24"/>
                <w:szCs w:val="24"/>
              </w:rPr>
            </w:pPr>
          </w:p>
        </w:tc>
      </w:tr>
      <w:tr w:rsidR="00B31393" w:rsidRPr="006C324C" w:rsidTr="00B31393">
        <w:tblPrEx>
          <w:jc w:val="left"/>
          <w:tblLook w:val="01E0"/>
        </w:tblPrEx>
        <w:trPr>
          <w:gridAfter w:val="2"/>
          <w:wAfter w:w="11" w:type="pct"/>
          <w:trHeight w:val="470"/>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ConsPlusNormal"/>
              <w:numPr>
                <w:ilvl w:val="0"/>
                <w:numId w:val="40"/>
              </w:numPr>
              <w:spacing w:after="20"/>
              <w:ind w:left="284" w:hanging="284"/>
            </w:pPr>
            <w:r w:rsidRPr="006C324C">
              <w:t xml:space="preserve">Проезд пешеходных переходов, мест остановок маршрутных транспортных средств и железнодорожных переездов. Решение ситуационных задач.  </w:t>
            </w:r>
          </w:p>
        </w:tc>
        <w:tc>
          <w:tcPr>
            <w:tcW w:w="560" w:type="pct"/>
            <w:vMerge/>
            <w:vAlign w:val="center"/>
          </w:tcPr>
          <w:p w:rsidR="00B31393" w:rsidRPr="006C324C" w:rsidRDefault="00B31393" w:rsidP="00B31393">
            <w:pPr>
              <w:rPr>
                <w:b/>
                <w:sz w:val="24"/>
                <w:szCs w:val="24"/>
              </w:rPr>
            </w:pPr>
          </w:p>
        </w:tc>
        <w:tc>
          <w:tcPr>
            <w:tcW w:w="539" w:type="pct"/>
            <w:vMerge/>
          </w:tcPr>
          <w:p w:rsidR="00B31393" w:rsidRPr="006C324C" w:rsidRDefault="00B31393" w:rsidP="00B31393">
            <w:pPr>
              <w:rPr>
                <w:b/>
                <w:sz w:val="24"/>
                <w:szCs w:val="24"/>
              </w:rPr>
            </w:pPr>
          </w:p>
        </w:tc>
      </w:tr>
      <w:tr w:rsidR="00B31393" w:rsidRPr="006C324C" w:rsidTr="00B31393">
        <w:tblPrEx>
          <w:jc w:val="left"/>
          <w:tblLook w:val="01E0"/>
        </w:tblPrEx>
        <w:trPr>
          <w:gridAfter w:val="2"/>
          <w:wAfter w:w="11" w:type="pct"/>
          <w:trHeight w:val="287"/>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ConsPlusNormal"/>
              <w:numPr>
                <w:ilvl w:val="0"/>
                <w:numId w:val="40"/>
              </w:numPr>
              <w:spacing w:after="20"/>
              <w:ind w:left="284" w:hanging="284"/>
            </w:pPr>
            <w:r w:rsidRPr="006C324C">
              <w:t xml:space="preserve">Решение ситуационных задач по правилам дорожного движения. Решение ситуационных задач.   </w:t>
            </w:r>
          </w:p>
        </w:tc>
        <w:tc>
          <w:tcPr>
            <w:tcW w:w="560" w:type="pct"/>
            <w:vMerge/>
            <w:vAlign w:val="center"/>
          </w:tcPr>
          <w:p w:rsidR="00B31393" w:rsidRPr="006C324C" w:rsidRDefault="00B31393" w:rsidP="00B31393">
            <w:pPr>
              <w:rPr>
                <w:b/>
                <w:sz w:val="24"/>
                <w:szCs w:val="24"/>
              </w:rPr>
            </w:pPr>
          </w:p>
        </w:tc>
        <w:tc>
          <w:tcPr>
            <w:tcW w:w="539" w:type="pct"/>
            <w:vMerge/>
          </w:tcPr>
          <w:p w:rsidR="00B31393" w:rsidRPr="006C324C" w:rsidRDefault="00B31393" w:rsidP="00B31393">
            <w:pPr>
              <w:rPr>
                <w:b/>
                <w:sz w:val="24"/>
                <w:szCs w:val="24"/>
              </w:rPr>
            </w:pPr>
          </w:p>
        </w:tc>
      </w:tr>
      <w:tr w:rsidR="00B31393" w:rsidRPr="006C324C" w:rsidTr="00B31393">
        <w:tblPrEx>
          <w:jc w:val="left"/>
          <w:tblLook w:val="01E0"/>
        </w:tblPrEx>
        <w:trPr>
          <w:gridAfter w:val="2"/>
          <w:wAfter w:w="11" w:type="pct"/>
          <w:trHeight w:val="263"/>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ConsPlusNormal"/>
              <w:numPr>
                <w:ilvl w:val="0"/>
                <w:numId w:val="40"/>
              </w:numPr>
              <w:spacing w:after="20"/>
              <w:ind w:left="284" w:hanging="284"/>
            </w:pPr>
            <w:r w:rsidRPr="006C324C">
              <w:t>Решение ситуационных задач по правилам дорожного движения.  Решение ситуационных задач. Зачёт по теме</w:t>
            </w:r>
          </w:p>
        </w:tc>
        <w:tc>
          <w:tcPr>
            <w:tcW w:w="560" w:type="pct"/>
            <w:vMerge/>
            <w:vAlign w:val="center"/>
          </w:tcPr>
          <w:p w:rsidR="00B31393" w:rsidRPr="006C324C" w:rsidRDefault="00B31393" w:rsidP="00B31393">
            <w:pPr>
              <w:rPr>
                <w:b/>
                <w:sz w:val="24"/>
                <w:szCs w:val="24"/>
              </w:rPr>
            </w:pPr>
          </w:p>
        </w:tc>
        <w:tc>
          <w:tcPr>
            <w:tcW w:w="539" w:type="pct"/>
            <w:vMerge/>
          </w:tcPr>
          <w:p w:rsidR="00B31393" w:rsidRPr="006C324C" w:rsidRDefault="00B31393" w:rsidP="00B31393">
            <w:pPr>
              <w:rPr>
                <w:b/>
                <w:sz w:val="24"/>
                <w:szCs w:val="24"/>
              </w:rPr>
            </w:pPr>
          </w:p>
        </w:tc>
      </w:tr>
      <w:tr w:rsidR="00B31393" w:rsidRPr="006C324C" w:rsidTr="00B31393">
        <w:tblPrEx>
          <w:jc w:val="left"/>
          <w:tblLook w:val="01E0"/>
        </w:tblPrEx>
        <w:trPr>
          <w:gridAfter w:val="2"/>
          <w:wAfter w:w="11" w:type="pct"/>
        </w:trPr>
        <w:tc>
          <w:tcPr>
            <w:tcW w:w="921" w:type="pct"/>
            <w:vMerge w:val="restart"/>
          </w:tcPr>
          <w:p w:rsidR="00B31393" w:rsidRPr="006C324C" w:rsidRDefault="00B31393" w:rsidP="00B31393">
            <w:pPr>
              <w:rPr>
                <w:b/>
                <w:bCs/>
                <w:sz w:val="24"/>
                <w:szCs w:val="24"/>
              </w:rPr>
            </w:pPr>
            <w:r w:rsidRPr="006C324C">
              <w:rPr>
                <w:b/>
                <w:bCs/>
                <w:sz w:val="24"/>
                <w:szCs w:val="24"/>
              </w:rPr>
              <w:t xml:space="preserve">Тема 3. </w:t>
            </w:r>
            <w:r w:rsidRPr="006C324C">
              <w:rPr>
                <w:b/>
                <w:sz w:val="24"/>
                <w:szCs w:val="24"/>
              </w:rPr>
              <w:t>Психофизиологические основы деятельности водителя</w:t>
            </w:r>
          </w:p>
        </w:tc>
        <w:tc>
          <w:tcPr>
            <w:tcW w:w="2969" w:type="pct"/>
            <w:gridSpan w:val="2"/>
          </w:tcPr>
          <w:p w:rsidR="00B31393" w:rsidRPr="006C324C" w:rsidRDefault="00B31393" w:rsidP="00B31393">
            <w:pPr>
              <w:rPr>
                <w:b/>
                <w:sz w:val="24"/>
                <w:szCs w:val="24"/>
              </w:rPr>
            </w:pPr>
            <w:r w:rsidRPr="006C324C">
              <w:rPr>
                <w:b/>
                <w:bCs/>
                <w:sz w:val="24"/>
                <w:szCs w:val="24"/>
              </w:rPr>
              <w:t xml:space="preserve">Содержание </w:t>
            </w:r>
          </w:p>
        </w:tc>
        <w:tc>
          <w:tcPr>
            <w:tcW w:w="560" w:type="pct"/>
            <w:vAlign w:val="center"/>
          </w:tcPr>
          <w:p w:rsidR="00B31393" w:rsidRPr="006C324C" w:rsidRDefault="00B31393" w:rsidP="00B31393">
            <w:pPr>
              <w:jc w:val="center"/>
              <w:rPr>
                <w:b/>
                <w:sz w:val="24"/>
                <w:szCs w:val="24"/>
              </w:rPr>
            </w:pPr>
            <w:r w:rsidRPr="006C324C">
              <w:rPr>
                <w:b/>
                <w:sz w:val="24"/>
                <w:szCs w:val="24"/>
              </w:rPr>
              <w:t>12</w:t>
            </w:r>
          </w:p>
        </w:tc>
        <w:tc>
          <w:tcPr>
            <w:tcW w:w="539" w:type="pct"/>
            <w:vMerge w:val="restart"/>
          </w:tcPr>
          <w:p w:rsidR="00B31393" w:rsidRPr="006C324C" w:rsidRDefault="00B31393" w:rsidP="00B31393">
            <w:pPr>
              <w:jc w:val="center"/>
              <w:rPr>
                <w:b/>
                <w:sz w:val="24"/>
                <w:szCs w:val="24"/>
              </w:rPr>
            </w:pPr>
            <w:r w:rsidRPr="006C324C">
              <w:rPr>
                <w:sz w:val="24"/>
                <w:szCs w:val="24"/>
              </w:rPr>
              <w:t>ОК 01, ОК04, ОК 05, ОК 09, ПК 4.</w:t>
            </w:r>
            <w:r>
              <w:rPr>
                <w:sz w:val="24"/>
                <w:szCs w:val="24"/>
              </w:rPr>
              <w:t>2</w:t>
            </w: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ind w:left="113"/>
              <w:rPr>
                <w:rFonts w:eastAsia="Times New Roman"/>
                <w:sz w:val="24"/>
                <w:szCs w:val="24"/>
              </w:rPr>
            </w:pPr>
            <w:r w:rsidRPr="006C324C">
              <w:rPr>
                <w:rFonts w:eastAsia="Times New Roman"/>
                <w:sz w:val="24"/>
                <w:szCs w:val="24"/>
              </w:rPr>
              <w:t xml:space="preserve">1.Познавательные функции, системы восприятия и психомоторные навыки </w:t>
            </w:r>
          </w:p>
        </w:tc>
        <w:tc>
          <w:tcPr>
            <w:tcW w:w="560" w:type="pct"/>
            <w:vAlign w:val="center"/>
          </w:tcPr>
          <w:p w:rsidR="00B31393" w:rsidRPr="006C324C" w:rsidRDefault="00B31393" w:rsidP="00B31393">
            <w:pPr>
              <w:jc w:val="center"/>
              <w:rPr>
                <w:sz w:val="24"/>
                <w:szCs w:val="24"/>
              </w:rPr>
            </w:pPr>
            <w:r w:rsidRPr="006C324C">
              <w:rPr>
                <w:sz w:val="24"/>
                <w:szCs w:val="24"/>
              </w:rPr>
              <w:t>2</w:t>
            </w:r>
          </w:p>
        </w:tc>
        <w:tc>
          <w:tcPr>
            <w:tcW w:w="539" w:type="pct"/>
            <w:vMerge/>
          </w:tcPr>
          <w:p w:rsidR="00B31393" w:rsidRPr="006C324C" w:rsidRDefault="00B31393" w:rsidP="00B31393">
            <w:pPr>
              <w:jc w:val="center"/>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ind w:left="113"/>
              <w:rPr>
                <w:rFonts w:eastAsia="Times New Roman"/>
                <w:sz w:val="24"/>
                <w:szCs w:val="24"/>
              </w:rPr>
            </w:pPr>
            <w:r w:rsidRPr="006C324C">
              <w:rPr>
                <w:rFonts w:eastAsia="Times New Roman"/>
                <w:sz w:val="24"/>
                <w:szCs w:val="24"/>
              </w:rPr>
              <w:t xml:space="preserve">2.Этические основы деятельности водителя </w:t>
            </w:r>
          </w:p>
        </w:tc>
        <w:tc>
          <w:tcPr>
            <w:tcW w:w="560" w:type="pct"/>
            <w:vAlign w:val="center"/>
          </w:tcPr>
          <w:p w:rsidR="00B31393" w:rsidRPr="006C324C" w:rsidRDefault="00B31393" w:rsidP="00B31393">
            <w:pPr>
              <w:jc w:val="center"/>
              <w:rPr>
                <w:sz w:val="24"/>
                <w:szCs w:val="24"/>
              </w:rPr>
            </w:pPr>
            <w:r w:rsidRPr="006C324C">
              <w:rPr>
                <w:sz w:val="24"/>
                <w:szCs w:val="24"/>
              </w:rPr>
              <w:t>2</w:t>
            </w:r>
          </w:p>
        </w:tc>
        <w:tc>
          <w:tcPr>
            <w:tcW w:w="539" w:type="pct"/>
            <w:vMerge/>
          </w:tcPr>
          <w:p w:rsidR="00B31393" w:rsidRPr="006C324C" w:rsidRDefault="00B31393" w:rsidP="00B31393">
            <w:pPr>
              <w:jc w:val="center"/>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ind w:left="113"/>
              <w:rPr>
                <w:rFonts w:eastAsia="Times New Roman"/>
                <w:sz w:val="24"/>
                <w:szCs w:val="24"/>
              </w:rPr>
            </w:pPr>
            <w:r w:rsidRPr="006C324C">
              <w:rPr>
                <w:rFonts w:eastAsia="Times New Roman"/>
                <w:sz w:val="24"/>
                <w:szCs w:val="24"/>
              </w:rPr>
              <w:t xml:space="preserve">3.Основы эффективного общения </w:t>
            </w:r>
          </w:p>
        </w:tc>
        <w:tc>
          <w:tcPr>
            <w:tcW w:w="560" w:type="pct"/>
            <w:vAlign w:val="center"/>
          </w:tcPr>
          <w:p w:rsidR="00B31393" w:rsidRPr="006C324C" w:rsidRDefault="00B31393" w:rsidP="00B31393">
            <w:pPr>
              <w:jc w:val="center"/>
              <w:rPr>
                <w:sz w:val="24"/>
                <w:szCs w:val="24"/>
              </w:rPr>
            </w:pPr>
            <w:r w:rsidRPr="006C324C">
              <w:rPr>
                <w:sz w:val="24"/>
                <w:szCs w:val="24"/>
              </w:rPr>
              <w:t>2</w:t>
            </w:r>
          </w:p>
        </w:tc>
        <w:tc>
          <w:tcPr>
            <w:tcW w:w="539" w:type="pct"/>
            <w:vMerge/>
          </w:tcPr>
          <w:p w:rsidR="00B31393" w:rsidRPr="006C324C" w:rsidRDefault="00B31393" w:rsidP="00B31393">
            <w:pPr>
              <w:jc w:val="center"/>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ind w:left="113"/>
              <w:rPr>
                <w:rFonts w:eastAsia="Times New Roman"/>
                <w:sz w:val="24"/>
                <w:szCs w:val="24"/>
              </w:rPr>
            </w:pPr>
            <w:r w:rsidRPr="006C324C">
              <w:rPr>
                <w:rFonts w:eastAsia="Times New Roman"/>
                <w:sz w:val="24"/>
                <w:szCs w:val="24"/>
              </w:rPr>
              <w:t xml:space="preserve">4.Эмоциональные состояния и профилактика конфликтов. Зачёт по теме </w:t>
            </w:r>
          </w:p>
        </w:tc>
        <w:tc>
          <w:tcPr>
            <w:tcW w:w="560" w:type="pct"/>
            <w:vAlign w:val="center"/>
          </w:tcPr>
          <w:p w:rsidR="00B31393" w:rsidRPr="006C324C" w:rsidRDefault="00B31393" w:rsidP="00B31393">
            <w:pPr>
              <w:jc w:val="center"/>
              <w:rPr>
                <w:sz w:val="24"/>
                <w:szCs w:val="24"/>
              </w:rPr>
            </w:pPr>
            <w:r w:rsidRPr="006C324C">
              <w:rPr>
                <w:sz w:val="24"/>
                <w:szCs w:val="24"/>
              </w:rPr>
              <w:t>2</w:t>
            </w:r>
          </w:p>
        </w:tc>
        <w:tc>
          <w:tcPr>
            <w:tcW w:w="539" w:type="pct"/>
            <w:vMerge/>
          </w:tcPr>
          <w:p w:rsidR="00B31393" w:rsidRPr="006C324C" w:rsidRDefault="00B31393" w:rsidP="00B31393">
            <w:pPr>
              <w:jc w:val="center"/>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rPr>
                <w:b/>
                <w:sz w:val="24"/>
                <w:szCs w:val="24"/>
              </w:rPr>
            </w:pPr>
            <w:r w:rsidRPr="006C324C">
              <w:rPr>
                <w:b/>
                <w:bCs/>
                <w:sz w:val="24"/>
                <w:szCs w:val="24"/>
              </w:rPr>
              <w:t xml:space="preserve">Тематика практических занятий </w:t>
            </w:r>
          </w:p>
        </w:tc>
        <w:tc>
          <w:tcPr>
            <w:tcW w:w="560" w:type="pct"/>
            <w:vMerge w:val="restart"/>
            <w:vAlign w:val="center"/>
          </w:tcPr>
          <w:p w:rsidR="00B31393" w:rsidRPr="006C324C" w:rsidRDefault="00B31393" w:rsidP="00B31393">
            <w:pPr>
              <w:rPr>
                <w:b/>
                <w:sz w:val="24"/>
                <w:szCs w:val="24"/>
              </w:rPr>
            </w:pPr>
          </w:p>
          <w:p w:rsidR="00B31393" w:rsidRPr="006C324C" w:rsidRDefault="00B31393" w:rsidP="00B31393">
            <w:pPr>
              <w:jc w:val="center"/>
              <w:rPr>
                <w:sz w:val="24"/>
                <w:szCs w:val="24"/>
              </w:rPr>
            </w:pPr>
            <w:r w:rsidRPr="006C324C">
              <w:rPr>
                <w:sz w:val="24"/>
                <w:szCs w:val="24"/>
              </w:rPr>
              <w:t>4</w:t>
            </w:r>
          </w:p>
        </w:tc>
        <w:tc>
          <w:tcPr>
            <w:tcW w:w="539" w:type="pct"/>
            <w:vMerge/>
          </w:tcPr>
          <w:p w:rsidR="00B31393" w:rsidRPr="006C324C" w:rsidRDefault="00B31393" w:rsidP="00B31393">
            <w:pPr>
              <w:rPr>
                <w:b/>
                <w:sz w:val="24"/>
                <w:szCs w:val="24"/>
              </w:rPr>
            </w:pPr>
          </w:p>
        </w:tc>
      </w:tr>
      <w:tr w:rsidR="00B31393" w:rsidRPr="006C324C" w:rsidTr="00B31393">
        <w:tblPrEx>
          <w:jc w:val="left"/>
          <w:tblLook w:val="01E0"/>
        </w:tblPrEx>
        <w:trPr>
          <w:gridAfter w:val="2"/>
          <w:wAfter w:w="11" w:type="pct"/>
          <w:trHeight w:val="407"/>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rPr>
                <w:b/>
                <w:sz w:val="24"/>
                <w:szCs w:val="24"/>
              </w:rPr>
            </w:pPr>
            <w:r w:rsidRPr="006C324C">
              <w:rPr>
                <w:sz w:val="24"/>
                <w:szCs w:val="24"/>
              </w:rPr>
              <w:t>1.Саморегуляция психического состояния и поведения - психологический практикум</w:t>
            </w:r>
          </w:p>
        </w:tc>
        <w:tc>
          <w:tcPr>
            <w:tcW w:w="560" w:type="pct"/>
            <w:vMerge/>
            <w:vAlign w:val="center"/>
          </w:tcPr>
          <w:p w:rsidR="00B31393" w:rsidRPr="006C324C" w:rsidRDefault="00B31393" w:rsidP="00B31393">
            <w:pPr>
              <w:rPr>
                <w:b/>
                <w:sz w:val="24"/>
                <w:szCs w:val="24"/>
              </w:rPr>
            </w:pPr>
          </w:p>
        </w:tc>
        <w:tc>
          <w:tcPr>
            <w:tcW w:w="539" w:type="pct"/>
            <w:vMerge/>
          </w:tcPr>
          <w:p w:rsidR="00B31393" w:rsidRPr="006C324C" w:rsidRDefault="00B31393" w:rsidP="00B31393">
            <w:pPr>
              <w:rPr>
                <w:b/>
                <w:sz w:val="24"/>
                <w:szCs w:val="24"/>
              </w:rPr>
            </w:pPr>
          </w:p>
        </w:tc>
      </w:tr>
      <w:tr w:rsidR="00B31393" w:rsidRPr="006C324C" w:rsidTr="00B31393">
        <w:tblPrEx>
          <w:jc w:val="left"/>
          <w:tblLook w:val="01E0"/>
        </w:tblPrEx>
        <w:trPr>
          <w:gridAfter w:val="2"/>
          <w:wAfter w:w="11" w:type="pct"/>
          <w:trHeight w:val="407"/>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shd w:val="clear" w:color="auto" w:fill="FFFFFF"/>
              <w:rPr>
                <w:b/>
                <w:sz w:val="24"/>
                <w:szCs w:val="24"/>
              </w:rPr>
            </w:pPr>
            <w:r w:rsidRPr="006C324C">
              <w:rPr>
                <w:sz w:val="24"/>
                <w:szCs w:val="24"/>
              </w:rPr>
              <w:t>2.Профилактика конфликтов и общение в условиях конфликта - психологический практикум</w:t>
            </w:r>
          </w:p>
        </w:tc>
        <w:tc>
          <w:tcPr>
            <w:tcW w:w="560" w:type="pct"/>
            <w:vMerge/>
            <w:vAlign w:val="center"/>
          </w:tcPr>
          <w:p w:rsidR="00B31393" w:rsidRPr="006C324C" w:rsidRDefault="00B31393" w:rsidP="00B31393">
            <w:pPr>
              <w:rPr>
                <w:b/>
                <w:sz w:val="24"/>
                <w:szCs w:val="24"/>
              </w:rPr>
            </w:pPr>
          </w:p>
        </w:tc>
        <w:tc>
          <w:tcPr>
            <w:tcW w:w="539" w:type="pct"/>
            <w:vMerge/>
          </w:tcPr>
          <w:p w:rsidR="00B31393" w:rsidRPr="006C324C" w:rsidRDefault="00B31393" w:rsidP="00B31393">
            <w:pPr>
              <w:rPr>
                <w:b/>
                <w:sz w:val="24"/>
                <w:szCs w:val="24"/>
              </w:rPr>
            </w:pPr>
          </w:p>
        </w:tc>
      </w:tr>
      <w:tr w:rsidR="00B31393" w:rsidRPr="006C324C" w:rsidTr="00B31393">
        <w:tblPrEx>
          <w:jc w:val="left"/>
          <w:tblLook w:val="01E0"/>
        </w:tblPrEx>
        <w:trPr>
          <w:gridAfter w:val="2"/>
          <w:wAfter w:w="11" w:type="pct"/>
        </w:trPr>
        <w:tc>
          <w:tcPr>
            <w:tcW w:w="921" w:type="pct"/>
            <w:vMerge w:val="restart"/>
          </w:tcPr>
          <w:p w:rsidR="00B31393" w:rsidRPr="006C324C" w:rsidRDefault="00B31393" w:rsidP="00B31393">
            <w:pPr>
              <w:rPr>
                <w:b/>
                <w:bCs/>
                <w:sz w:val="24"/>
                <w:szCs w:val="24"/>
              </w:rPr>
            </w:pPr>
            <w:r w:rsidRPr="006C324C">
              <w:rPr>
                <w:b/>
                <w:bCs/>
                <w:sz w:val="24"/>
                <w:szCs w:val="24"/>
              </w:rPr>
              <w:t xml:space="preserve">Тема 4. </w:t>
            </w:r>
            <w:r w:rsidRPr="006C324C">
              <w:rPr>
                <w:b/>
                <w:sz w:val="24"/>
                <w:szCs w:val="24"/>
              </w:rPr>
              <w:t>Основы управления транспортными средствами</w:t>
            </w:r>
          </w:p>
        </w:tc>
        <w:tc>
          <w:tcPr>
            <w:tcW w:w="2969" w:type="pct"/>
            <w:gridSpan w:val="2"/>
          </w:tcPr>
          <w:p w:rsidR="00B31393" w:rsidRPr="006C324C" w:rsidRDefault="00B31393" w:rsidP="00B31393">
            <w:pPr>
              <w:rPr>
                <w:b/>
                <w:sz w:val="24"/>
                <w:szCs w:val="24"/>
              </w:rPr>
            </w:pPr>
            <w:r w:rsidRPr="006C324C">
              <w:rPr>
                <w:b/>
                <w:bCs/>
                <w:sz w:val="24"/>
                <w:szCs w:val="24"/>
              </w:rPr>
              <w:t xml:space="preserve">Содержание </w:t>
            </w:r>
          </w:p>
        </w:tc>
        <w:tc>
          <w:tcPr>
            <w:tcW w:w="560" w:type="pct"/>
            <w:vAlign w:val="center"/>
          </w:tcPr>
          <w:p w:rsidR="00B31393" w:rsidRPr="006C324C" w:rsidRDefault="00B31393" w:rsidP="00B31393">
            <w:pPr>
              <w:jc w:val="center"/>
              <w:rPr>
                <w:b/>
                <w:sz w:val="24"/>
                <w:szCs w:val="24"/>
              </w:rPr>
            </w:pPr>
            <w:r w:rsidRPr="006C324C">
              <w:rPr>
                <w:b/>
                <w:sz w:val="24"/>
                <w:szCs w:val="24"/>
              </w:rPr>
              <w:t>16</w:t>
            </w:r>
          </w:p>
        </w:tc>
        <w:tc>
          <w:tcPr>
            <w:tcW w:w="539" w:type="pct"/>
            <w:vMerge w:val="restart"/>
          </w:tcPr>
          <w:p w:rsidR="00B31393" w:rsidRPr="006C324C" w:rsidRDefault="00B31393" w:rsidP="00B31393">
            <w:pPr>
              <w:jc w:val="center"/>
              <w:rPr>
                <w:b/>
                <w:sz w:val="24"/>
                <w:szCs w:val="24"/>
              </w:rPr>
            </w:pPr>
            <w:r w:rsidRPr="006C324C">
              <w:rPr>
                <w:sz w:val="24"/>
                <w:szCs w:val="24"/>
              </w:rPr>
              <w:t>ОК 01, ОК04, ОК 05, ОК 09, ПК 4.</w:t>
            </w:r>
            <w:r>
              <w:rPr>
                <w:sz w:val="24"/>
                <w:szCs w:val="24"/>
              </w:rPr>
              <w:t>2</w:t>
            </w: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a7"/>
              <w:numPr>
                <w:ilvl w:val="0"/>
                <w:numId w:val="48"/>
              </w:numPr>
              <w:spacing w:after="20"/>
              <w:ind w:left="360"/>
              <w:contextualSpacing w:val="0"/>
              <w:rPr>
                <w:b/>
                <w:sz w:val="24"/>
                <w:szCs w:val="24"/>
              </w:rPr>
            </w:pPr>
            <w:r w:rsidRPr="006C324C">
              <w:rPr>
                <w:sz w:val="24"/>
                <w:szCs w:val="24"/>
              </w:rPr>
              <w:t>Дорожное движение</w:t>
            </w:r>
          </w:p>
        </w:tc>
        <w:tc>
          <w:tcPr>
            <w:tcW w:w="560" w:type="pct"/>
            <w:vAlign w:val="center"/>
          </w:tcPr>
          <w:p w:rsidR="00B31393" w:rsidRPr="006C324C" w:rsidRDefault="00B31393" w:rsidP="00B31393">
            <w:pPr>
              <w:jc w:val="center"/>
              <w:rPr>
                <w:sz w:val="24"/>
                <w:szCs w:val="24"/>
              </w:rPr>
            </w:pPr>
            <w:r w:rsidRPr="006C324C">
              <w:rPr>
                <w:sz w:val="24"/>
                <w:szCs w:val="24"/>
              </w:rPr>
              <w:t>2</w:t>
            </w:r>
          </w:p>
          <w:p w:rsidR="00B31393" w:rsidRPr="006C324C" w:rsidRDefault="00B31393" w:rsidP="00B31393">
            <w:pPr>
              <w:jc w:val="center"/>
              <w:rPr>
                <w:sz w:val="24"/>
                <w:szCs w:val="24"/>
              </w:rPr>
            </w:pPr>
          </w:p>
        </w:tc>
        <w:tc>
          <w:tcPr>
            <w:tcW w:w="539" w:type="pct"/>
            <w:vMerge/>
          </w:tcPr>
          <w:p w:rsidR="00B31393" w:rsidRPr="006C324C" w:rsidRDefault="00B31393" w:rsidP="00B31393">
            <w:pPr>
              <w:jc w:val="center"/>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a7"/>
              <w:numPr>
                <w:ilvl w:val="0"/>
                <w:numId w:val="48"/>
              </w:numPr>
              <w:spacing w:after="20"/>
              <w:ind w:left="360"/>
              <w:contextualSpacing w:val="0"/>
              <w:rPr>
                <w:b/>
                <w:sz w:val="24"/>
                <w:szCs w:val="24"/>
              </w:rPr>
            </w:pPr>
            <w:r w:rsidRPr="006C324C">
              <w:rPr>
                <w:sz w:val="24"/>
                <w:szCs w:val="24"/>
              </w:rPr>
              <w:t>Профессиональная надежность водителя</w:t>
            </w:r>
          </w:p>
        </w:tc>
        <w:tc>
          <w:tcPr>
            <w:tcW w:w="560" w:type="pct"/>
            <w:vAlign w:val="center"/>
          </w:tcPr>
          <w:p w:rsidR="00B31393" w:rsidRPr="006C324C" w:rsidRDefault="00B31393" w:rsidP="00B31393">
            <w:pPr>
              <w:jc w:val="center"/>
              <w:rPr>
                <w:sz w:val="24"/>
                <w:szCs w:val="24"/>
              </w:rPr>
            </w:pPr>
            <w:r w:rsidRPr="006C324C">
              <w:rPr>
                <w:sz w:val="24"/>
                <w:szCs w:val="24"/>
              </w:rPr>
              <w:t>2</w:t>
            </w:r>
          </w:p>
        </w:tc>
        <w:tc>
          <w:tcPr>
            <w:tcW w:w="539" w:type="pct"/>
            <w:vMerge/>
          </w:tcPr>
          <w:p w:rsidR="00B31393" w:rsidRPr="006C324C" w:rsidRDefault="00B31393" w:rsidP="00B31393">
            <w:pPr>
              <w:jc w:val="center"/>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a7"/>
              <w:numPr>
                <w:ilvl w:val="0"/>
                <w:numId w:val="48"/>
              </w:numPr>
              <w:spacing w:after="20"/>
              <w:ind w:left="360"/>
              <w:contextualSpacing w:val="0"/>
              <w:rPr>
                <w:b/>
                <w:sz w:val="24"/>
                <w:szCs w:val="24"/>
              </w:rPr>
            </w:pPr>
            <w:r w:rsidRPr="006C324C">
              <w:rPr>
                <w:sz w:val="24"/>
                <w:szCs w:val="24"/>
              </w:rPr>
              <w:t>Влияние свой</w:t>
            </w:r>
            <w:proofErr w:type="gramStart"/>
            <w:r w:rsidRPr="006C324C">
              <w:rPr>
                <w:sz w:val="24"/>
                <w:szCs w:val="24"/>
              </w:rPr>
              <w:t>ств тр</w:t>
            </w:r>
            <w:proofErr w:type="gramEnd"/>
            <w:r w:rsidRPr="006C324C">
              <w:rPr>
                <w:sz w:val="24"/>
                <w:szCs w:val="24"/>
              </w:rPr>
              <w:t>анспортного средства на эффективность и безопасность управления</w:t>
            </w:r>
          </w:p>
        </w:tc>
        <w:tc>
          <w:tcPr>
            <w:tcW w:w="560" w:type="pct"/>
            <w:vAlign w:val="center"/>
          </w:tcPr>
          <w:p w:rsidR="00B31393" w:rsidRPr="006C324C" w:rsidRDefault="00B31393" w:rsidP="00B31393">
            <w:pPr>
              <w:jc w:val="center"/>
              <w:rPr>
                <w:sz w:val="24"/>
                <w:szCs w:val="24"/>
              </w:rPr>
            </w:pPr>
            <w:r w:rsidRPr="006C324C">
              <w:rPr>
                <w:sz w:val="24"/>
                <w:szCs w:val="24"/>
              </w:rPr>
              <w:t>2</w:t>
            </w:r>
          </w:p>
        </w:tc>
        <w:tc>
          <w:tcPr>
            <w:tcW w:w="539" w:type="pct"/>
            <w:vMerge/>
          </w:tcPr>
          <w:p w:rsidR="00B31393" w:rsidRPr="006C324C" w:rsidRDefault="00B31393" w:rsidP="00B31393">
            <w:pPr>
              <w:jc w:val="center"/>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a7"/>
              <w:numPr>
                <w:ilvl w:val="0"/>
                <w:numId w:val="48"/>
              </w:numPr>
              <w:spacing w:after="20"/>
              <w:ind w:left="360"/>
              <w:contextualSpacing w:val="0"/>
              <w:rPr>
                <w:b/>
                <w:sz w:val="24"/>
                <w:szCs w:val="24"/>
              </w:rPr>
            </w:pPr>
            <w:r w:rsidRPr="006C324C">
              <w:rPr>
                <w:sz w:val="24"/>
                <w:szCs w:val="24"/>
              </w:rPr>
              <w:t>Дорожные условия и безопасность движения</w:t>
            </w:r>
          </w:p>
        </w:tc>
        <w:tc>
          <w:tcPr>
            <w:tcW w:w="560" w:type="pct"/>
            <w:vAlign w:val="center"/>
          </w:tcPr>
          <w:p w:rsidR="00B31393" w:rsidRPr="006C324C" w:rsidRDefault="00B31393" w:rsidP="00B31393">
            <w:pPr>
              <w:jc w:val="center"/>
              <w:rPr>
                <w:sz w:val="24"/>
                <w:szCs w:val="24"/>
              </w:rPr>
            </w:pPr>
            <w:r w:rsidRPr="006C324C">
              <w:rPr>
                <w:sz w:val="24"/>
                <w:szCs w:val="24"/>
              </w:rPr>
              <w:t>4</w:t>
            </w:r>
          </w:p>
        </w:tc>
        <w:tc>
          <w:tcPr>
            <w:tcW w:w="539" w:type="pct"/>
            <w:vMerge/>
          </w:tcPr>
          <w:p w:rsidR="00B31393" w:rsidRPr="006C324C" w:rsidRDefault="00B31393" w:rsidP="00B31393">
            <w:pPr>
              <w:jc w:val="center"/>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a7"/>
              <w:numPr>
                <w:ilvl w:val="0"/>
                <w:numId w:val="48"/>
              </w:numPr>
              <w:spacing w:after="20"/>
              <w:ind w:left="360"/>
              <w:contextualSpacing w:val="0"/>
              <w:rPr>
                <w:b/>
                <w:sz w:val="24"/>
                <w:szCs w:val="24"/>
              </w:rPr>
            </w:pPr>
            <w:r w:rsidRPr="006C324C">
              <w:rPr>
                <w:sz w:val="24"/>
                <w:szCs w:val="24"/>
              </w:rPr>
              <w:t>Принципы эффективного и безопасного управления транспортным средством</w:t>
            </w:r>
          </w:p>
        </w:tc>
        <w:tc>
          <w:tcPr>
            <w:tcW w:w="560" w:type="pct"/>
            <w:vAlign w:val="center"/>
          </w:tcPr>
          <w:p w:rsidR="00B31393" w:rsidRPr="006C324C" w:rsidRDefault="00B31393" w:rsidP="00B31393">
            <w:pPr>
              <w:jc w:val="center"/>
              <w:rPr>
                <w:sz w:val="24"/>
                <w:szCs w:val="24"/>
              </w:rPr>
            </w:pPr>
            <w:r w:rsidRPr="006C324C">
              <w:rPr>
                <w:sz w:val="24"/>
                <w:szCs w:val="24"/>
              </w:rPr>
              <w:t>2</w:t>
            </w:r>
          </w:p>
        </w:tc>
        <w:tc>
          <w:tcPr>
            <w:tcW w:w="539" w:type="pct"/>
            <w:vMerge/>
          </w:tcPr>
          <w:p w:rsidR="00B31393" w:rsidRPr="006C324C" w:rsidRDefault="00B31393" w:rsidP="00B31393">
            <w:pPr>
              <w:jc w:val="center"/>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a7"/>
              <w:numPr>
                <w:ilvl w:val="0"/>
                <w:numId w:val="48"/>
              </w:numPr>
              <w:spacing w:after="20"/>
              <w:ind w:left="360"/>
              <w:contextualSpacing w:val="0"/>
              <w:rPr>
                <w:b/>
                <w:sz w:val="24"/>
                <w:szCs w:val="24"/>
              </w:rPr>
            </w:pPr>
            <w:r w:rsidRPr="006C324C">
              <w:rPr>
                <w:sz w:val="24"/>
                <w:szCs w:val="24"/>
              </w:rPr>
              <w:t>Обеспечение безопасности наиболее уязвимых участников дорожного движения. Зачёт по теме</w:t>
            </w:r>
          </w:p>
        </w:tc>
        <w:tc>
          <w:tcPr>
            <w:tcW w:w="560" w:type="pct"/>
            <w:vAlign w:val="center"/>
          </w:tcPr>
          <w:p w:rsidR="00B31393" w:rsidRPr="006C324C" w:rsidRDefault="00B31393" w:rsidP="00B31393">
            <w:pPr>
              <w:jc w:val="center"/>
              <w:rPr>
                <w:sz w:val="24"/>
                <w:szCs w:val="24"/>
              </w:rPr>
            </w:pPr>
            <w:r w:rsidRPr="006C324C">
              <w:rPr>
                <w:sz w:val="24"/>
                <w:szCs w:val="24"/>
              </w:rPr>
              <w:t>2</w:t>
            </w:r>
          </w:p>
        </w:tc>
        <w:tc>
          <w:tcPr>
            <w:tcW w:w="539" w:type="pct"/>
            <w:vMerge/>
          </w:tcPr>
          <w:p w:rsidR="00B31393" w:rsidRPr="006C324C" w:rsidRDefault="00B31393" w:rsidP="00B31393">
            <w:pPr>
              <w:jc w:val="center"/>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rPr>
                <w:b/>
                <w:sz w:val="24"/>
                <w:szCs w:val="24"/>
              </w:rPr>
            </w:pPr>
            <w:r w:rsidRPr="006C324C">
              <w:rPr>
                <w:b/>
                <w:bCs/>
                <w:sz w:val="24"/>
                <w:szCs w:val="24"/>
              </w:rPr>
              <w:t xml:space="preserve">Тематика практических занятий </w:t>
            </w:r>
          </w:p>
        </w:tc>
        <w:tc>
          <w:tcPr>
            <w:tcW w:w="560" w:type="pct"/>
            <w:vMerge w:val="restart"/>
            <w:vAlign w:val="center"/>
          </w:tcPr>
          <w:p w:rsidR="00B31393" w:rsidRPr="006C324C" w:rsidRDefault="00B31393" w:rsidP="00B31393">
            <w:pPr>
              <w:jc w:val="center"/>
              <w:rPr>
                <w:sz w:val="24"/>
                <w:szCs w:val="24"/>
              </w:rPr>
            </w:pPr>
            <w:r w:rsidRPr="006C324C">
              <w:rPr>
                <w:sz w:val="24"/>
                <w:szCs w:val="24"/>
              </w:rPr>
              <w:t>2</w:t>
            </w:r>
          </w:p>
        </w:tc>
        <w:tc>
          <w:tcPr>
            <w:tcW w:w="539" w:type="pct"/>
            <w:vMerge/>
          </w:tcPr>
          <w:p w:rsidR="00B31393" w:rsidRPr="006C324C" w:rsidRDefault="00B31393" w:rsidP="00B31393">
            <w:pPr>
              <w:jc w:val="center"/>
              <w:rPr>
                <w:sz w:val="24"/>
                <w:szCs w:val="24"/>
              </w:rPr>
            </w:pPr>
          </w:p>
        </w:tc>
      </w:tr>
      <w:tr w:rsidR="00B31393" w:rsidRPr="006C324C" w:rsidTr="00B31393">
        <w:tblPrEx>
          <w:jc w:val="left"/>
          <w:tblLook w:val="01E0"/>
        </w:tblPrEx>
        <w:trPr>
          <w:gridAfter w:val="2"/>
          <w:wAfter w:w="11" w:type="pct"/>
          <w:trHeight w:val="403"/>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rPr>
                <w:b/>
                <w:sz w:val="24"/>
                <w:szCs w:val="24"/>
              </w:rPr>
            </w:pPr>
            <w:r w:rsidRPr="006C324C">
              <w:rPr>
                <w:sz w:val="24"/>
                <w:szCs w:val="24"/>
              </w:rPr>
              <w:t>Дорожные условия и безопасность движения.  Решение ситуационных задач.</w:t>
            </w:r>
          </w:p>
        </w:tc>
        <w:tc>
          <w:tcPr>
            <w:tcW w:w="560" w:type="pct"/>
            <w:vMerge/>
            <w:vAlign w:val="center"/>
          </w:tcPr>
          <w:p w:rsidR="00B31393" w:rsidRPr="006C324C" w:rsidRDefault="00B31393" w:rsidP="00B31393">
            <w:pPr>
              <w:rPr>
                <w:b/>
                <w:sz w:val="24"/>
                <w:szCs w:val="24"/>
              </w:rPr>
            </w:pPr>
          </w:p>
        </w:tc>
        <w:tc>
          <w:tcPr>
            <w:tcW w:w="539" w:type="pct"/>
            <w:vMerge/>
          </w:tcPr>
          <w:p w:rsidR="00B31393" w:rsidRPr="006C324C" w:rsidRDefault="00B31393" w:rsidP="00B31393">
            <w:pPr>
              <w:rPr>
                <w:b/>
                <w:sz w:val="24"/>
                <w:szCs w:val="24"/>
              </w:rPr>
            </w:pPr>
          </w:p>
        </w:tc>
      </w:tr>
      <w:tr w:rsidR="00B31393" w:rsidRPr="006C324C" w:rsidTr="00B31393">
        <w:tblPrEx>
          <w:jc w:val="left"/>
          <w:tblLook w:val="01E0"/>
        </w:tblPrEx>
        <w:trPr>
          <w:gridAfter w:val="2"/>
          <w:wAfter w:w="11" w:type="pct"/>
        </w:trPr>
        <w:tc>
          <w:tcPr>
            <w:tcW w:w="921" w:type="pct"/>
            <w:vMerge w:val="restart"/>
          </w:tcPr>
          <w:p w:rsidR="00B31393" w:rsidRPr="006C324C" w:rsidRDefault="00B31393" w:rsidP="00B31393">
            <w:pPr>
              <w:rPr>
                <w:b/>
                <w:bCs/>
                <w:sz w:val="24"/>
                <w:szCs w:val="24"/>
              </w:rPr>
            </w:pPr>
            <w:r w:rsidRPr="006C324C">
              <w:rPr>
                <w:b/>
                <w:bCs/>
                <w:sz w:val="24"/>
                <w:szCs w:val="24"/>
              </w:rPr>
              <w:t xml:space="preserve">Тема 5. </w:t>
            </w:r>
            <w:r w:rsidRPr="006C324C">
              <w:rPr>
                <w:b/>
                <w:sz w:val="24"/>
                <w:szCs w:val="24"/>
              </w:rPr>
              <w:t>Первая помощь при дорожно-транспортном происшествии</w:t>
            </w:r>
          </w:p>
        </w:tc>
        <w:tc>
          <w:tcPr>
            <w:tcW w:w="2969" w:type="pct"/>
            <w:gridSpan w:val="2"/>
          </w:tcPr>
          <w:p w:rsidR="00B31393" w:rsidRPr="006C324C" w:rsidRDefault="00B31393" w:rsidP="00B31393">
            <w:pPr>
              <w:rPr>
                <w:b/>
                <w:sz w:val="24"/>
                <w:szCs w:val="24"/>
              </w:rPr>
            </w:pPr>
            <w:r w:rsidRPr="006C324C">
              <w:rPr>
                <w:b/>
                <w:bCs/>
                <w:sz w:val="24"/>
                <w:szCs w:val="24"/>
              </w:rPr>
              <w:t xml:space="preserve">Содержание </w:t>
            </w:r>
          </w:p>
        </w:tc>
        <w:tc>
          <w:tcPr>
            <w:tcW w:w="560" w:type="pct"/>
            <w:vAlign w:val="center"/>
          </w:tcPr>
          <w:p w:rsidR="00B31393" w:rsidRPr="006C324C" w:rsidRDefault="00B31393" w:rsidP="00B31393">
            <w:pPr>
              <w:jc w:val="center"/>
              <w:rPr>
                <w:b/>
                <w:sz w:val="24"/>
                <w:szCs w:val="24"/>
              </w:rPr>
            </w:pPr>
            <w:r w:rsidRPr="006C324C">
              <w:rPr>
                <w:b/>
                <w:sz w:val="24"/>
                <w:szCs w:val="24"/>
              </w:rPr>
              <w:t>18</w:t>
            </w:r>
          </w:p>
        </w:tc>
        <w:tc>
          <w:tcPr>
            <w:tcW w:w="539" w:type="pct"/>
            <w:vMerge w:val="restart"/>
          </w:tcPr>
          <w:p w:rsidR="00B31393" w:rsidRPr="006C324C" w:rsidRDefault="00B31393" w:rsidP="00B31393">
            <w:pPr>
              <w:jc w:val="center"/>
              <w:rPr>
                <w:b/>
                <w:sz w:val="24"/>
                <w:szCs w:val="24"/>
              </w:rPr>
            </w:pPr>
            <w:r w:rsidRPr="006C324C">
              <w:rPr>
                <w:sz w:val="24"/>
                <w:szCs w:val="24"/>
              </w:rPr>
              <w:t>ОК 01, ОК04, ОК 05, ОК 09, ПК 4.</w:t>
            </w:r>
            <w:r>
              <w:rPr>
                <w:sz w:val="24"/>
                <w:szCs w:val="24"/>
              </w:rPr>
              <w:t>2</w:t>
            </w: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a7"/>
              <w:numPr>
                <w:ilvl w:val="0"/>
                <w:numId w:val="47"/>
              </w:numPr>
              <w:spacing w:before="20" w:after="20"/>
              <w:ind w:left="323" w:hanging="284"/>
              <w:contextualSpacing w:val="0"/>
              <w:rPr>
                <w:b/>
                <w:sz w:val="24"/>
                <w:szCs w:val="24"/>
              </w:rPr>
            </w:pPr>
            <w:r w:rsidRPr="006C324C">
              <w:rPr>
                <w:sz w:val="24"/>
                <w:szCs w:val="24"/>
              </w:rPr>
              <w:t>Организационно-правовые аспекты оказания первой помощи</w:t>
            </w:r>
          </w:p>
        </w:tc>
        <w:tc>
          <w:tcPr>
            <w:tcW w:w="560" w:type="pct"/>
            <w:vAlign w:val="center"/>
          </w:tcPr>
          <w:p w:rsidR="00B31393" w:rsidRPr="006C324C" w:rsidRDefault="00B31393" w:rsidP="00B31393">
            <w:pPr>
              <w:jc w:val="center"/>
              <w:rPr>
                <w:sz w:val="24"/>
                <w:szCs w:val="24"/>
              </w:rPr>
            </w:pPr>
            <w:r w:rsidRPr="006C324C">
              <w:rPr>
                <w:sz w:val="24"/>
                <w:szCs w:val="24"/>
              </w:rPr>
              <w:t>4</w:t>
            </w:r>
          </w:p>
        </w:tc>
        <w:tc>
          <w:tcPr>
            <w:tcW w:w="539" w:type="pct"/>
            <w:vMerge/>
          </w:tcPr>
          <w:p w:rsidR="00B31393" w:rsidRPr="006C324C" w:rsidRDefault="00B31393" w:rsidP="00B31393">
            <w:pPr>
              <w:jc w:val="center"/>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a7"/>
              <w:numPr>
                <w:ilvl w:val="0"/>
                <w:numId w:val="47"/>
              </w:numPr>
              <w:spacing w:before="20" w:after="20"/>
              <w:ind w:left="323" w:hanging="284"/>
              <w:contextualSpacing w:val="0"/>
              <w:rPr>
                <w:b/>
                <w:sz w:val="24"/>
                <w:szCs w:val="24"/>
              </w:rPr>
            </w:pPr>
            <w:r w:rsidRPr="006C324C">
              <w:rPr>
                <w:sz w:val="24"/>
                <w:szCs w:val="24"/>
              </w:rPr>
              <w:t>Оказание первой помощи при отсутствии сознания, остановке дыхания и кровообращения</w:t>
            </w:r>
          </w:p>
        </w:tc>
        <w:tc>
          <w:tcPr>
            <w:tcW w:w="560" w:type="pct"/>
            <w:vAlign w:val="center"/>
          </w:tcPr>
          <w:p w:rsidR="00B31393" w:rsidRPr="006C324C" w:rsidRDefault="00B31393" w:rsidP="00B31393">
            <w:pPr>
              <w:jc w:val="center"/>
              <w:rPr>
                <w:sz w:val="24"/>
                <w:szCs w:val="24"/>
              </w:rPr>
            </w:pPr>
            <w:r w:rsidRPr="006C324C">
              <w:rPr>
                <w:sz w:val="24"/>
                <w:szCs w:val="24"/>
              </w:rPr>
              <w:t>2</w:t>
            </w:r>
          </w:p>
        </w:tc>
        <w:tc>
          <w:tcPr>
            <w:tcW w:w="539" w:type="pct"/>
            <w:vMerge/>
          </w:tcPr>
          <w:p w:rsidR="00B31393" w:rsidRPr="006C324C" w:rsidRDefault="00B31393" w:rsidP="00B31393">
            <w:pPr>
              <w:jc w:val="center"/>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a7"/>
              <w:numPr>
                <w:ilvl w:val="0"/>
                <w:numId w:val="47"/>
              </w:numPr>
              <w:spacing w:before="20" w:after="20"/>
              <w:ind w:left="323" w:hanging="284"/>
              <w:contextualSpacing w:val="0"/>
              <w:rPr>
                <w:b/>
                <w:sz w:val="24"/>
                <w:szCs w:val="24"/>
              </w:rPr>
            </w:pPr>
            <w:r w:rsidRPr="006C324C">
              <w:rPr>
                <w:sz w:val="24"/>
                <w:szCs w:val="24"/>
              </w:rPr>
              <w:t>Оказание первой помощи при наружных кровотечениях и травмах</w:t>
            </w:r>
          </w:p>
        </w:tc>
        <w:tc>
          <w:tcPr>
            <w:tcW w:w="560" w:type="pct"/>
            <w:vAlign w:val="center"/>
          </w:tcPr>
          <w:p w:rsidR="00B31393" w:rsidRPr="006C324C" w:rsidRDefault="00B31393" w:rsidP="00B31393">
            <w:pPr>
              <w:jc w:val="center"/>
              <w:rPr>
                <w:sz w:val="24"/>
                <w:szCs w:val="24"/>
              </w:rPr>
            </w:pPr>
            <w:r w:rsidRPr="006C324C">
              <w:rPr>
                <w:sz w:val="24"/>
                <w:szCs w:val="24"/>
              </w:rPr>
              <w:t>2</w:t>
            </w:r>
          </w:p>
        </w:tc>
        <w:tc>
          <w:tcPr>
            <w:tcW w:w="539" w:type="pct"/>
            <w:vMerge/>
          </w:tcPr>
          <w:p w:rsidR="00B31393" w:rsidRPr="006C324C" w:rsidRDefault="00B31393" w:rsidP="00B31393">
            <w:pPr>
              <w:jc w:val="center"/>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a7"/>
              <w:numPr>
                <w:ilvl w:val="0"/>
                <w:numId w:val="47"/>
              </w:numPr>
              <w:spacing w:before="20" w:after="20"/>
              <w:ind w:left="323" w:hanging="284"/>
              <w:contextualSpacing w:val="0"/>
              <w:rPr>
                <w:b/>
                <w:sz w:val="24"/>
                <w:szCs w:val="24"/>
              </w:rPr>
            </w:pPr>
            <w:r w:rsidRPr="006C324C">
              <w:rPr>
                <w:sz w:val="24"/>
                <w:szCs w:val="24"/>
              </w:rPr>
              <w:t>Оказание первой помощи при прочих состояниях, транспортировка пострадавших в дорожно-транспортном происшествии. Зачёт по теме</w:t>
            </w:r>
          </w:p>
        </w:tc>
        <w:tc>
          <w:tcPr>
            <w:tcW w:w="560" w:type="pct"/>
            <w:vAlign w:val="center"/>
          </w:tcPr>
          <w:p w:rsidR="00B31393" w:rsidRPr="006C324C" w:rsidRDefault="00B31393" w:rsidP="00B31393">
            <w:pPr>
              <w:jc w:val="center"/>
              <w:rPr>
                <w:sz w:val="24"/>
                <w:szCs w:val="24"/>
              </w:rPr>
            </w:pPr>
            <w:r w:rsidRPr="006C324C">
              <w:rPr>
                <w:sz w:val="24"/>
                <w:szCs w:val="24"/>
              </w:rPr>
              <w:t>2</w:t>
            </w:r>
          </w:p>
        </w:tc>
        <w:tc>
          <w:tcPr>
            <w:tcW w:w="539" w:type="pct"/>
            <w:vMerge/>
          </w:tcPr>
          <w:p w:rsidR="00B31393" w:rsidRPr="006C324C" w:rsidRDefault="00B31393" w:rsidP="00B31393">
            <w:pPr>
              <w:jc w:val="center"/>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rPr>
                <w:b/>
                <w:sz w:val="24"/>
                <w:szCs w:val="24"/>
              </w:rPr>
            </w:pPr>
            <w:r w:rsidRPr="006C324C">
              <w:rPr>
                <w:b/>
                <w:bCs/>
                <w:sz w:val="24"/>
                <w:szCs w:val="24"/>
              </w:rPr>
              <w:t xml:space="preserve">Тематика практических занятий </w:t>
            </w:r>
          </w:p>
        </w:tc>
        <w:tc>
          <w:tcPr>
            <w:tcW w:w="560" w:type="pct"/>
            <w:vAlign w:val="center"/>
          </w:tcPr>
          <w:p w:rsidR="00B31393" w:rsidRPr="006C324C" w:rsidRDefault="00B31393" w:rsidP="00B31393">
            <w:pPr>
              <w:jc w:val="center"/>
              <w:rPr>
                <w:sz w:val="24"/>
                <w:szCs w:val="24"/>
              </w:rPr>
            </w:pPr>
            <w:r w:rsidRPr="006C324C">
              <w:rPr>
                <w:sz w:val="24"/>
                <w:szCs w:val="24"/>
              </w:rPr>
              <w:t>8</w:t>
            </w:r>
          </w:p>
        </w:tc>
        <w:tc>
          <w:tcPr>
            <w:tcW w:w="539" w:type="pct"/>
            <w:vMerge/>
          </w:tcPr>
          <w:p w:rsidR="00B31393" w:rsidRPr="006C324C" w:rsidRDefault="00B31393" w:rsidP="00B31393">
            <w:pPr>
              <w:jc w:val="center"/>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ConsPlusNormal"/>
              <w:numPr>
                <w:ilvl w:val="0"/>
                <w:numId w:val="41"/>
              </w:numPr>
              <w:ind w:left="323" w:hanging="284"/>
            </w:pPr>
            <w:r w:rsidRPr="006C324C">
              <w:rPr>
                <w:rFonts w:eastAsia="Times New Roman"/>
              </w:rPr>
              <w:t xml:space="preserve">Наложение повязок при ожогах различных областей тела; применение местного охлаждения; наложение </w:t>
            </w:r>
            <w:proofErr w:type="spellStart"/>
            <w:r w:rsidRPr="006C324C">
              <w:rPr>
                <w:rFonts w:eastAsia="Times New Roman"/>
              </w:rPr>
              <w:t>термоизолирующей</w:t>
            </w:r>
            <w:proofErr w:type="spellEnd"/>
            <w:r w:rsidRPr="006C324C">
              <w:rPr>
                <w:rFonts w:eastAsia="Times New Roman"/>
              </w:rPr>
              <w:t xml:space="preserve"> повязки при отморожениях; придание оптимального положения тела пострадавшему в ДТП при: отсутствии сознания, травмах различных областей тела, значительной кровопотере</w:t>
            </w:r>
          </w:p>
        </w:tc>
        <w:tc>
          <w:tcPr>
            <w:tcW w:w="560" w:type="pct"/>
            <w:vMerge w:val="restart"/>
            <w:vAlign w:val="center"/>
          </w:tcPr>
          <w:p w:rsidR="00B31393" w:rsidRPr="006C324C" w:rsidRDefault="00B31393" w:rsidP="00B31393">
            <w:pPr>
              <w:jc w:val="center"/>
              <w:rPr>
                <w:sz w:val="24"/>
                <w:szCs w:val="24"/>
              </w:rPr>
            </w:pPr>
            <w:r w:rsidRPr="006C324C">
              <w:rPr>
                <w:sz w:val="24"/>
                <w:szCs w:val="24"/>
              </w:rPr>
              <w:t>8</w:t>
            </w:r>
          </w:p>
        </w:tc>
        <w:tc>
          <w:tcPr>
            <w:tcW w:w="539" w:type="pct"/>
            <w:vMerge/>
          </w:tcPr>
          <w:p w:rsidR="00B31393" w:rsidRPr="006C324C" w:rsidRDefault="00B31393" w:rsidP="00B31393">
            <w:pPr>
              <w:jc w:val="center"/>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ConsPlusNormal"/>
              <w:numPr>
                <w:ilvl w:val="0"/>
                <w:numId w:val="41"/>
              </w:numPr>
              <w:ind w:left="323" w:hanging="284"/>
            </w:pPr>
            <w:r w:rsidRPr="006C324C">
              <w:rPr>
                <w:rFonts w:eastAsia="Times New Roman"/>
              </w:rPr>
              <w:t xml:space="preserve">Отработка приемов переноски пострадавших; решение ситуационных задач в режиме реального времени </w:t>
            </w:r>
            <w:r w:rsidRPr="006C324C">
              <w:t xml:space="preserve">при наружных кровотечениях и травмах,  </w:t>
            </w:r>
            <w:r w:rsidRPr="006C324C">
              <w:rPr>
                <w:rFonts w:eastAsia="Times New Roman"/>
              </w:rPr>
              <w:t>потере сознания, отсутствии признаков жизни.</w:t>
            </w:r>
          </w:p>
        </w:tc>
        <w:tc>
          <w:tcPr>
            <w:tcW w:w="560" w:type="pct"/>
            <w:vMerge/>
            <w:vAlign w:val="center"/>
          </w:tcPr>
          <w:p w:rsidR="00B31393" w:rsidRPr="006C324C" w:rsidRDefault="00B31393" w:rsidP="00B31393">
            <w:pPr>
              <w:rPr>
                <w:b/>
                <w:sz w:val="24"/>
                <w:szCs w:val="24"/>
              </w:rPr>
            </w:pPr>
          </w:p>
        </w:tc>
        <w:tc>
          <w:tcPr>
            <w:tcW w:w="539" w:type="pct"/>
            <w:vMerge/>
          </w:tcPr>
          <w:p w:rsidR="00B31393" w:rsidRPr="006C324C" w:rsidRDefault="00B31393" w:rsidP="00B31393">
            <w:pPr>
              <w:rPr>
                <w:b/>
                <w:sz w:val="24"/>
                <w:szCs w:val="24"/>
              </w:rPr>
            </w:pPr>
          </w:p>
        </w:tc>
      </w:tr>
      <w:tr w:rsidR="00B31393" w:rsidRPr="006C324C" w:rsidTr="00B31393">
        <w:tblPrEx>
          <w:jc w:val="left"/>
          <w:tblLook w:val="01E0"/>
        </w:tblPrEx>
        <w:trPr>
          <w:gridAfter w:val="2"/>
          <w:wAfter w:w="11" w:type="pct"/>
          <w:trHeight w:val="257"/>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pStyle w:val="ConsPlusNormal"/>
              <w:numPr>
                <w:ilvl w:val="0"/>
                <w:numId w:val="41"/>
              </w:numPr>
              <w:ind w:left="323" w:hanging="284"/>
            </w:pPr>
            <w:r w:rsidRPr="006C324C">
              <w:t>Правила и способы извлечения пострадавшего из автомобиля. Транспортировка пострадавших</w:t>
            </w:r>
          </w:p>
        </w:tc>
        <w:tc>
          <w:tcPr>
            <w:tcW w:w="560" w:type="pct"/>
            <w:vMerge/>
            <w:vAlign w:val="center"/>
          </w:tcPr>
          <w:p w:rsidR="00B31393" w:rsidRPr="006C324C" w:rsidRDefault="00B31393" w:rsidP="00B31393">
            <w:pPr>
              <w:rPr>
                <w:b/>
                <w:sz w:val="24"/>
                <w:szCs w:val="24"/>
              </w:rPr>
            </w:pPr>
          </w:p>
        </w:tc>
        <w:tc>
          <w:tcPr>
            <w:tcW w:w="539" w:type="pct"/>
            <w:vMerge/>
          </w:tcPr>
          <w:p w:rsidR="00B31393" w:rsidRPr="006C324C" w:rsidRDefault="00B31393" w:rsidP="00B31393">
            <w:pPr>
              <w:rPr>
                <w:b/>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rPr>
                <w:b/>
                <w:bCs/>
                <w:sz w:val="24"/>
                <w:szCs w:val="24"/>
              </w:rPr>
            </w:pPr>
          </w:p>
        </w:tc>
        <w:tc>
          <w:tcPr>
            <w:tcW w:w="2969" w:type="pct"/>
            <w:gridSpan w:val="2"/>
          </w:tcPr>
          <w:p w:rsidR="00B31393" w:rsidRPr="006C324C" w:rsidRDefault="00B31393" w:rsidP="00B31393">
            <w:pPr>
              <w:shd w:val="clear" w:color="auto" w:fill="FFFFFF"/>
              <w:rPr>
                <w:sz w:val="24"/>
                <w:szCs w:val="24"/>
              </w:rPr>
            </w:pPr>
            <w:r w:rsidRPr="006C324C">
              <w:rPr>
                <w:sz w:val="24"/>
                <w:szCs w:val="24"/>
              </w:rPr>
              <w:t xml:space="preserve">4. Первая помощь при прочих состояниях </w:t>
            </w:r>
          </w:p>
        </w:tc>
        <w:tc>
          <w:tcPr>
            <w:tcW w:w="560" w:type="pct"/>
            <w:vMerge/>
            <w:vAlign w:val="center"/>
          </w:tcPr>
          <w:p w:rsidR="00B31393" w:rsidRPr="006C324C" w:rsidRDefault="00B31393" w:rsidP="00B31393">
            <w:pPr>
              <w:rPr>
                <w:b/>
                <w:sz w:val="24"/>
                <w:szCs w:val="24"/>
              </w:rPr>
            </w:pPr>
          </w:p>
        </w:tc>
        <w:tc>
          <w:tcPr>
            <w:tcW w:w="539" w:type="pct"/>
            <w:vMerge/>
          </w:tcPr>
          <w:p w:rsidR="00B31393" w:rsidRPr="006C324C" w:rsidRDefault="00B31393" w:rsidP="00B31393">
            <w:pPr>
              <w:rPr>
                <w:b/>
                <w:sz w:val="24"/>
                <w:szCs w:val="24"/>
              </w:rPr>
            </w:pPr>
          </w:p>
        </w:tc>
      </w:tr>
      <w:tr w:rsidR="00B31393" w:rsidRPr="006C324C" w:rsidTr="00B31393">
        <w:tblPrEx>
          <w:jc w:val="left"/>
          <w:tblLook w:val="01E0"/>
        </w:tblPrEx>
        <w:trPr>
          <w:gridAfter w:val="2"/>
          <w:wAfter w:w="11" w:type="pct"/>
        </w:trPr>
        <w:tc>
          <w:tcPr>
            <w:tcW w:w="921" w:type="pct"/>
            <w:vMerge w:val="restart"/>
          </w:tcPr>
          <w:p w:rsidR="00B31393" w:rsidRPr="006C324C" w:rsidRDefault="00B31393" w:rsidP="00B31393">
            <w:pPr>
              <w:spacing w:after="20"/>
              <w:rPr>
                <w:b/>
                <w:bCs/>
                <w:sz w:val="24"/>
                <w:szCs w:val="24"/>
              </w:rPr>
            </w:pPr>
            <w:r w:rsidRPr="006C324C">
              <w:rPr>
                <w:b/>
                <w:bCs/>
                <w:sz w:val="24"/>
                <w:szCs w:val="24"/>
              </w:rPr>
              <w:t>Тема 6.</w:t>
            </w:r>
            <w:r w:rsidRPr="006C324C">
              <w:rPr>
                <w:b/>
                <w:sz w:val="24"/>
                <w:szCs w:val="24"/>
              </w:rPr>
              <w:t>Основы управления транспортными средствами категории "B"</w:t>
            </w:r>
          </w:p>
        </w:tc>
        <w:tc>
          <w:tcPr>
            <w:tcW w:w="2969" w:type="pct"/>
            <w:gridSpan w:val="2"/>
          </w:tcPr>
          <w:p w:rsidR="00B31393" w:rsidRPr="006C324C" w:rsidRDefault="00B31393" w:rsidP="00B31393">
            <w:pPr>
              <w:spacing w:after="20"/>
              <w:rPr>
                <w:b/>
                <w:sz w:val="24"/>
                <w:szCs w:val="24"/>
              </w:rPr>
            </w:pPr>
            <w:r w:rsidRPr="006C324C">
              <w:rPr>
                <w:b/>
                <w:bCs/>
                <w:sz w:val="24"/>
                <w:szCs w:val="24"/>
              </w:rPr>
              <w:t xml:space="preserve">Содержание </w:t>
            </w:r>
          </w:p>
        </w:tc>
        <w:tc>
          <w:tcPr>
            <w:tcW w:w="560" w:type="pct"/>
            <w:vAlign w:val="center"/>
          </w:tcPr>
          <w:p w:rsidR="00B31393" w:rsidRPr="006C324C" w:rsidRDefault="00B31393" w:rsidP="00B31393">
            <w:pPr>
              <w:spacing w:after="20"/>
              <w:jc w:val="center"/>
              <w:rPr>
                <w:b/>
                <w:sz w:val="24"/>
                <w:szCs w:val="24"/>
              </w:rPr>
            </w:pPr>
            <w:r w:rsidRPr="006C324C">
              <w:rPr>
                <w:b/>
                <w:sz w:val="24"/>
                <w:szCs w:val="24"/>
              </w:rPr>
              <w:t>18</w:t>
            </w:r>
          </w:p>
        </w:tc>
        <w:tc>
          <w:tcPr>
            <w:tcW w:w="539" w:type="pct"/>
            <w:vMerge w:val="restart"/>
          </w:tcPr>
          <w:p w:rsidR="00B31393" w:rsidRPr="006C324C" w:rsidRDefault="00B31393" w:rsidP="00B31393">
            <w:pPr>
              <w:spacing w:after="20"/>
              <w:jc w:val="center"/>
              <w:rPr>
                <w:b/>
                <w:sz w:val="24"/>
                <w:szCs w:val="24"/>
              </w:rPr>
            </w:pPr>
            <w:r w:rsidRPr="006C324C">
              <w:rPr>
                <w:sz w:val="24"/>
                <w:szCs w:val="24"/>
              </w:rPr>
              <w:t>ОК 01, ОК04, ОК 05, ОК 09, ПК 4.2</w:t>
            </w: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spacing w:after="20"/>
              <w:rPr>
                <w:b/>
                <w:bCs/>
                <w:sz w:val="24"/>
                <w:szCs w:val="24"/>
              </w:rPr>
            </w:pPr>
          </w:p>
        </w:tc>
        <w:tc>
          <w:tcPr>
            <w:tcW w:w="2969" w:type="pct"/>
            <w:gridSpan w:val="2"/>
          </w:tcPr>
          <w:p w:rsidR="00B31393" w:rsidRPr="006C324C" w:rsidRDefault="00B31393" w:rsidP="00B31393">
            <w:pPr>
              <w:pStyle w:val="a7"/>
              <w:numPr>
                <w:ilvl w:val="0"/>
                <w:numId w:val="43"/>
              </w:numPr>
              <w:spacing w:after="20"/>
              <w:ind w:left="403"/>
              <w:rPr>
                <w:b/>
                <w:sz w:val="24"/>
                <w:szCs w:val="24"/>
              </w:rPr>
            </w:pPr>
            <w:r w:rsidRPr="006C324C">
              <w:rPr>
                <w:sz w:val="24"/>
                <w:szCs w:val="24"/>
              </w:rPr>
              <w:t>Приемы управления транспортным средством</w:t>
            </w:r>
          </w:p>
        </w:tc>
        <w:tc>
          <w:tcPr>
            <w:tcW w:w="560" w:type="pct"/>
            <w:vAlign w:val="center"/>
          </w:tcPr>
          <w:p w:rsidR="00B31393" w:rsidRPr="006C324C" w:rsidRDefault="00B31393" w:rsidP="00B31393">
            <w:pPr>
              <w:spacing w:after="20"/>
              <w:jc w:val="center"/>
              <w:rPr>
                <w:sz w:val="24"/>
                <w:szCs w:val="24"/>
              </w:rPr>
            </w:pPr>
            <w:r w:rsidRPr="006C324C">
              <w:rPr>
                <w:sz w:val="24"/>
                <w:szCs w:val="24"/>
              </w:rPr>
              <w:t>2</w:t>
            </w:r>
          </w:p>
        </w:tc>
        <w:tc>
          <w:tcPr>
            <w:tcW w:w="539" w:type="pct"/>
            <w:vMerge/>
          </w:tcPr>
          <w:p w:rsidR="00B31393" w:rsidRPr="006C324C" w:rsidRDefault="00B31393" w:rsidP="00B31393">
            <w:pPr>
              <w:spacing w:after="20"/>
              <w:jc w:val="center"/>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spacing w:after="20"/>
              <w:rPr>
                <w:b/>
                <w:bCs/>
                <w:sz w:val="24"/>
                <w:szCs w:val="24"/>
              </w:rPr>
            </w:pPr>
          </w:p>
        </w:tc>
        <w:tc>
          <w:tcPr>
            <w:tcW w:w="2969" w:type="pct"/>
            <w:gridSpan w:val="2"/>
          </w:tcPr>
          <w:p w:rsidR="00B31393" w:rsidRPr="006C324C" w:rsidRDefault="00B31393" w:rsidP="00B31393">
            <w:pPr>
              <w:pStyle w:val="a7"/>
              <w:numPr>
                <w:ilvl w:val="0"/>
                <w:numId w:val="43"/>
              </w:numPr>
              <w:spacing w:after="20"/>
              <w:ind w:left="403"/>
              <w:rPr>
                <w:b/>
                <w:sz w:val="24"/>
                <w:szCs w:val="24"/>
              </w:rPr>
            </w:pPr>
            <w:r w:rsidRPr="006C324C">
              <w:rPr>
                <w:sz w:val="24"/>
                <w:szCs w:val="24"/>
              </w:rPr>
              <w:t>Понятие о дорожно-транспортном происшествии (ДТП); виды дорожно-транспортных происшествий</w:t>
            </w:r>
          </w:p>
        </w:tc>
        <w:tc>
          <w:tcPr>
            <w:tcW w:w="560" w:type="pct"/>
            <w:vAlign w:val="center"/>
          </w:tcPr>
          <w:p w:rsidR="00B31393" w:rsidRPr="006C324C" w:rsidRDefault="00B31393" w:rsidP="00B31393">
            <w:pPr>
              <w:spacing w:after="20"/>
              <w:jc w:val="center"/>
              <w:rPr>
                <w:sz w:val="24"/>
                <w:szCs w:val="24"/>
              </w:rPr>
            </w:pPr>
            <w:r w:rsidRPr="006C324C">
              <w:rPr>
                <w:sz w:val="24"/>
                <w:szCs w:val="24"/>
              </w:rPr>
              <w:t>2</w:t>
            </w:r>
          </w:p>
        </w:tc>
        <w:tc>
          <w:tcPr>
            <w:tcW w:w="539" w:type="pct"/>
            <w:vMerge/>
          </w:tcPr>
          <w:p w:rsidR="00B31393" w:rsidRPr="006C324C" w:rsidRDefault="00B31393" w:rsidP="00B31393">
            <w:pPr>
              <w:spacing w:after="20"/>
              <w:jc w:val="center"/>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spacing w:after="20"/>
              <w:rPr>
                <w:b/>
                <w:bCs/>
                <w:sz w:val="24"/>
                <w:szCs w:val="24"/>
              </w:rPr>
            </w:pPr>
          </w:p>
        </w:tc>
        <w:tc>
          <w:tcPr>
            <w:tcW w:w="2969" w:type="pct"/>
            <w:gridSpan w:val="2"/>
          </w:tcPr>
          <w:p w:rsidR="00B31393" w:rsidRPr="006C324C" w:rsidRDefault="00B31393" w:rsidP="00B31393">
            <w:pPr>
              <w:pStyle w:val="a7"/>
              <w:numPr>
                <w:ilvl w:val="0"/>
                <w:numId w:val="43"/>
              </w:numPr>
              <w:spacing w:after="20"/>
              <w:ind w:left="403"/>
              <w:rPr>
                <w:b/>
                <w:sz w:val="24"/>
                <w:szCs w:val="24"/>
              </w:rPr>
            </w:pPr>
            <w:r w:rsidRPr="006C324C">
              <w:rPr>
                <w:sz w:val="24"/>
                <w:szCs w:val="24"/>
              </w:rPr>
              <w:t>Управление транспортным средством в штатных ситуациях</w:t>
            </w:r>
          </w:p>
        </w:tc>
        <w:tc>
          <w:tcPr>
            <w:tcW w:w="560" w:type="pct"/>
            <w:vAlign w:val="center"/>
          </w:tcPr>
          <w:p w:rsidR="00B31393" w:rsidRPr="006C324C" w:rsidRDefault="00B31393" w:rsidP="00B31393">
            <w:pPr>
              <w:spacing w:after="20"/>
              <w:jc w:val="center"/>
              <w:rPr>
                <w:sz w:val="24"/>
                <w:szCs w:val="24"/>
              </w:rPr>
            </w:pPr>
            <w:r w:rsidRPr="006C324C">
              <w:rPr>
                <w:sz w:val="24"/>
                <w:szCs w:val="24"/>
              </w:rPr>
              <w:t>2</w:t>
            </w:r>
          </w:p>
        </w:tc>
        <w:tc>
          <w:tcPr>
            <w:tcW w:w="539" w:type="pct"/>
            <w:vMerge/>
          </w:tcPr>
          <w:p w:rsidR="00B31393" w:rsidRPr="006C324C" w:rsidRDefault="00B31393" w:rsidP="00B31393">
            <w:pPr>
              <w:spacing w:after="20"/>
              <w:jc w:val="center"/>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spacing w:after="20"/>
              <w:rPr>
                <w:b/>
                <w:bCs/>
                <w:sz w:val="24"/>
                <w:szCs w:val="24"/>
              </w:rPr>
            </w:pPr>
          </w:p>
        </w:tc>
        <w:tc>
          <w:tcPr>
            <w:tcW w:w="2969" w:type="pct"/>
            <w:gridSpan w:val="2"/>
          </w:tcPr>
          <w:p w:rsidR="00B31393" w:rsidRPr="006C324C" w:rsidRDefault="00B31393" w:rsidP="00B31393">
            <w:pPr>
              <w:pStyle w:val="a7"/>
              <w:numPr>
                <w:ilvl w:val="0"/>
                <w:numId w:val="43"/>
              </w:numPr>
              <w:spacing w:before="120" w:after="20"/>
              <w:ind w:left="95" w:firstLine="0"/>
              <w:rPr>
                <w:sz w:val="24"/>
                <w:szCs w:val="24"/>
              </w:rPr>
            </w:pPr>
            <w:r w:rsidRPr="006C324C">
              <w:rPr>
                <w:sz w:val="24"/>
                <w:szCs w:val="24"/>
              </w:rPr>
              <w:t>. Общее устройство транспортных средств категории "B</w:t>
            </w:r>
          </w:p>
        </w:tc>
        <w:tc>
          <w:tcPr>
            <w:tcW w:w="560" w:type="pct"/>
            <w:vAlign w:val="center"/>
          </w:tcPr>
          <w:p w:rsidR="00B31393" w:rsidRPr="006C324C" w:rsidRDefault="00B31393" w:rsidP="00B31393">
            <w:pPr>
              <w:spacing w:after="20"/>
              <w:jc w:val="center"/>
              <w:rPr>
                <w:sz w:val="24"/>
                <w:szCs w:val="24"/>
              </w:rPr>
            </w:pPr>
            <w:r w:rsidRPr="006C324C">
              <w:rPr>
                <w:sz w:val="24"/>
                <w:szCs w:val="24"/>
              </w:rPr>
              <w:t>2</w:t>
            </w:r>
          </w:p>
        </w:tc>
        <w:tc>
          <w:tcPr>
            <w:tcW w:w="539" w:type="pct"/>
            <w:vMerge/>
          </w:tcPr>
          <w:p w:rsidR="00B31393" w:rsidRPr="006C324C" w:rsidRDefault="00B31393" w:rsidP="00B31393">
            <w:pPr>
              <w:spacing w:after="20"/>
              <w:jc w:val="center"/>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spacing w:after="20"/>
              <w:rPr>
                <w:b/>
                <w:bCs/>
                <w:sz w:val="24"/>
                <w:szCs w:val="24"/>
              </w:rPr>
            </w:pPr>
          </w:p>
        </w:tc>
        <w:tc>
          <w:tcPr>
            <w:tcW w:w="2969" w:type="pct"/>
            <w:gridSpan w:val="2"/>
          </w:tcPr>
          <w:p w:rsidR="00B31393" w:rsidRPr="006C324C" w:rsidRDefault="00B31393" w:rsidP="00B31393">
            <w:pPr>
              <w:pStyle w:val="a7"/>
              <w:numPr>
                <w:ilvl w:val="0"/>
                <w:numId w:val="43"/>
              </w:numPr>
              <w:spacing w:before="120" w:after="20"/>
              <w:ind w:left="95" w:firstLine="0"/>
              <w:rPr>
                <w:sz w:val="24"/>
                <w:szCs w:val="24"/>
              </w:rPr>
            </w:pPr>
            <w:r w:rsidRPr="006C324C">
              <w:rPr>
                <w:sz w:val="24"/>
                <w:szCs w:val="24"/>
              </w:rPr>
              <w:t>. Меры безопасности и защиты окружающей природной среды при эксплуатации транспортного средства</w:t>
            </w:r>
          </w:p>
        </w:tc>
        <w:tc>
          <w:tcPr>
            <w:tcW w:w="560" w:type="pct"/>
            <w:vAlign w:val="center"/>
          </w:tcPr>
          <w:p w:rsidR="00B31393" w:rsidRPr="006C324C" w:rsidRDefault="00B31393" w:rsidP="00B31393">
            <w:pPr>
              <w:spacing w:after="20"/>
              <w:jc w:val="center"/>
              <w:rPr>
                <w:sz w:val="24"/>
                <w:szCs w:val="24"/>
              </w:rPr>
            </w:pPr>
            <w:r w:rsidRPr="006C324C">
              <w:rPr>
                <w:sz w:val="24"/>
                <w:szCs w:val="24"/>
              </w:rPr>
              <w:t>2</w:t>
            </w:r>
          </w:p>
        </w:tc>
        <w:tc>
          <w:tcPr>
            <w:tcW w:w="539" w:type="pct"/>
            <w:vMerge/>
          </w:tcPr>
          <w:p w:rsidR="00B31393" w:rsidRPr="006C324C" w:rsidRDefault="00B31393" w:rsidP="00B31393">
            <w:pPr>
              <w:spacing w:after="20"/>
              <w:jc w:val="center"/>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spacing w:after="20"/>
              <w:rPr>
                <w:b/>
                <w:bCs/>
                <w:sz w:val="24"/>
                <w:szCs w:val="24"/>
              </w:rPr>
            </w:pPr>
          </w:p>
        </w:tc>
        <w:tc>
          <w:tcPr>
            <w:tcW w:w="2969" w:type="pct"/>
            <w:gridSpan w:val="2"/>
          </w:tcPr>
          <w:p w:rsidR="00B31393" w:rsidRPr="006C324C" w:rsidRDefault="00B31393" w:rsidP="00B31393">
            <w:pPr>
              <w:pStyle w:val="a7"/>
              <w:numPr>
                <w:ilvl w:val="0"/>
                <w:numId w:val="43"/>
              </w:numPr>
              <w:spacing w:before="120" w:after="20"/>
              <w:ind w:left="95" w:firstLine="0"/>
              <w:rPr>
                <w:sz w:val="24"/>
                <w:szCs w:val="24"/>
              </w:rPr>
            </w:pPr>
            <w:r w:rsidRPr="006C324C">
              <w:rPr>
                <w:sz w:val="24"/>
                <w:szCs w:val="24"/>
              </w:rPr>
              <w:t>Устранение неисправностей</w:t>
            </w:r>
          </w:p>
        </w:tc>
        <w:tc>
          <w:tcPr>
            <w:tcW w:w="560" w:type="pct"/>
            <w:vAlign w:val="center"/>
          </w:tcPr>
          <w:p w:rsidR="00B31393" w:rsidRPr="006C324C" w:rsidRDefault="00B31393" w:rsidP="00B31393">
            <w:pPr>
              <w:spacing w:after="20"/>
              <w:jc w:val="center"/>
              <w:rPr>
                <w:sz w:val="24"/>
                <w:szCs w:val="24"/>
              </w:rPr>
            </w:pPr>
            <w:r w:rsidRPr="006C324C">
              <w:rPr>
                <w:sz w:val="24"/>
                <w:szCs w:val="24"/>
              </w:rPr>
              <w:t>2</w:t>
            </w:r>
          </w:p>
        </w:tc>
        <w:tc>
          <w:tcPr>
            <w:tcW w:w="539" w:type="pct"/>
            <w:vMerge/>
          </w:tcPr>
          <w:p w:rsidR="00B31393" w:rsidRPr="006C324C" w:rsidRDefault="00B31393" w:rsidP="00B31393">
            <w:pPr>
              <w:spacing w:after="20"/>
              <w:jc w:val="center"/>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spacing w:after="20"/>
              <w:rPr>
                <w:b/>
                <w:bCs/>
                <w:sz w:val="24"/>
                <w:szCs w:val="24"/>
              </w:rPr>
            </w:pPr>
          </w:p>
        </w:tc>
        <w:tc>
          <w:tcPr>
            <w:tcW w:w="2969" w:type="pct"/>
            <w:gridSpan w:val="2"/>
          </w:tcPr>
          <w:p w:rsidR="00B31393" w:rsidRPr="006C324C" w:rsidRDefault="00B31393" w:rsidP="00B31393">
            <w:pPr>
              <w:pStyle w:val="a7"/>
              <w:numPr>
                <w:ilvl w:val="0"/>
                <w:numId w:val="43"/>
              </w:numPr>
              <w:spacing w:before="120" w:after="20"/>
              <w:ind w:hanging="625"/>
              <w:rPr>
                <w:b/>
                <w:sz w:val="24"/>
                <w:szCs w:val="24"/>
              </w:rPr>
            </w:pPr>
            <w:r w:rsidRPr="006C324C">
              <w:rPr>
                <w:sz w:val="24"/>
                <w:szCs w:val="24"/>
              </w:rPr>
              <w:t>Управление транспортным средством в нештатных ситуациях. Зачёт по теме</w:t>
            </w:r>
          </w:p>
        </w:tc>
        <w:tc>
          <w:tcPr>
            <w:tcW w:w="560" w:type="pct"/>
            <w:vAlign w:val="center"/>
          </w:tcPr>
          <w:p w:rsidR="00B31393" w:rsidRPr="006C324C" w:rsidRDefault="00B31393" w:rsidP="00B31393">
            <w:pPr>
              <w:spacing w:after="20"/>
              <w:jc w:val="center"/>
              <w:rPr>
                <w:sz w:val="24"/>
                <w:szCs w:val="24"/>
              </w:rPr>
            </w:pPr>
            <w:r w:rsidRPr="006C324C">
              <w:rPr>
                <w:sz w:val="24"/>
                <w:szCs w:val="24"/>
              </w:rPr>
              <w:t>2</w:t>
            </w:r>
          </w:p>
        </w:tc>
        <w:tc>
          <w:tcPr>
            <w:tcW w:w="539" w:type="pct"/>
            <w:vMerge/>
          </w:tcPr>
          <w:p w:rsidR="00B31393" w:rsidRPr="006C324C" w:rsidRDefault="00B31393" w:rsidP="00B31393">
            <w:pPr>
              <w:spacing w:after="20"/>
              <w:jc w:val="center"/>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spacing w:after="20"/>
              <w:rPr>
                <w:b/>
                <w:bCs/>
                <w:sz w:val="24"/>
                <w:szCs w:val="24"/>
              </w:rPr>
            </w:pPr>
          </w:p>
        </w:tc>
        <w:tc>
          <w:tcPr>
            <w:tcW w:w="2969" w:type="pct"/>
            <w:gridSpan w:val="2"/>
          </w:tcPr>
          <w:p w:rsidR="00B31393" w:rsidRPr="006C324C" w:rsidRDefault="00B31393" w:rsidP="00B31393">
            <w:pPr>
              <w:spacing w:after="20"/>
              <w:rPr>
                <w:b/>
                <w:sz w:val="24"/>
                <w:szCs w:val="24"/>
              </w:rPr>
            </w:pPr>
            <w:r w:rsidRPr="006C324C">
              <w:rPr>
                <w:b/>
                <w:bCs/>
                <w:sz w:val="24"/>
                <w:szCs w:val="24"/>
              </w:rPr>
              <w:t xml:space="preserve">Тематика практических занятий </w:t>
            </w:r>
          </w:p>
        </w:tc>
        <w:tc>
          <w:tcPr>
            <w:tcW w:w="560" w:type="pct"/>
            <w:vMerge w:val="restart"/>
            <w:vAlign w:val="center"/>
          </w:tcPr>
          <w:p w:rsidR="00B31393" w:rsidRPr="006C324C" w:rsidRDefault="00B31393" w:rsidP="00B31393">
            <w:pPr>
              <w:spacing w:after="20"/>
              <w:jc w:val="center"/>
              <w:rPr>
                <w:sz w:val="24"/>
                <w:szCs w:val="24"/>
              </w:rPr>
            </w:pPr>
            <w:r w:rsidRPr="006C324C">
              <w:rPr>
                <w:sz w:val="24"/>
                <w:szCs w:val="24"/>
              </w:rPr>
              <w:t>4</w:t>
            </w:r>
          </w:p>
        </w:tc>
        <w:tc>
          <w:tcPr>
            <w:tcW w:w="539" w:type="pct"/>
            <w:vMerge/>
          </w:tcPr>
          <w:p w:rsidR="00B31393" w:rsidRPr="006C324C" w:rsidRDefault="00B31393" w:rsidP="00B31393">
            <w:pPr>
              <w:spacing w:after="20"/>
              <w:jc w:val="center"/>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spacing w:after="20"/>
              <w:rPr>
                <w:b/>
                <w:bCs/>
                <w:sz w:val="24"/>
                <w:szCs w:val="24"/>
              </w:rPr>
            </w:pPr>
          </w:p>
        </w:tc>
        <w:tc>
          <w:tcPr>
            <w:tcW w:w="2969" w:type="pct"/>
            <w:gridSpan w:val="2"/>
          </w:tcPr>
          <w:p w:rsidR="00B31393" w:rsidRPr="006C324C" w:rsidRDefault="00B31393" w:rsidP="00B31393">
            <w:pPr>
              <w:pStyle w:val="ConsPlusNormal"/>
              <w:numPr>
                <w:ilvl w:val="0"/>
                <w:numId w:val="42"/>
              </w:numPr>
              <w:spacing w:after="20"/>
              <w:ind w:left="323" w:hanging="284"/>
            </w:pPr>
            <w:r w:rsidRPr="006C324C">
              <w:t xml:space="preserve">Управление транспортным средством в штатных ситуациях. Решение ситуационных задач. </w:t>
            </w:r>
          </w:p>
        </w:tc>
        <w:tc>
          <w:tcPr>
            <w:tcW w:w="560" w:type="pct"/>
            <w:vMerge/>
            <w:vAlign w:val="center"/>
          </w:tcPr>
          <w:p w:rsidR="00B31393" w:rsidRPr="006C324C" w:rsidRDefault="00B31393" w:rsidP="00B31393">
            <w:pPr>
              <w:spacing w:after="20"/>
              <w:rPr>
                <w:b/>
                <w:sz w:val="24"/>
                <w:szCs w:val="24"/>
              </w:rPr>
            </w:pPr>
          </w:p>
        </w:tc>
        <w:tc>
          <w:tcPr>
            <w:tcW w:w="539" w:type="pct"/>
            <w:vMerge/>
          </w:tcPr>
          <w:p w:rsidR="00B31393" w:rsidRPr="006C324C" w:rsidRDefault="00B31393" w:rsidP="00B31393">
            <w:pPr>
              <w:spacing w:after="20"/>
              <w:rPr>
                <w:b/>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spacing w:after="20"/>
              <w:rPr>
                <w:b/>
                <w:bCs/>
                <w:sz w:val="24"/>
                <w:szCs w:val="24"/>
              </w:rPr>
            </w:pPr>
          </w:p>
        </w:tc>
        <w:tc>
          <w:tcPr>
            <w:tcW w:w="2969" w:type="pct"/>
            <w:gridSpan w:val="2"/>
          </w:tcPr>
          <w:p w:rsidR="00B31393" w:rsidRPr="006C324C" w:rsidRDefault="00B31393" w:rsidP="00B31393">
            <w:pPr>
              <w:pStyle w:val="ConsPlusNormal"/>
              <w:numPr>
                <w:ilvl w:val="0"/>
                <w:numId w:val="42"/>
              </w:numPr>
              <w:spacing w:after="20"/>
              <w:ind w:left="323" w:hanging="284"/>
            </w:pPr>
            <w:r w:rsidRPr="006C324C">
              <w:t>Управление транспортным средством в нештатных ситуациях.  Решение ситуационных задач.</w:t>
            </w:r>
          </w:p>
        </w:tc>
        <w:tc>
          <w:tcPr>
            <w:tcW w:w="560" w:type="pct"/>
            <w:vMerge/>
            <w:vAlign w:val="center"/>
          </w:tcPr>
          <w:p w:rsidR="00B31393" w:rsidRPr="006C324C" w:rsidRDefault="00B31393" w:rsidP="00B31393">
            <w:pPr>
              <w:spacing w:after="20"/>
              <w:rPr>
                <w:b/>
                <w:sz w:val="24"/>
                <w:szCs w:val="24"/>
              </w:rPr>
            </w:pPr>
          </w:p>
        </w:tc>
        <w:tc>
          <w:tcPr>
            <w:tcW w:w="539" w:type="pct"/>
            <w:vMerge/>
          </w:tcPr>
          <w:p w:rsidR="00B31393" w:rsidRPr="006C324C" w:rsidRDefault="00B31393" w:rsidP="00B31393">
            <w:pPr>
              <w:spacing w:after="20"/>
              <w:rPr>
                <w:b/>
                <w:sz w:val="24"/>
                <w:szCs w:val="24"/>
              </w:rPr>
            </w:pPr>
          </w:p>
        </w:tc>
      </w:tr>
      <w:tr w:rsidR="00B31393" w:rsidRPr="006C324C" w:rsidTr="00B31393">
        <w:tblPrEx>
          <w:jc w:val="left"/>
          <w:tblLook w:val="01E0"/>
        </w:tblPrEx>
        <w:trPr>
          <w:gridAfter w:val="2"/>
          <w:wAfter w:w="11" w:type="pct"/>
        </w:trPr>
        <w:tc>
          <w:tcPr>
            <w:tcW w:w="921" w:type="pct"/>
            <w:vMerge w:val="restart"/>
          </w:tcPr>
          <w:p w:rsidR="00B31393" w:rsidRPr="006C324C" w:rsidRDefault="00B31393" w:rsidP="00B31393">
            <w:pPr>
              <w:spacing w:after="20"/>
              <w:rPr>
                <w:b/>
                <w:bCs/>
                <w:sz w:val="24"/>
                <w:szCs w:val="24"/>
              </w:rPr>
            </w:pPr>
            <w:r w:rsidRPr="006C324C">
              <w:rPr>
                <w:b/>
                <w:bCs/>
                <w:sz w:val="24"/>
                <w:szCs w:val="24"/>
              </w:rPr>
              <w:t xml:space="preserve">Тема 7. </w:t>
            </w:r>
            <w:r w:rsidRPr="006C324C">
              <w:rPr>
                <w:b/>
                <w:sz w:val="24"/>
                <w:szCs w:val="24"/>
              </w:rPr>
              <w:t>Организация и выполнение грузовых перевозок автомобильным транспортом</w:t>
            </w:r>
          </w:p>
        </w:tc>
        <w:tc>
          <w:tcPr>
            <w:tcW w:w="2969" w:type="pct"/>
            <w:gridSpan w:val="2"/>
          </w:tcPr>
          <w:p w:rsidR="00B31393" w:rsidRPr="006C324C" w:rsidRDefault="00B31393" w:rsidP="00B31393">
            <w:pPr>
              <w:spacing w:after="20"/>
              <w:rPr>
                <w:b/>
                <w:sz w:val="24"/>
                <w:szCs w:val="24"/>
              </w:rPr>
            </w:pPr>
            <w:r w:rsidRPr="006C324C">
              <w:rPr>
                <w:b/>
                <w:bCs/>
                <w:sz w:val="24"/>
                <w:szCs w:val="24"/>
              </w:rPr>
              <w:t xml:space="preserve">Содержание </w:t>
            </w:r>
          </w:p>
        </w:tc>
        <w:tc>
          <w:tcPr>
            <w:tcW w:w="560" w:type="pct"/>
            <w:vAlign w:val="center"/>
          </w:tcPr>
          <w:p w:rsidR="00B31393" w:rsidRPr="006C324C" w:rsidRDefault="00B31393" w:rsidP="00B31393">
            <w:pPr>
              <w:spacing w:after="20"/>
              <w:jc w:val="center"/>
              <w:rPr>
                <w:b/>
                <w:sz w:val="24"/>
                <w:szCs w:val="24"/>
              </w:rPr>
            </w:pPr>
            <w:r w:rsidRPr="006C324C">
              <w:rPr>
                <w:b/>
                <w:sz w:val="24"/>
                <w:szCs w:val="24"/>
              </w:rPr>
              <w:t>12</w:t>
            </w:r>
          </w:p>
        </w:tc>
        <w:tc>
          <w:tcPr>
            <w:tcW w:w="539" w:type="pct"/>
            <w:vMerge w:val="restart"/>
          </w:tcPr>
          <w:p w:rsidR="00B31393" w:rsidRPr="006C324C" w:rsidRDefault="00B31393" w:rsidP="00B31393">
            <w:pPr>
              <w:spacing w:after="20"/>
              <w:jc w:val="center"/>
              <w:rPr>
                <w:b/>
                <w:sz w:val="24"/>
                <w:szCs w:val="24"/>
              </w:rPr>
            </w:pPr>
            <w:r w:rsidRPr="006C324C">
              <w:rPr>
                <w:sz w:val="24"/>
                <w:szCs w:val="24"/>
              </w:rPr>
              <w:t>ОК 01, ОК04, ОК 05, ОК 09, ПК 4.2</w:t>
            </w: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spacing w:after="20"/>
              <w:rPr>
                <w:b/>
                <w:bCs/>
                <w:sz w:val="24"/>
                <w:szCs w:val="24"/>
              </w:rPr>
            </w:pPr>
          </w:p>
        </w:tc>
        <w:tc>
          <w:tcPr>
            <w:tcW w:w="2969" w:type="pct"/>
            <w:gridSpan w:val="2"/>
          </w:tcPr>
          <w:p w:rsidR="00B31393" w:rsidRPr="006C324C" w:rsidRDefault="00B31393" w:rsidP="00B31393">
            <w:pPr>
              <w:pStyle w:val="a7"/>
              <w:numPr>
                <w:ilvl w:val="0"/>
                <w:numId w:val="44"/>
              </w:numPr>
              <w:spacing w:after="20"/>
              <w:ind w:left="403"/>
              <w:rPr>
                <w:b/>
                <w:sz w:val="24"/>
                <w:szCs w:val="24"/>
              </w:rPr>
            </w:pPr>
            <w:r w:rsidRPr="006C324C">
              <w:rPr>
                <w:sz w:val="24"/>
                <w:szCs w:val="24"/>
              </w:rPr>
              <w:t>Нормативные правовые акты, определяющие порядок перевозки грузов автомобильным транспортом</w:t>
            </w:r>
          </w:p>
        </w:tc>
        <w:tc>
          <w:tcPr>
            <w:tcW w:w="560" w:type="pct"/>
            <w:vAlign w:val="center"/>
          </w:tcPr>
          <w:p w:rsidR="00B31393" w:rsidRPr="006C324C" w:rsidRDefault="00B31393" w:rsidP="00B31393">
            <w:pPr>
              <w:spacing w:after="20"/>
              <w:rPr>
                <w:sz w:val="24"/>
                <w:szCs w:val="24"/>
              </w:rPr>
            </w:pPr>
            <w:r w:rsidRPr="006C324C">
              <w:rPr>
                <w:sz w:val="24"/>
                <w:szCs w:val="24"/>
              </w:rPr>
              <w:t>2</w:t>
            </w:r>
          </w:p>
        </w:tc>
        <w:tc>
          <w:tcPr>
            <w:tcW w:w="539" w:type="pct"/>
            <w:vMerge/>
          </w:tcPr>
          <w:p w:rsidR="00B31393" w:rsidRPr="006C324C" w:rsidRDefault="00B31393" w:rsidP="00B31393">
            <w:pPr>
              <w:spacing w:after="20"/>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spacing w:after="20"/>
              <w:rPr>
                <w:b/>
                <w:bCs/>
                <w:sz w:val="24"/>
                <w:szCs w:val="24"/>
              </w:rPr>
            </w:pPr>
          </w:p>
        </w:tc>
        <w:tc>
          <w:tcPr>
            <w:tcW w:w="2969" w:type="pct"/>
            <w:gridSpan w:val="2"/>
          </w:tcPr>
          <w:p w:rsidR="00B31393" w:rsidRPr="006C324C" w:rsidRDefault="00B31393" w:rsidP="00B31393">
            <w:pPr>
              <w:pStyle w:val="a7"/>
              <w:numPr>
                <w:ilvl w:val="0"/>
                <w:numId w:val="44"/>
              </w:numPr>
              <w:spacing w:after="20"/>
              <w:ind w:left="403"/>
              <w:rPr>
                <w:b/>
                <w:sz w:val="24"/>
                <w:szCs w:val="24"/>
              </w:rPr>
            </w:pPr>
            <w:r w:rsidRPr="006C324C">
              <w:rPr>
                <w:sz w:val="24"/>
                <w:szCs w:val="24"/>
              </w:rPr>
              <w:t>Основные показатели работы грузовых автомобилей</w:t>
            </w:r>
          </w:p>
        </w:tc>
        <w:tc>
          <w:tcPr>
            <w:tcW w:w="560" w:type="pct"/>
            <w:vAlign w:val="center"/>
          </w:tcPr>
          <w:p w:rsidR="00B31393" w:rsidRPr="006C324C" w:rsidRDefault="00B31393" w:rsidP="00B31393">
            <w:pPr>
              <w:spacing w:after="20"/>
              <w:rPr>
                <w:sz w:val="24"/>
                <w:szCs w:val="24"/>
              </w:rPr>
            </w:pPr>
            <w:r w:rsidRPr="006C324C">
              <w:rPr>
                <w:sz w:val="24"/>
                <w:szCs w:val="24"/>
              </w:rPr>
              <w:t>2</w:t>
            </w:r>
          </w:p>
        </w:tc>
        <w:tc>
          <w:tcPr>
            <w:tcW w:w="539" w:type="pct"/>
            <w:vMerge/>
          </w:tcPr>
          <w:p w:rsidR="00B31393" w:rsidRPr="006C324C" w:rsidRDefault="00B31393" w:rsidP="00B31393">
            <w:pPr>
              <w:spacing w:after="20"/>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spacing w:after="20"/>
              <w:rPr>
                <w:b/>
                <w:bCs/>
                <w:sz w:val="24"/>
                <w:szCs w:val="24"/>
              </w:rPr>
            </w:pPr>
          </w:p>
        </w:tc>
        <w:tc>
          <w:tcPr>
            <w:tcW w:w="2969" w:type="pct"/>
            <w:gridSpan w:val="2"/>
          </w:tcPr>
          <w:p w:rsidR="00B31393" w:rsidRPr="006C324C" w:rsidRDefault="00B31393" w:rsidP="00B31393">
            <w:pPr>
              <w:pStyle w:val="a7"/>
              <w:numPr>
                <w:ilvl w:val="0"/>
                <w:numId w:val="44"/>
              </w:numPr>
              <w:spacing w:after="20"/>
              <w:ind w:left="403"/>
              <w:rPr>
                <w:b/>
                <w:sz w:val="24"/>
                <w:szCs w:val="24"/>
              </w:rPr>
            </w:pPr>
            <w:r w:rsidRPr="006C324C">
              <w:rPr>
                <w:sz w:val="24"/>
                <w:szCs w:val="24"/>
              </w:rPr>
              <w:t>Организация грузовых перевозок</w:t>
            </w:r>
          </w:p>
        </w:tc>
        <w:tc>
          <w:tcPr>
            <w:tcW w:w="560" w:type="pct"/>
            <w:vAlign w:val="center"/>
          </w:tcPr>
          <w:p w:rsidR="00B31393" w:rsidRPr="006C324C" w:rsidRDefault="00B31393" w:rsidP="00B31393">
            <w:pPr>
              <w:spacing w:after="20"/>
              <w:rPr>
                <w:sz w:val="24"/>
                <w:szCs w:val="24"/>
              </w:rPr>
            </w:pPr>
            <w:r w:rsidRPr="006C324C">
              <w:rPr>
                <w:sz w:val="24"/>
                <w:szCs w:val="24"/>
              </w:rPr>
              <w:t>2</w:t>
            </w:r>
          </w:p>
        </w:tc>
        <w:tc>
          <w:tcPr>
            <w:tcW w:w="539" w:type="pct"/>
            <w:vMerge/>
          </w:tcPr>
          <w:p w:rsidR="00B31393" w:rsidRPr="006C324C" w:rsidRDefault="00B31393" w:rsidP="00B31393">
            <w:pPr>
              <w:spacing w:after="20"/>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spacing w:after="20"/>
              <w:rPr>
                <w:b/>
                <w:bCs/>
                <w:sz w:val="24"/>
                <w:szCs w:val="24"/>
              </w:rPr>
            </w:pPr>
          </w:p>
        </w:tc>
        <w:tc>
          <w:tcPr>
            <w:tcW w:w="2969" w:type="pct"/>
            <w:gridSpan w:val="2"/>
          </w:tcPr>
          <w:p w:rsidR="00B31393" w:rsidRPr="006C324C" w:rsidRDefault="00B31393" w:rsidP="00B31393">
            <w:pPr>
              <w:pStyle w:val="a7"/>
              <w:numPr>
                <w:ilvl w:val="0"/>
                <w:numId w:val="44"/>
              </w:numPr>
              <w:spacing w:after="20"/>
              <w:ind w:left="403"/>
              <w:rPr>
                <w:b/>
                <w:sz w:val="24"/>
                <w:szCs w:val="24"/>
              </w:rPr>
            </w:pPr>
            <w:r w:rsidRPr="006C324C">
              <w:rPr>
                <w:sz w:val="24"/>
                <w:szCs w:val="24"/>
              </w:rPr>
              <w:t>Диспетчерское руководство работой подвижного состава</w:t>
            </w:r>
          </w:p>
          <w:p w:rsidR="00B31393" w:rsidRPr="006C324C" w:rsidRDefault="00B31393" w:rsidP="00B31393">
            <w:pPr>
              <w:pStyle w:val="a7"/>
              <w:spacing w:after="20"/>
              <w:ind w:left="403"/>
              <w:rPr>
                <w:b/>
                <w:sz w:val="24"/>
                <w:szCs w:val="24"/>
              </w:rPr>
            </w:pPr>
          </w:p>
        </w:tc>
        <w:tc>
          <w:tcPr>
            <w:tcW w:w="560" w:type="pct"/>
            <w:vAlign w:val="center"/>
          </w:tcPr>
          <w:p w:rsidR="00B31393" w:rsidRPr="006C324C" w:rsidRDefault="00B31393" w:rsidP="00B31393">
            <w:pPr>
              <w:spacing w:after="20"/>
              <w:rPr>
                <w:sz w:val="24"/>
                <w:szCs w:val="24"/>
              </w:rPr>
            </w:pPr>
            <w:r w:rsidRPr="006C324C">
              <w:rPr>
                <w:sz w:val="24"/>
                <w:szCs w:val="24"/>
              </w:rPr>
              <w:t>2</w:t>
            </w:r>
          </w:p>
        </w:tc>
        <w:tc>
          <w:tcPr>
            <w:tcW w:w="539" w:type="pct"/>
            <w:vMerge/>
          </w:tcPr>
          <w:p w:rsidR="00B31393" w:rsidRPr="006C324C" w:rsidRDefault="00B31393" w:rsidP="00B31393">
            <w:pPr>
              <w:spacing w:after="20"/>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spacing w:after="20"/>
              <w:rPr>
                <w:b/>
                <w:bCs/>
                <w:sz w:val="24"/>
                <w:szCs w:val="24"/>
              </w:rPr>
            </w:pPr>
          </w:p>
        </w:tc>
        <w:tc>
          <w:tcPr>
            <w:tcW w:w="2969" w:type="pct"/>
            <w:gridSpan w:val="2"/>
          </w:tcPr>
          <w:p w:rsidR="00B31393" w:rsidRPr="006C324C" w:rsidRDefault="00B31393" w:rsidP="00B31393">
            <w:pPr>
              <w:pStyle w:val="a7"/>
              <w:numPr>
                <w:ilvl w:val="0"/>
                <w:numId w:val="44"/>
              </w:numPr>
              <w:spacing w:after="20"/>
              <w:ind w:left="403"/>
              <w:rPr>
                <w:sz w:val="24"/>
                <w:szCs w:val="24"/>
              </w:rPr>
            </w:pPr>
            <w:r w:rsidRPr="006C324C">
              <w:rPr>
                <w:sz w:val="24"/>
                <w:szCs w:val="24"/>
              </w:rPr>
              <w:t xml:space="preserve"> Применение </w:t>
            </w:r>
            <w:proofErr w:type="spellStart"/>
            <w:r w:rsidRPr="006C324C">
              <w:rPr>
                <w:sz w:val="24"/>
                <w:szCs w:val="24"/>
              </w:rPr>
              <w:t>тахографов</w:t>
            </w:r>
            <w:proofErr w:type="spellEnd"/>
            <w:r w:rsidRPr="006C324C">
              <w:rPr>
                <w:sz w:val="24"/>
                <w:szCs w:val="24"/>
              </w:rPr>
              <w:t xml:space="preserve"> </w:t>
            </w:r>
          </w:p>
        </w:tc>
        <w:tc>
          <w:tcPr>
            <w:tcW w:w="560" w:type="pct"/>
            <w:vAlign w:val="center"/>
          </w:tcPr>
          <w:p w:rsidR="00B31393" w:rsidRPr="006C324C" w:rsidRDefault="00B31393" w:rsidP="00B31393">
            <w:pPr>
              <w:spacing w:after="20"/>
              <w:rPr>
                <w:sz w:val="24"/>
                <w:szCs w:val="24"/>
              </w:rPr>
            </w:pPr>
            <w:r w:rsidRPr="006C324C">
              <w:rPr>
                <w:sz w:val="24"/>
                <w:szCs w:val="24"/>
              </w:rPr>
              <w:t>4</w:t>
            </w:r>
          </w:p>
        </w:tc>
        <w:tc>
          <w:tcPr>
            <w:tcW w:w="539" w:type="pct"/>
            <w:vMerge/>
          </w:tcPr>
          <w:p w:rsidR="00B31393" w:rsidRPr="006C324C" w:rsidRDefault="00B31393" w:rsidP="00B31393">
            <w:pPr>
              <w:spacing w:after="20"/>
              <w:rPr>
                <w:sz w:val="24"/>
                <w:szCs w:val="24"/>
              </w:rPr>
            </w:pPr>
          </w:p>
        </w:tc>
      </w:tr>
      <w:tr w:rsidR="00B31393" w:rsidRPr="006C324C" w:rsidTr="00B31393">
        <w:tblPrEx>
          <w:jc w:val="left"/>
          <w:tblLook w:val="01E0"/>
        </w:tblPrEx>
        <w:trPr>
          <w:gridAfter w:val="2"/>
          <w:wAfter w:w="11" w:type="pct"/>
        </w:trPr>
        <w:tc>
          <w:tcPr>
            <w:tcW w:w="921" w:type="pct"/>
            <w:vMerge w:val="restart"/>
          </w:tcPr>
          <w:p w:rsidR="00B31393" w:rsidRPr="006C324C" w:rsidRDefault="00B31393" w:rsidP="00B31393">
            <w:pPr>
              <w:spacing w:after="20"/>
              <w:rPr>
                <w:b/>
                <w:bCs/>
                <w:sz w:val="24"/>
                <w:szCs w:val="24"/>
              </w:rPr>
            </w:pPr>
            <w:r w:rsidRPr="006C324C">
              <w:rPr>
                <w:b/>
                <w:bCs/>
                <w:sz w:val="24"/>
                <w:szCs w:val="24"/>
              </w:rPr>
              <w:t xml:space="preserve">Тема 8. </w:t>
            </w:r>
            <w:r w:rsidRPr="006C324C">
              <w:rPr>
                <w:b/>
                <w:sz w:val="24"/>
                <w:szCs w:val="24"/>
              </w:rPr>
              <w:t>Организация и выполнение пассажирских перевозок автомобильным транспортом</w:t>
            </w:r>
          </w:p>
        </w:tc>
        <w:tc>
          <w:tcPr>
            <w:tcW w:w="2969" w:type="pct"/>
            <w:gridSpan w:val="2"/>
          </w:tcPr>
          <w:p w:rsidR="00B31393" w:rsidRPr="006C324C" w:rsidRDefault="00B31393" w:rsidP="00B31393">
            <w:pPr>
              <w:spacing w:after="20"/>
              <w:rPr>
                <w:b/>
                <w:sz w:val="24"/>
                <w:szCs w:val="24"/>
              </w:rPr>
            </w:pPr>
            <w:r w:rsidRPr="006C324C">
              <w:rPr>
                <w:b/>
                <w:bCs/>
                <w:sz w:val="24"/>
                <w:szCs w:val="24"/>
              </w:rPr>
              <w:t xml:space="preserve">Содержание </w:t>
            </w:r>
          </w:p>
        </w:tc>
        <w:tc>
          <w:tcPr>
            <w:tcW w:w="560" w:type="pct"/>
            <w:vAlign w:val="center"/>
          </w:tcPr>
          <w:p w:rsidR="00B31393" w:rsidRPr="006C324C" w:rsidRDefault="00B31393" w:rsidP="00B31393">
            <w:pPr>
              <w:spacing w:after="20"/>
              <w:jc w:val="center"/>
              <w:rPr>
                <w:b/>
                <w:sz w:val="24"/>
                <w:szCs w:val="24"/>
              </w:rPr>
            </w:pPr>
            <w:r w:rsidRPr="006C324C">
              <w:rPr>
                <w:b/>
                <w:sz w:val="24"/>
                <w:szCs w:val="24"/>
              </w:rPr>
              <w:t>8</w:t>
            </w:r>
          </w:p>
        </w:tc>
        <w:tc>
          <w:tcPr>
            <w:tcW w:w="539" w:type="pct"/>
            <w:vMerge w:val="restart"/>
          </w:tcPr>
          <w:p w:rsidR="00B31393" w:rsidRPr="006C324C" w:rsidRDefault="00B31393" w:rsidP="00B31393">
            <w:pPr>
              <w:spacing w:after="20"/>
              <w:jc w:val="center"/>
              <w:rPr>
                <w:b/>
                <w:sz w:val="24"/>
                <w:szCs w:val="24"/>
              </w:rPr>
            </w:pPr>
            <w:r w:rsidRPr="006C324C">
              <w:rPr>
                <w:sz w:val="24"/>
                <w:szCs w:val="24"/>
              </w:rPr>
              <w:t>ОК 01, ОК04, ОК 05, ОК 09, ПК 4.2</w:t>
            </w: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spacing w:after="20"/>
              <w:rPr>
                <w:b/>
                <w:bCs/>
                <w:sz w:val="24"/>
                <w:szCs w:val="24"/>
              </w:rPr>
            </w:pPr>
          </w:p>
        </w:tc>
        <w:tc>
          <w:tcPr>
            <w:tcW w:w="2969" w:type="pct"/>
            <w:gridSpan w:val="2"/>
          </w:tcPr>
          <w:p w:rsidR="00B31393" w:rsidRPr="006C324C" w:rsidRDefault="00B31393" w:rsidP="00B31393">
            <w:pPr>
              <w:pStyle w:val="a7"/>
              <w:numPr>
                <w:ilvl w:val="0"/>
                <w:numId w:val="45"/>
              </w:numPr>
              <w:spacing w:after="20"/>
              <w:ind w:left="403" w:hanging="284"/>
              <w:rPr>
                <w:b/>
                <w:sz w:val="24"/>
                <w:szCs w:val="24"/>
              </w:rPr>
            </w:pPr>
            <w:r w:rsidRPr="006C324C">
              <w:rPr>
                <w:sz w:val="24"/>
                <w:szCs w:val="24"/>
              </w:rPr>
              <w:t>Нормативное правовое обеспечение пассажирских перевозок автомобильным транспортом</w:t>
            </w:r>
          </w:p>
        </w:tc>
        <w:tc>
          <w:tcPr>
            <w:tcW w:w="560" w:type="pct"/>
            <w:vAlign w:val="center"/>
          </w:tcPr>
          <w:p w:rsidR="00B31393" w:rsidRPr="006C324C" w:rsidRDefault="00B31393" w:rsidP="00B31393">
            <w:pPr>
              <w:spacing w:after="20"/>
              <w:jc w:val="center"/>
              <w:rPr>
                <w:sz w:val="24"/>
                <w:szCs w:val="24"/>
              </w:rPr>
            </w:pPr>
            <w:r w:rsidRPr="006C324C">
              <w:rPr>
                <w:sz w:val="24"/>
                <w:szCs w:val="24"/>
              </w:rPr>
              <w:t>4</w:t>
            </w:r>
          </w:p>
        </w:tc>
        <w:tc>
          <w:tcPr>
            <w:tcW w:w="539" w:type="pct"/>
            <w:vMerge/>
          </w:tcPr>
          <w:p w:rsidR="00B31393" w:rsidRPr="006C324C" w:rsidRDefault="00B31393" w:rsidP="00B31393">
            <w:pPr>
              <w:spacing w:after="20"/>
              <w:jc w:val="center"/>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spacing w:after="20"/>
              <w:rPr>
                <w:b/>
                <w:bCs/>
                <w:sz w:val="24"/>
                <w:szCs w:val="24"/>
              </w:rPr>
            </w:pPr>
          </w:p>
        </w:tc>
        <w:tc>
          <w:tcPr>
            <w:tcW w:w="2969" w:type="pct"/>
            <w:gridSpan w:val="2"/>
          </w:tcPr>
          <w:p w:rsidR="00B31393" w:rsidRPr="006C324C" w:rsidRDefault="00B31393" w:rsidP="00B31393">
            <w:pPr>
              <w:pStyle w:val="a7"/>
              <w:numPr>
                <w:ilvl w:val="0"/>
                <w:numId w:val="45"/>
              </w:numPr>
              <w:spacing w:after="20"/>
              <w:ind w:left="403" w:hanging="284"/>
              <w:rPr>
                <w:b/>
                <w:sz w:val="24"/>
                <w:szCs w:val="24"/>
              </w:rPr>
            </w:pPr>
            <w:r w:rsidRPr="006C324C">
              <w:rPr>
                <w:sz w:val="24"/>
                <w:szCs w:val="24"/>
              </w:rPr>
              <w:t>Технико-эксплуатационные показатели пассажирского автотранспорта</w:t>
            </w:r>
          </w:p>
        </w:tc>
        <w:tc>
          <w:tcPr>
            <w:tcW w:w="560" w:type="pct"/>
            <w:vAlign w:val="center"/>
          </w:tcPr>
          <w:p w:rsidR="00B31393" w:rsidRPr="006C324C" w:rsidRDefault="00B31393" w:rsidP="00B31393">
            <w:pPr>
              <w:spacing w:after="20"/>
              <w:jc w:val="center"/>
              <w:rPr>
                <w:sz w:val="24"/>
                <w:szCs w:val="24"/>
              </w:rPr>
            </w:pPr>
            <w:r w:rsidRPr="006C324C">
              <w:rPr>
                <w:sz w:val="24"/>
                <w:szCs w:val="24"/>
              </w:rPr>
              <w:t>2</w:t>
            </w:r>
          </w:p>
        </w:tc>
        <w:tc>
          <w:tcPr>
            <w:tcW w:w="539" w:type="pct"/>
            <w:vMerge/>
          </w:tcPr>
          <w:p w:rsidR="00B31393" w:rsidRPr="006C324C" w:rsidRDefault="00B31393" w:rsidP="00B31393">
            <w:pPr>
              <w:spacing w:after="20"/>
              <w:jc w:val="center"/>
              <w:rPr>
                <w:sz w:val="24"/>
                <w:szCs w:val="24"/>
              </w:rPr>
            </w:pPr>
          </w:p>
        </w:tc>
      </w:tr>
      <w:tr w:rsidR="00B31393" w:rsidRPr="006C324C" w:rsidTr="00B31393">
        <w:tblPrEx>
          <w:jc w:val="left"/>
          <w:tblLook w:val="01E0"/>
        </w:tblPrEx>
        <w:trPr>
          <w:gridAfter w:val="2"/>
          <w:wAfter w:w="11" w:type="pct"/>
        </w:trPr>
        <w:tc>
          <w:tcPr>
            <w:tcW w:w="921" w:type="pct"/>
            <w:vMerge/>
          </w:tcPr>
          <w:p w:rsidR="00B31393" w:rsidRPr="006C324C" w:rsidRDefault="00B31393" w:rsidP="00B31393">
            <w:pPr>
              <w:spacing w:after="20"/>
              <w:rPr>
                <w:b/>
                <w:bCs/>
                <w:sz w:val="24"/>
                <w:szCs w:val="24"/>
              </w:rPr>
            </w:pPr>
          </w:p>
        </w:tc>
        <w:tc>
          <w:tcPr>
            <w:tcW w:w="2969" w:type="pct"/>
            <w:gridSpan w:val="2"/>
          </w:tcPr>
          <w:p w:rsidR="00B31393" w:rsidRPr="006C324C" w:rsidRDefault="00B31393" w:rsidP="00B31393">
            <w:pPr>
              <w:pStyle w:val="a7"/>
              <w:numPr>
                <w:ilvl w:val="0"/>
                <w:numId w:val="45"/>
              </w:numPr>
              <w:spacing w:after="20"/>
              <w:ind w:left="403" w:hanging="284"/>
              <w:rPr>
                <w:b/>
                <w:sz w:val="24"/>
                <w:szCs w:val="24"/>
              </w:rPr>
            </w:pPr>
            <w:r w:rsidRPr="006C324C">
              <w:rPr>
                <w:sz w:val="24"/>
                <w:szCs w:val="24"/>
              </w:rPr>
              <w:t>Диспетчерское руководство работой такси на линии</w:t>
            </w:r>
          </w:p>
        </w:tc>
        <w:tc>
          <w:tcPr>
            <w:tcW w:w="560" w:type="pct"/>
            <w:vAlign w:val="center"/>
          </w:tcPr>
          <w:p w:rsidR="00B31393" w:rsidRPr="006C324C" w:rsidRDefault="00B31393" w:rsidP="00B31393">
            <w:pPr>
              <w:spacing w:after="20"/>
              <w:jc w:val="center"/>
              <w:rPr>
                <w:sz w:val="24"/>
                <w:szCs w:val="24"/>
              </w:rPr>
            </w:pPr>
            <w:r w:rsidRPr="006C324C">
              <w:rPr>
                <w:sz w:val="24"/>
                <w:szCs w:val="24"/>
              </w:rPr>
              <w:t>2</w:t>
            </w:r>
          </w:p>
        </w:tc>
        <w:tc>
          <w:tcPr>
            <w:tcW w:w="539" w:type="pct"/>
            <w:vMerge/>
          </w:tcPr>
          <w:p w:rsidR="00B31393" w:rsidRPr="006C324C" w:rsidRDefault="00B31393" w:rsidP="00B31393">
            <w:pPr>
              <w:spacing w:after="20"/>
              <w:jc w:val="center"/>
              <w:rPr>
                <w:sz w:val="24"/>
                <w:szCs w:val="24"/>
              </w:rPr>
            </w:pPr>
          </w:p>
        </w:tc>
      </w:tr>
      <w:tr w:rsidR="00B31393" w:rsidRPr="006C324C" w:rsidTr="00B31393">
        <w:tblPrEx>
          <w:jc w:val="left"/>
          <w:tblLook w:val="01E0"/>
        </w:tblPrEx>
        <w:trPr>
          <w:gridAfter w:val="2"/>
          <w:wAfter w:w="11" w:type="pct"/>
          <w:trHeight w:val="557"/>
        </w:trPr>
        <w:tc>
          <w:tcPr>
            <w:tcW w:w="3890" w:type="pct"/>
            <w:gridSpan w:val="3"/>
            <w:vAlign w:val="center"/>
          </w:tcPr>
          <w:p w:rsidR="00B31393" w:rsidRPr="006C324C" w:rsidRDefault="00B31393" w:rsidP="00B31393">
            <w:pPr>
              <w:rPr>
                <w:b/>
                <w:bCs/>
                <w:sz w:val="24"/>
                <w:szCs w:val="24"/>
              </w:rPr>
            </w:pPr>
            <w:r w:rsidRPr="006C324C">
              <w:rPr>
                <w:b/>
                <w:bCs/>
                <w:sz w:val="24"/>
                <w:szCs w:val="24"/>
              </w:rPr>
              <w:t>Промежуточная аттестация в форме экзамена по билетам</w:t>
            </w:r>
          </w:p>
        </w:tc>
        <w:tc>
          <w:tcPr>
            <w:tcW w:w="560" w:type="pct"/>
            <w:vAlign w:val="center"/>
          </w:tcPr>
          <w:p w:rsidR="00B31393" w:rsidRPr="006C324C" w:rsidRDefault="00B31393" w:rsidP="00B31393">
            <w:pPr>
              <w:jc w:val="center"/>
              <w:rPr>
                <w:b/>
                <w:sz w:val="24"/>
                <w:szCs w:val="24"/>
              </w:rPr>
            </w:pPr>
            <w:r w:rsidRPr="006C324C">
              <w:rPr>
                <w:b/>
                <w:sz w:val="24"/>
                <w:szCs w:val="24"/>
              </w:rPr>
              <w:t>6</w:t>
            </w:r>
          </w:p>
        </w:tc>
        <w:tc>
          <w:tcPr>
            <w:tcW w:w="539" w:type="pct"/>
          </w:tcPr>
          <w:p w:rsidR="00B31393" w:rsidRPr="006C324C" w:rsidRDefault="00B31393" w:rsidP="00B31393">
            <w:pPr>
              <w:jc w:val="center"/>
              <w:rPr>
                <w:b/>
                <w:sz w:val="24"/>
                <w:szCs w:val="24"/>
              </w:rPr>
            </w:pPr>
          </w:p>
        </w:tc>
      </w:tr>
      <w:tr w:rsidR="00B31393" w:rsidRPr="006C324C" w:rsidTr="00B31393">
        <w:tblPrEx>
          <w:jc w:val="left"/>
          <w:tblLook w:val="01E0"/>
        </w:tblPrEx>
        <w:trPr>
          <w:gridAfter w:val="2"/>
          <w:wAfter w:w="11" w:type="pct"/>
        </w:trPr>
        <w:tc>
          <w:tcPr>
            <w:tcW w:w="3890" w:type="pct"/>
            <w:gridSpan w:val="3"/>
          </w:tcPr>
          <w:p w:rsidR="00B31393" w:rsidRPr="006C324C" w:rsidRDefault="00B31393" w:rsidP="00B31393">
            <w:pPr>
              <w:rPr>
                <w:b/>
                <w:bCs/>
                <w:sz w:val="24"/>
                <w:szCs w:val="24"/>
              </w:rPr>
            </w:pPr>
          </w:p>
        </w:tc>
        <w:tc>
          <w:tcPr>
            <w:tcW w:w="560" w:type="pct"/>
            <w:vAlign w:val="center"/>
          </w:tcPr>
          <w:p w:rsidR="00B31393" w:rsidRPr="006C324C" w:rsidRDefault="00B31393" w:rsidP="00B31393">
            <w:pPr>
              <w:jc w:val="center"/>
              <w:rPr>
                <w:b/>
                <w:sz w:val="24"/>
                <w:szCs w:val="24"/>
              </w:rPr>
            </w:pPr>
            <w:r w:rsidRPr="006C324C">
              <w:rPr>
                <w:b/>
                <w:sz w:val="24"/>
                <w:szCs w:val="24"/>
              </w:rPr>
              <w:t>138+6э</w:t>
            </w:r>
          </w:p>
        </w:tc>
        <w:tc>
          <w:tcPr>
            <w:tcW w:w="539" w:type="pct"/>
          </w:tcPr>
          <w:p w:rsidR="00B31393" w:rsidRPr="006C324C" w:rsidRDefault="00B31393" w:rsidP="00B31393">
            <w:pPr>
              <w:jc w:val="center"/>
              <w:rPr>
                <w:b/>
                <w:sz w:val="24"/>
                <w:szCs w:val="24"/>
              </w:rPr>
            </w:pPr>
          </w:p>
        </w:tc>
      </w:tr>
      <w:tr w:rsidR="00B31393" w:rsidRPr="006C324C" w:rsidTr="00B31393">
        <w:tblPrEx>
          <w:jc w:val="left"/>
          <w:tblLook w:val="01E0"/>
        </w:tblPrEx>
        <w:trPr>
          <w:gridAfter w:val="1"/>
          <w:wAfter w:w="9" w:type="pct"/>
        </w:trPr>
        <w:tc>
          <w:tcPr>
            <w:tcW w:w="3890" w:type="pct"/>
            <w:gridSpan w:val="3"/>
          </w:tcPr>
          <w:p w:rsidR="00B31393" w:rsidRPr="006C324C" w:rsidRDefault="00B31393" w:rsidP="00B31393">
            <w:pPr>
              <w:rPr>
                <w:b/>
                <w:bCs/>
                <w:sz w:val="24"/>
                <w:szCs w:val="24"/>
              </w:rPr>
            </w:pPr>
            <w:r w:rsidRPr="006C324C">
              <w:rPr>
                <w:b/>
                <w:bCs/>
                <w:sz w:val="24"/>
                <w:szCs w:val="24"/>
              </w:rPr>
              <w:t>Вождение транспортного средства категории «В» с механической трансмиссией</w:t>
            </w:r>
          </w:p>
        </w:tc>
        <w:tc>
          <w:tcPr>
            <w:tcW w:w="1101" w:type="pct"/>
            <w:gridSpan w:val="3"/>
            <w:vAlign w:val="center"/>
          </w:tcPr>
          <w:p w:rsidR="00B31393" w:rsidRPr="006C324C" w:rsidRDefault="00B31393" w:rsidP="00B31393">
            <w:pPr>
              <w:jc w:val="center"/>
              <w:rPr>
                <w:b/>
                <w:sz w:val="24"/>
                <w:szCs w:val="24"/>
              </w:rPr>
            </w:pPr>
            <w:r w:rsidRPr="006C324C">
              <w:rPr>
                <w:b/>
                <w:sz w:val="24"/>
                <w:szCs w:val="24"/>
              </w:rPr>
              <w:t>56</w:t>
            </w:r>
          </w:p>
        </w:tc>
      </w:tr>
      <w:tr w:rsidR="00B31393" w:rsidRPr="006C324C" w:rsidTr="00B31393">
        <w:tblPrEx>
          <w:jc w:val="left"/>
          <w:tblLook w:val="01E0"/>
        </w:tblPrEx>
        <w:trPr>
          <w:gridAfter w:val="1"/>
          <w:wAfter w:w="9" w:type="pct"/>
        </w:trPr>
        <w:tc>
          <w:tcPr>
            <w:tcW w:w="1124" w:type="pct"/>
            <w:gridSpan w:val="2"/>
            <w:vMerge w:val="restart"/>
          </w:tcPr>
          <w:p w:rsidR="00B31393" w:rsidRPr="006C324C" w:rsidRDefault="00B31393" w:rsidP="00B31393">
            <w:pPr>
              <w:rPr>
                <w:b/>
                <w:bCs/>
                <w:sz w:val="24"/>
                <w:szCs w:val="24"/>
              </w:rPr>
            </w:pPr>
            <w:r w:rsidRPr="006C324C">
              <w:rPr>
                <w:b/>
                <w:bCs/>
                <w:sz w:val="24"/>
                <w:szCs w:val="24"/>
              </w:rPr>
              <w:t>Первоначальное обучение вождению</w:t>
            </w:r>
          </w:p>
        </w:tc>
        <w:tc>
          <w:tcPr>
            <w:tcW w:w="2766" w:type="pct"/>
          </w:tcPr>
          <w:p w:rsidR="00B31393" w:rsidRPr="006C324C" w:rsidRDefault="00B31393" w:rsidP="00B31393">
            <w:pPr>
              <w:rPr>
                <w:b/>
                <w:bCs/>
                <w:sz w:val="24"/>
                <w:szCs w:val="24"/>
              </w:rPr>
            </w:pPr>
            <w:r w:rsidRPr="006C324C">
              <w:rPr>
                <w:b/>
                <w:bCs/>
                <w:sz w:val="24"/>
                <w:szCs w:val="24"/>
              </w:rPr>
              <w:t>Содержание</w:t>
            </w:r>
          </w:p>
        </w:tc>
        <w:tc>
          <w:tcPr>
            <w:tcW w:w="1101" w:type="pct"/>
            <w:gridSpan w:val="3"/>
            <w:vAlign w:val="center"/>
          </w:tcPr>
          <w:p w:rsidR="00B31393" w:rsidRPr="006C324C" w:rsidRDefault="00B31393" w:rsidP="00B31393">
            <w:pPr>
              <w:jc w:val="center"/>
              <w:rPr>
                <w:b/>
                <w:sz w:val="24"/>
                <w:szCs w:val="24"/>
              </w:rPr>
            </w:pPr>
            <w:r w:rsidRPr="006C324C">
              <w:rPr>
                <w:b/>
                <w:sz w:val="24"/>
                <w:szCs w:val="24"/>
              </w:rPr>
              <w:t>18</w:t>
            </w:r>
          </w:p>
        </w:tc>
      </w:tr>
      <w:tr w:rsidR="00B31393" w:rsidRPr="006C324C" w:rsidTr="00B31393">
        <w:tblPrEx>
          <w:jc w:val="left"/>
          <w:tblLook w:val="01E0"/>
        </w:tblPrEx>
        <w:trPr>
          <w:gridAfter w:val="1"/>
          <w:wAfter w:w="9" w:type="pct"/>
        </w:trPr>
        <w:tc>
          <w:tcPr>
            <w:tcW w:w="1124" w:type="pct"/>
            <w:gridSpan w:val="2"/>
            <w:vMerge/>
          </w:tcPr>
          <w:p w:rsidR="00B31393" w:rsidRPr="006C324C" w:rsidRDefault="00B31393" w:rsidP="00B31393">
            <w:pPr>
              <w:rPr>
                <w:b/>
                <w:bCs/>
                <w:sz w:val="24"/>
                <w:szCs w:val="24"/>
              </w:rPr>
            </w:pPr>
          </w:p>
        </w:tc>
        <w:tc>
          <w:tcPr>
            <w:tcW w:w="2766" w:type="pct"/>
          </w:tcPr>
          <w:p w:rsidR="00B31393" w:rsidRPr="006C324C" w:rsidRDefault="00B31393" w:rsidP="00B31393">
            <w:pPr>
              <w:ind w:left="113"/>
              <w:rPr>
                <w:rFonts w:eastAsia="Times New Roman"/>
                <w:sz w:val="24"/>
                <w:szCs w:val="24"/>
              </w:rPr>
            </w:pPr>
            <w:r w:rsidRPr="006C324C">
              <w:rPr>
                <w:rFonts w:eastAsia="Times New Roman"/>
                <w:sz w:val="24"/>
                <w:szCs w:val="24"/>
              </w:rPr>
              <w:t>1.Посадка, пуск двигателя, действия органами управления при увеличении и уменьшении скорости движения, остановка, выключение двигателя</w:t>
            </w:r>
          </w:p>
        </w:tc>
        <w:tc>
          <w:tcPr>
            <w:tcW w:w="1101" w:type="pct"/>
            <w:gridSpan w:val="3"/>
          </w:tcPr>
          <w:p w:rsidR="00B31393" w:rsidRPr="006C324C" w:rsidRDefault="00B31393" w:rsidP="00B31393">
            <w:pPr>
              <w:jc w:val="center"/>
              <w:rPr>
                <w:rFonts w:eastAsia="Times New Roman"/>
                <w:sz w:val="24"/>
                <w:szCs w:val="24"/>
              </w:rPr>
            </w:pPr>
            <w:r w:rsidRPr="006C324C">
              <w:rPr>
                <w:rFonts w:eastAsia="Times New Roman"/>
                <w:sz w:val="24"/>
                <w:szCs w:val="24"/>
              </w:rPr>
              <w:t>2</w:t>
            </w:r>
          </w:p>
        </w:tc>
      </w:tr>
      <w:tr w:rsidR="00B31393" w:rsidRPr="006C324C" w:rsidTr="00B31393">
        <w:tblPrEx>
          <w:jc w:val="left"/>
          <w:tblLook w:val="01E0"/>
        </w:tblPrEx>
        <w:trPr>
          <w:gridAfter w:val="1"/>
          <w:wAfter w:w="9" w:type="pct"/>
        </w:trPr>
        <w:tc>
          <w:tcPr>
            <w:tcW w:w="1124" w:type="pct"/>
            <w:gridSpan w:val="2"/>
            <w:vMerge/>
          </w:tcPr>
          <w:p w:rsidR="00B31393" w:rsidRPr="006C324C" w:rsidRDefault="00B31393" w:rsidP="00B31393">
            <w:pPr>
              <w:rPr>
                <w:b/>
                <w:bCs/>
                <w:sz w:val="24"/>
                <w:szCs w:val="24"/>
              </w:rPr>
            </w:pPr>
          </w:p>
        </w:tc>
        <w:tc>
          <w:tcPr>
            <w:tcW w:w="2766" w:type="pct"/>
          </w:tcPr>
          <w:p w:rsidR="00B31393" w:rsidRPr="006C324C" w:rsidRDefault="00B31393" w:rsidP="00B31393">
            <w:pPr>
              <w:ind w:left="113"/>
              <w:rPr>
                <w:rFonts w:eastAsia="Times New Roman"/>
                <w:sz w:val="24"/>
                <w:szCs w:val="24"/>
              </w:rPr>
            </w:pPr>
            <w:r w:rsidRPr="006C324C">
              <w:rPr>
                <w:rFonts w:eastAsia="Times New Roman"/>
                <w:sz w:val="24"/>
                <w:szCs w:val="24"/>
              </w:rPr>
              <w:t xml:space="preserve">2.Пуск двигателя, </w:t>
            </w:r>
            <w:proofErr w:type="spellStart"/>
            <w:r w:rsidRPr="006C324C">
              <w:rPr>
                <w:rFonts w:eastAsia="Times New Roman"/>
                <w:sz w:val="24"/>
                <w:szCs w:val="24"/>
              </w:rPr>
              <w:t>началодвижения</w:t>
            </w:r>
            <w:proofErr w:type="spellEnd"/>
            <w:r w:rsidRPr="006C324C">
              <w:rPr>
                <w:rFonts w:eastAsia="Times New Roman"/>
                <w:sz w:val="24"/>
                <w:szCs w:val="24"/>
              </w:rPr>
              <w:t>, переключение передач в восходящем порядке, переключение передач в нисходящем порядке, остановка, выключение двигателя.</w:t>
            </w:r>
          </w:p>
        </w:tc>
        <w:tc>
          <w:tcPr>
            <w:tcW w:w="1101" w:type="pct"/>
            <w:gridSpan w:val="3"/>
          </w:tcPr>
          <w:p w:rsidR="00B31393" w:rsidRPr="006C324C" w:rsidRDefault="00B31393" w:rsidP="00B31393">
            <w:pPr>
              <w:jc w:val="center"/>
              <w:rPr>
                <w:rFonts w:eastAsia="Times New Roman"/>
                <w:sz w:val="24"/>
                <w:szCs w:val="24"/>
              </w:rPr>
            </w:pPr>
            <w:r w:rsidRPr="006C324C">
              <w:rPr>
                <w:rFonts w:eastAsia="Times New Roman"/>
                <w:sz w:val="24"/>
                <w:szCs w:val="24"/>
              </w:rPr>
              <w:t>2</w:t>
            </w:r>
          </w:p>
        </w:tc>
      </w:tr>
      <w:tr w:rsidR="00B31393" w:rsidRPr="006C324C" w:rsidTr="00B31393">
        <w:tblPrEx>
          <w:jc w:val="left"/>
          <w:tblLook w:val="01E0"/>
        </w:tblPrEx>
        <w:trPr>
          <w:gridAfter w:val="1"/>
          <w:wAfter w:w="9" w:type="pct"/>
        </w:trPr>
        <w:tc>
          <w:tcPr>
            <w:tcW w:w="1124" w:type="pct"/>
            <w:gridSpan w:val="2"/>
            <w:vMerge/>
          </w:tcPr>
          <w:p w:rsidR="00B31393" w:rsidRPr="006C324C" w:rsidRDefault="00B31393" w:rsidP="00B31393">
            <w:pPr>
              <w:rPr>
                <w:b/>
                <w:bCs/>
                <w:sz w:val="24"/>
                <w:szCs w:val="24"/>
              </w:rPr>
            </w:pPr>
          </w:p>
        </w:tc>
        <w:tc>
          <w:tcPr>
            <w:tcW w:w="2766" w:type="pct"/>
          </w:tcPr>
          <w:p w:rsidR="00B31393" w:rsidRPr="006C324C" w:rsidRDefault="00B31393" w:rsidP="00B31393">
            <w:pPr>
              <w:ind w:left="113"/>
              <w:rPr>
                <w:rFonts w:eastAsia="Times New Roman"/>
                <w:sz w:val="24"/>
                <w:szCs w:val="24"/>
              </w:rPr>
            </w:pPr>
            <w:r w:rsidRPr="006C324C">
              <w:rPr>
                <w:rFonts w:eastAsia="Times New Roman"/>
                <w:sz w:val="24"/>
                <w:szCs w:val="24"/>
              </w:rPr>
              <w:t>3.Начало движения, движение по кольцевому маршруту, остановка в заданном месте с применением различных способов торможения</w:t>
            </w:r>
          </w:p>
        </w:tc>
        <w:tc>
          <w:tcPr>
            <w:tcW w:w="1101" w:type="pct"/>
            <w:gridSpan w:val="3"/>
          </w:tcPr>
          <w:p w:rsidR="00B31393" w:rsidRPr="006C324C" w:rsidRDefault="00B31393" w:rsidP="00B31393">
            <w:pPr>
              <w:jc w:val="center"/>
              <w:rPr>
                <w:rFonts w:eastAsia="Times New Roman"/>
                <w:sz w:val="24"/>
                <w:szCs w:val="24"/>
              </w:rPr>
            </w:pPr>
            <w:r w:rsidRPr="006C324C">
              <w:rPr>
                <w:rFonts w:eastAsia="Times New Roman"/>
                <w:sz w:val="24"/>
                <w:szCs w:val="24"/>
              </w:rPr>
              <w:t>2</w:t>
            </w:r>
          </w:p>
        </w:tc>
      </w:tr>
      <w:tr w:rsidR="00B31393" w:rsidRPr="006C324C" w:rsidTr="00B31393">
        <w:tblPrEx>
          <w:jc w:val="left"/>
          <w:tblLook w:val="01E0"/>
        </w:tblPrEx>
        <w:trPr>
          <w:gridAfter w:val="1"/>
          <w:wAfter w:w="9" w:type="pct"/>
        </w:trPr>
        <w:tc>
          <w:tcPr>
            <w:tcW w:w="1124" w:type="pct"/>
            <w:gridSpan w:val="2"/>
            <w:vMerge/>
          </w:tcPr>
          <w:p w:rsidR="00B31393" w:rsidRPr="006C324C" w:rsidRDefault="00B31393" w:rsidP="00B31393">
            <w:pPr>
              <w:rPr>
                <w:b/>
                <w:bCs/>
                <w:sz w:val="24"/>
                <w:szCs w:val="24"/>
              </w:rPr>
            </w:pPr>
          </w:p>
        </w:tc>
        <w:tc>
          <w:tcPr>
            <w:tcW w:w="2766" w:type="pct"/>
          </w:tcPr>
          <w:p w:rsidR="00B31393" w:rsidRPr="006C324C" w:rsidRDefault="00B31393" w:rsidP="00B31393">
            <w:pPr>
              <w:ind w:left="113"/>
              <w:rPr>
                <w:rFonts w:eastAsia="Times New Roman"/>
                <w:sz w:val="24"/>
                <w:szCs w:val="24"/>
              </w:rPr>
            </w:pPr>
            <w:r w:rsidRPr="006C324C">
              <w:rPr>
                <w:rFonts w:eastAsia="Times New Roman"/>
                <w:sz w:val="24"/>
                <w:szCs w:val="24"/>
              </w:rPr>
              <w:t>4.Повороты в движении, разворот для движения в обратном направлении, проезд перекрестка и пешеходного перехода</w:t>
            </w:r>
          </w:p>
        </w:tc>
        <w:tc>
          <w:tcPr>
            <w:tcW w:w="1101" w:type="pct"/>
            <w:gridSpan w:val="3"/>
          </w:tcPr>
          <w:p w:rsidR="00B31393" w:rsidRPr="006C324C" w:rsidRDefault="00B31393" w:rsidP="00B31393">
            <w:pPr>
              <w:jc w:val="center"/>
              <w:rPr>
                <w:rFonts w:eastAsia="Times New Roman"/>
                <w:sz w:val="24"/>
                <w:szCs w:val="24"/>
              </w:rPr>
            </w:pPr>
            <w:r w:rsidRPr="006C324C">
              <w:rPr>
                <w:rFonts w:eastAsia="Times New Roman"/>
                <w:sz w:val="24"/>
                <w:szCs w:val="24"/>
              </w:rPr>
              <w:t>2</w:t>
            </w:r>
          </w:p>
        </w:tc>
      </w:tr>
      <w:tr w:rsidR="00B31393" w:rsidRPr="006C324C" w:rsidTr="00B31393">
        <w:tblPrEx>
          <w:jc w:val="left"/>
          <w:tblLook w:val="01E0"/>
        </w:tblPrEx>
        <w:trPr>
          <w:gridAfter w:val="1"/>
          <w:wAfter w:w="9" w:type="pct"/>
        </w:trPr>
        <w:tc>
          <w:tcPr>
            <w:tcW w:w="1124" w:type="pct"/>
            <w:gridSpan w:val="2"/>
            <w:vMerge/>
          </w:tcPr>
          <w:p w:rsidR="00B31393" w:rsidRPr="006C324C" w:rsidRDefault="00B31393" w:rsidP="00B31393">
            <w:pPr>
              <w:rPr>
                <w:b/>
                <w:bCs/>
                <w:sz w:val="24"/>
                <w:szCs w:val="24"/>
              </w:rPr>
            </w:pPr>
          </w:p>
        </w:tc>
        <w:tc>
          <w:tcPr>
            <w:tcW w:w="2766" w:type="pct"/>
          </w:tcPr>
          <w:p w:rsidR="00B31393" w:rsidRPr="006C324C" w:rsidRDefault="00B31393" w:rsidP="00B31393">
            <w:pPr>
              <w:ind w:left="113"/>
              <w:rPr>
                <w:rFonts w:eastAsia="Times New Roman"/>
                <w:sz w:val="24"/>
                <w:szCs w:val="24"/>
              </w:rPr>
            </w:pPr>
            <w:r w:rsidRPr="006C324C">
              <w:rPr>
                <w:rFonts w:eastAsia="Times New Roman"/>
                <w:sz w:val="24"/>
                <w:szCs w:val="24"/>
              </w:rPr>
              <w:t>5.Движение задним ходом</w:t>
            </w:r>
          </w:p>
        </w:tc>
        <w:tc>
          <w:tcPr>
            <w:tcW w:w="1101" w:type="pct"/>
            <w:gridSpan w:val="3"/>
          </w:tcPr>
          <w:p w:rsidR="00B31393" w:rsidRPr="006C324C" w:rsidRDefault="00B31393" w:rsidP="00B31393">
            <w:pPr>
              <w:jc w:val="center"/>
              <w:rPr>
                <w:rFonts w:eastAsia="Times New Roman"/>
                <w:sz w:val="24"/>
                <w:szCs w:val="24"/>
              </w:rPr>
            </w:pPr>
            <w:r w:rsidRPr="006C324C">
              <w:rPr>
                <w:rFonts w:eastAsia="Times New Roman"/>
                <w:sz w:val="24"/>
                <w:szCs w:val="24"/>
              </w:rPr>
              <w:t>2</w:t>
            </w:r>
          </w:p>
        </w:tc>
      </w:tr>
      <w:tr w:rsidR="00B31393" w:rsidRPr="006C324C" w:rsidTr="00B31393">
        <w:tblPrEx>
          <w:jc w:val="left"/>
          <w:tblLook w:val="01E0"/>
        </w:tblPrEx>
        <w:trPr>
          <w:gridAfter w:val="1"/>
          <w:wAfter w:w="9" w:type="pct"/>
        </w:trPr>
        <w:tc>
          <w:tcPr>
            <w:tcW w:w="1124" w:type="pct"/>
            <w:gridSpan w:val="2"/>
            <w:vMerge/>
          </w:tcPr>
          <w:p w:rsidR="00B31393" w:rsidRPr="006C324C" w:rsidRDefault="00B31393" w:rsidP="00B31393">
            <w:pPr>
              <w:rPr>
                <w:b/>
                <w:bCs/>
                <w:sz w:val="24"/>
                <w:szCs w:val="24"/>
              </w:rPr>
            </w:pPr>
          </w:p>
        </w:tc>
        <w:tc>
          <w:tcPr>
            <w:tcW w:w="2766" w:type="pct"/>
          </w:tcPr>
          <w:p w:rsidR="00B31393" w:rsidRPr="006C324C" w:rsidRDefault="00B31393" w:rsidP="00B31393">
            <w:pPr>
              <w:ind w:left="113"/>
              <w:rPr>
                <w:rFonts w:eastAsia="Times New Roman"/>
                <w:sz w:val="24"/>
                <w:szCs w:val="24"/>
              </w:rPr>
            </w:pPr>
            <w:r w:rsidRPr="006C324C">
              <w:rPr>
                <w:rFonts w:eastAsia="Times New Roman"/>
                <w:sz w:val="24"/>
                <w:szCs w:val="24"/>
              </w:rPr>
              <w:t>6.Движение в ограниченных проездах, сложное маневрирование</w:t>
            </w:r>
          </w:p>
        </w:tc>
        <w:tc>
          <w:tcPr>
            <w:tcW w:w="1101" w:type="pct"/>
            <w:gridSpan w:val="3"/>
          </w:tcPr>
          <w:p w:rsidR="00B31393" w:rsidRPr="006C324C" w:rsidRDefault="00B31393" w:rsidP="00B31393">
            <w:pPr>
              <w:jc w:val="center"/>
              <w:rPr>
                <w:rFonts w:eastAsia="Times New Roman"/>
                <w:sz w:val="24"/>
                <w:szCs w:val="24"/>
              </w:rPr>
            </w:pPr>
            <w:r w:rsidRPr="006C324C">
              <w:rPr>
                <w:rFonts w:eastAsia="Times New Roman"/>
                <w:sz w:val="24"/>
                <w:szCs w:val="24"/>
              </w:rPr>
              <w:t>6</w:t>
            </w:r>
          </w:p>
        </w:tc>
      </w:tr>
      <w:tr w:rsidR="00B31393" w:rsidRPr="006C324C" w:rsidTr="00B31393">
        <w:tblPrEx>
          <w:jc w:val="left"/>
          <w:tblLook w:val="01E0"/>
        </w:tblPrEx>
        <w:trPr>
          <w:gridAfter w:val="1"/>
          <w:wAfter w:w="9" w:type="pct"/>
        </w:trPr>
        <w:tc>
          <w:tcPr>
            <w:tcW w:w="1124" w:type="pct"/>
            <w:gridSpan w:val="2"/>
            <w:vMerge/>
          </w:tcPr>
          <w:p w:rsidR="00B31393" w:rsidRPr="006C324C" w:rsidRDefault="00B31393" w:rsidP="00B31393">
            <w:pPr>
              <w:rPr>
                <w:b/>
                <w:bCs/>
                <w:sz w:val="24"/>
                <w:szCs w:val="24"/>
              </w:rPr>
            </w:pPr>
          </w:p>
        </w:tc>
        <w:tc>
          <w:tcPr>
            <w:tcW w:w="2766" w:type="pct"/>
          </w:tcPr>
          <w:p w:rsidR="00B31393" w:rsidRPr="006C324C" w:rsidRDefault="00B31393" w:rsidP="00B31393">
            <w:pPr>
              <w:ind w:left="113"/>
              <w:rPr>
                <w:rFonts w:eastAsia="Times New Roman"/>
                <w:sz w:val="24"/>
                <w:szCs w:val="24"/>
              </w:rPr>
            </w:pPr>
            <w:r w:rsidRPr="006C324C">
              <w:rPr>
                <w:rFonts w:eastAsia="Times New Roman"/>
                <w:sz w:val="24"/>
                <w:szCs w:val="24"/>
              </w:rPr>
              <w:t>7.Движение с прицепом</w:t>
            </w:r>
          </w:p>
        </w:tc>
        <w:tc>
          <w:tcPr>
            <w:tcW w:w="1101" w:type="pct"/>
            <w:gridSpan w:val="3"/>
          </w:tcPr>
          <w:p w:rsidR="00B31393" w:rsidRPr="006C324C" w:rsidRDefault="00B31393" w:rsidP="00B31393">
            <w:pPr>
              <w:jc w:val="center"/>
              <w:rPr>
                <w:rFonts w:eastAsia="Times New Roman"/>
                <w:sz w:val="24"/>
                <w:szCs w:val="24"/>
              </w:rPr>
            </w:pPr>
            <w:r w:rsidRPr="006C324C">
              <w:rPr>
                <w:rFonts w:eastAsia="Times New Roman"/>
                <w:sz w:val="24"/>
                <w:szCs w:val="24"/>
              </w:rPr>
              <w:t>1</w:t>
            </w:r>
          </w:p>
        </w:tc>
      </w:tr>
      <w:tr w:rsidR="00B31393" w:rsidRPr="006C324C" w:rsidTr="00B31393">
        <w:tblPrEx>
          <w:jc w:val="left"/>
          <w:tblLook w:val="01E0"/>
        </w:tblPrEx>
        <w:trPr>
          <w:gridAfter w:val="1"/>
          <w:wAfter w:w="9" w:type="pct"/>
        </w:trPr>
        <w:tc>
          <w:tcPr>
            <w:tcW w:w="1124" w:type="pct"/>
            <w:gridSpan w:val="2"/>
            <w:vMerge/>
          </w:tcPr>
          <w:p w:rsidR="00B31393" w:rsidRPr="006C324C" w:rsidRDefault="00B31393" w:rsidP="00B31393">
            <w:pPr>
              <w:rPr>
                <w:b/>
                <w:bCs/>
                <w:sz w:val="24"/>
                <w:szCs w:val="24"/>
              </w:rPr>
            </w:pPr>
          </w:p>
        </w:tc>
        <w:tc>
          <w:tcPr>
            <w:tcW w:w="2766" w:type="pct"/>
          </w:tcPr>
          <w:p w:rsidR="00B31393" w:rsidRPr="006C324C" w:rsidRDefault="00B31393" w:rsidP="00B31393">
            <w:pPr>
              <w:ind w:left="113"/>
              <w:rPr>
                <w:rFonts w:eastAsia="Times New Roman"/>
                <w:sz w:val="24"/>
                <w:szCs w:val="24"/>
              </w:rPr>
            </w:pPr>
            <w:r w:rsidRPr="006C324C">
              <w:rPr>
                <w:rFonts w:eastAsia="Times New Roman"/>
                <w:sz w:val="24"/>
                <w:szCs w:val="24"/>
              </w:rPr>
              <w:t>Контрольное занятие №1</w:t>
            </w:r>
          </w:p>
        </w:tc>
        <w:tc>
          <w:tcPr>
            <w:tcW w:w="1101" w:type="pct"/>
            <w:gridSpan w:val="3"/>
          </w:tcPr>
          <w:p w:rsidR="00B31393" w:rsidRPr="006C324C" w:rsidRDefault="00B31393" w:rsidP="00B31393">
            <w:pPr>
              <w:jc w:val="center"/>
              <w:rPr>
                <w:rFonts w:eastAsia="Times New Roman"/>
                <w:sz w:val="24"/>
                <w:szCs w:val="24"/>
              </w:rPr>
            </w:pPr>
            <w:r w:rsidRPr="006C324C">
              <w:rPr>
                <w:rFonts w:eastAsia="Times New Roman"/>
                <w:sz w:val="24"/>
                <w:szCs w:val="24"/>
              </w:rPr>
              <w:t>1</w:t>
            </w:r>
          </w:p>
        </w:tc>
      </w:tr>
      <w:tr w:rsidR="00B31393" w:rsidRPr="006C324C" w:rsidTr="00B31393">
        <w:tblPrEx>
          <w:jc w:val="left"/>
          <w:tblLook w:val="01E0"/>
        </w:tblPrEx>
        <w:trPr>
          <w:gridAfter w:val="1"/>
          <w:wAfter w:w="9" w:type="pct"/>
        </w:trPr>
        <w:tc>
          <w:tcPr>
            <w:tcW w:w="1124" w:type="pct"/>
            <w:gridSpan w:val="2"/>
            <w:vMerge w:val="restart"/>
          </w:tcPr>
          <w:p w:rsidR="00B31393" w:rsidRPr="006C324C" w:rsidRDefault="00B31393" w:rsidP="00B31393">
            <w:pPr>
              <w:rPr>
                <w:b/>
                <w:bCs/>
                <w:sz w:val="24"/>
                <w:szCs w:val="24"/>
              </w:rPr>
            </w:pPr>
            <w:r w:rsidRPr="006C324C">
              <w:rPr>
                <w:rFonts w:eastAsia="Times New Roman"/>
                <w:b/>
                <w:sz w:val="24"/>
                <w:szCs w:val="24"/>
              </w:rPr>
              <w:t>Обучение вождению в условиях дорожного движения</w:t>
            </w:r>
          </w:p>
        </w:tc>
        <w:tc>
          <w:tcPr>
            <w:tcW w:w="2766" w:type="pct"/>
          </w:tcPr>
          <w:p w:rsidR="00B31393" w:rsidRPr="006C324C" w:rsidRDefault="00B31393" w:rsidP="00B31393">
            <w:pPr>
              <w:rPr>
                <w:bCs/>
                <w:sz w:val="24"/>
                <w:szCs w:val="24"/>
              </w:rPr>
            </w:pPr>
            <w:r w:rsidRPr="006C324C">
              <w:rPr>
                <w:b/>
                <w:bCs/>
                <w:sz w:val="24"/>
                <w:szCs w:val="24"/>
              </w:rPr>
              <w:t>Содержание</w:t>
            </w:r>
          </w:p>
        </w:tc>
        <w:tc>
          <w:tcPr>
            <w:tcW w:w="1101" w:type="pct"/>
            <w:gridSpan w:val="3"/>
            <w:vAlign w:val="center"/>
          </w:tcPr>
          <w:p w:rsidR="00B31393" w:rsidRPr="006C324C" w:rsidRDefault="00B31393" w:rsidP="00B31393">
            <w:pPr>
              <w:jc w:val="center"/>
              <w:rPr>
                <w:b/>
                <w:sz w:val="24"/>
                <w:szCs w:val="24"/>
              </w:rPr>
            </w:pPr>
            <w:r w:rsidRPr="006C324C">
              <w:rPr>
                <w:b/>
                <w:sz w:val="24"/>
                <w:szCs w:val="24"/>
              </w:rPr>
              <w:t>38</w:t>
            </w:r>
          </w:p>
        </w:tc>
      </w:tr>
      <w:tr w:rsidR="00B31393" w:rsidRPr="006C324C" w:rsidTr="00B31393">
        <w:tblPrEx>
          <w:jc w:val="left"/>
          <w:tblLook w:val="01E0"/>
        </w:tblPrEx>
        <w:trPr>
          <w:gridAfter w:val="1"/>
          <w:wAfter w:w="9" w:type="pct"/>
        </w:trPr>
        <w:tc>
          <w:tcPr>
            <w:tcW w:w="1124" w:type="pct"/>
            <w:gridSpan w:val="2"/>
            <w:vMerge/>
          </w:tcPr>
          <w:p w:rsidR="00B31393" w:rsidRPr="006C324C" w:rsidRDefault="00B31393" w:rsidP="00B31393">
            <w:pPr>
              <w:rPr>
                <w:b/>
                <w:bCs/>
                <w:sz w:val="24"/>
                <w:szCs w:val="24"/>
              </w:rPr>
            </w:pPr>
          </w:p>
        </w:tc>
        <w:tc>
          <w:tcPr>
            <w:tcW w:w="2766" w:type="pct"/>
          </w:tcPr>
          <w:p w:rsidR="00B31393" w:rsidRPr="006C324C" w:rsidRDefault="00B31393" w:rsidP="00B31393">
            <w:pPr>
              <w:ind w:left="113"/>
              <w:rPr>
                <w:rFonts w:eastAsia="Times New Roman"/>
                <w:sz w:val="24"/>
                <w:szCs w:val="24"/>
              </w:rPr>
            </w:pPr>
            <w:r w:rsidRPr="006C324C">
              <w:rPr>
                <w:rFonts w:eastAsia="Times New Roman"/>
                <w:sz w:val="24"/>
                <w:szCs w:val="24"/>
              </w:rPr>
              <w:t xml:space="preserve">8.Вождение по учебным маршрутам </w:t>
            </w:r>
          </w:p>
        </w:tc>
        <w:tc>
          <w:tcPr>
            <w:tcW w:w="1101" w:type="pct"/>
            <w:gridSpan w:val="3"/>
          </w:tcPr>
          <w:p w:rsidR="00B31393" w:rsidRPr="006C324C" w:rsidRDefault="00B31393" w:rsidP="00B31393">
            <w:pPr>
              <w:jc w:val="center"/>
              <w:rPr>
                <w:rFonts w:eastAsia="Times New Roman"/>
                <w:sz w:val="24"/>
                <w:szCs w:val="24"/>
              </w:rPr>
            </w:pPr>
            <w:r w:rsidRPr="006C324C">
              <w:rPr>
                <w:rFonts w:eastAsia="Times New Roman"/>
                <w:sz w:val="24"/>
                <w:szCs w:val="24"/>
              </w:rPr>
              <w:t xml:space="preserve">37 </w:t>
            </w:r>
          </w:p>
        </w:tc>
      </w:tr>
      <w:tr w:rsidR="00B31393" w:rsidRPr="006C324C" w:rsidTr="00B31393">
        <w:tblPrEx>
          <w:jc w:val="left"/>
          <w:tblLook w:val="01E0"/>
        </w:tblPrEx>
        <w:trPr>
          <w:gridAfter w:val="1"/>
          <w:wAfter w:w="9" w:type="pct"/>
        </w:trPr>
        <w:tc>
          <w:tcPr>
            <w:tcW w:w="1124" w:type="pct"/>
            <w:gridSpan w:val="2"/>
            <w:vMerge/>
          </w:tcPr>
          <w:p w:rsidR="00B31393" w:rsidRPr="006C324C" w:rsidRDefault="00B31393" w:rsidP="00B31393">
            <w:pPr>
              <w:rPr>
                <w:b/>
                <w:bCs/>
                <w:sz w:val="24"/>
                <w:szCs w:val="24"/>
              </w:rPr>
            </w:pPr>
          </w:p>
        </w:tc>
        <w:tc>
          <w:tcPr>
            <w:tcW w:w="2766" w:type="pct"/>
          </w:tcPr>
          <w:p w:rsidR="00B31393" w:rsidRPr="006C324C" w:rsidRDefault="00B31393" w:rsidP="00B31393">
            <w:pPr>
              <w:ind w:left="113"/>
              <w:rPr>
                <w:rFonts w:eastAsia="Times New Roman"/>
                <w:sz w:val="24"/>
                <w:szCs w:val="24"/>
              </w:rPr>
            </w:pPr>
            <w:r w:rsidRPr="006C324C">
              <w:rPr>
                <w:rFonts w:eastAsia="Times New Roman"/>
                <w:sz w:val="24"/>
                <w:szCs w:val="24"/>
              </w:rPr>
              <w:t>Контрольное занятие №2</w:t>
            </w:r>
          </w:p>
        </w:tc>
        <w:tc>
          <w:tcPr>
            <w:tcW w:w="1101" w:type="pct"/>
            <w:gridSpan w:val="3"/>
          </w:tcPr>
          <w:p w:rsidR="00B31393" w:rsidRPr="006C324C" w:rsidRDefault="00B31393" w:rsidP="00B31393">
            <w:pPr>
              <w:jc w:val="center"/>
              <w:rPr>
                <w:rFonts w:eastAsia="Times New Roman"/>
                <w:sz w:val="24"/>
                <w:szCs w:val="24"/>
              </w:rPr>
            </w:pPr>
            <w:r w:rsidRPr="006C324C">
              <w:rPr>
                <w:rFonts w:eastAsia="Times New Roman"/>
                <w:sz w:val="24"/>
                <w:szCs w:val="24"/>
              </w:rPr>
              <w:t>1</w:t>
            </w:r>
          </w:p>
        </w:tc>
      </w:tr>
      <w:tr w:rsidR="00B31393" w:rsidRPr="006C324C" w:rsidTr="00B31393">
        <w:tblPrEx>
          <w:jc w:val="left"/>
          <w:tblLook w:val="01E0"/>
        </w:tblPrEx>
        <w:trPr>
          <w:gridAfter w:val="1"/>
          <w:wAfter w:w="9" w:type="pct"/>
        </w:trPr>
        <w:tc>
          <w:tcPr>
            <w:tcW w:w="3890" w:type="pct"/>
            <w:gridSpan w:val="3"/>
            <w:vAlign w:val="center"/>
          </w:tcPr>
          <w:p w:rsidR="00B31393" w:rsidRPr="006C324C" w:rsidRDefault="00B31393" w:rsidP="00B31393">
            <w:pPr>
              <w:jc w:val="center"/>
              <w:rPr>
                <w:b/>
                <w:sz w:val="24"/>
                <w:szCs w:val="24"/>
              </w:rPr>
            </w:pPr>
            <w:r w:rsidRPr="006C324C">
              <w:rPr>
                <w:b/>
                <w:bCs/>
                <w:sz w:val="24"/>
                <w:szCs w:val="24"/>
              </w:rPr>
              <w:t xml:space="preserve">Квалификационный экзамен </w:t>
            </w:r>
          </w:p>
        </w:tc>
        <w:tc>
          <w:tcPr>
            <w:tcW w:w="1101" w:type="pct"/>
            <w:gridSpan w:val="3"/>
          </w:tcPr>
          <w:p w:rsidR="00B31393" w:rsidRPr="006C324C" w:rsidRDefault="00B31393" w:rsidP="00B31393">
            <w:pPr>
              <w:jc w:val="center"/>
              <w:rPr>
                <w:rFonts w:eastAsia="Times New Roman"/>
                <w:sz w:val="24"/>
                <w:szCs w:val="24"/>
              </w:rPr>
            </w:pPr>
            <w:r w:rsidRPr="006C324C">
              <w:rPr>
                <w:b/>
                <w:sz w:val="24"/>
                <w:szCs w:val="24"/>
              </w:rPr>
              <w:t>12</w:t>
            </w:r>
          </w:p>
        </w:tc>
      </w:tr>
    </w:tbl>
    <w:p w:rsidR="00B31393" w:rsidRDefault="00B31393" w:rsidP="00B31393">
      <w:pPr>
        <w:sectPr w:rsidR="00B31393">
          <w:pgSz w:w="16840" w:h="11908" w:orient="landscape"/>
          <w:pgMar w:top="122" w:right="540" w:bottom="1440" w:left="560" w:header="0" w:footer="0" w:gutter="0"/>
          <w:cols w:space="720" w:equalWidth="0">
            <w:col w:w="15740"/>
          </w:cols>
        </w:sectPr>
      </w:pPr>
    </w:p>
    <w:p w:rsidR="00B31393" w:rsidRPr="00020333" w:rsidRDefault="00B31393" w:rsidP="00B31393">
      <w:pPr>
        <w:spacing w:line="1" w:lineRule="exact"/>
        <w:rPr>
          <w:sz w:val="24"/>
          <w:szCs w:val="24"/>
        </w:rPr>
      </w:pPr>
    </w:p>
    <w:p w:rsidR="00B31393" w:rsidRPr="00020333" w:rsidRDefault="00B31393" w:rsidP="00B31393">
      <w:pPr>
        <w:ind w:left="260"/>
        <w:rPr>
          <w:sz w:val="24"/>
          <w:szCs w:val="24"/>
        </w:rPr>
      </w:pPr>
      <w:r>
        <w:rPr>
          <w:rFonts w:eastAsia="Times New Roman"/>
          <w:b/>
          <w:bCs/>
          <w:sz w:val="24"/>
          <w:szCs w:val="24"/>
        </w:rPr>
        <w:t>3</w:t>
      </w:r>
      <w:r w:rsidRPr="00020333">
        <w:rPr>
          <w:rFonts w:eastAsia="Times New Roman"/>
          <w:b/>
          <w:bCs/>
          <w:sz w:val="24"/>
          <w:szCs w:val="24"/>
        </w:rPr>
        <w:t>. УСЛОВИЯ РЕАЛИЗАЦИИ ПРОГРАММЫ ПРОФЕССИОНАЛЬНОГО МОДУЛЯ</w:t>
      </w:r>
    </w:p>
    <w:p w:rsidR="00B31393" w:rsidRPr="00020333" w:rsidRDefault="00B31393" w:rsidP="00B31393">
      <w:pPr>
        <w:ind w:left="260"/>
        <w:rPr>
          <w:sz w:val="24"/>
          <w:szCs w:val="24"/>
        </w:rPr>
      </w:pPr>
      <w:r>
        <w:rPr>
          <w:rFonts w:eastAsia="Times New Roman"/>
          <w:b/>
          <w:bCs/>
          <w:sz w:val="24"/>
          <w:szCs w:val="24"/>
        </w:rPr>
        <w:t>3</w:t>
      </w:r>
      <w:r w:rsidRPr="00020333">
        <w:rPr>
          <w:rFonts w:eastAsia="Times New Roman"/>
          <w:b/>
          <w:bCs/>
          <w:sz w:val="24"/>
          <w:szCs w:val="24"/>
        </w:rPr>
        <w:t>.1. Требования к минимальному материально-техническому</w:t>
      </w:r>
      <w:r>
        <w:rPr>
          <w:rFonts w:eastAsia="Times New Roman"/>
          <w:b/>
          <w:bCs/>
          <w:sz w:val="24"/>
          <w:szCs w:val="24"/>
        </w:rPr>
        <w:t xml:space="preserve"> </w:t>
      </w:r>
      <w:r w:rsidRPr="00020333">
        <w:rPr>
          <w:rFonts w:eastAsia="Times New Roman"/>
          <w:b/>
          <w:bCs/>
          <w:sz w:val="24"/>
          <w:szCs w:val="24"/>
        </w:rPr>
        <w:t>обеспечению</w:t>
      </w:r>
    </w:p>
    <w:p w:rsidR="00B31393" w:rsidRPr="00020333" w:rsidRDefault="00B31393" w:rsidP="00B31393">
      <w:pPr>
        <w:spacing w:line="6" w:lineRule="exact"/>
        <w:rPr>
          <w:sz w:val="24"/>
          <w:szCs w:val="24"/>
        </w:rPr>
      </w:pPr>
    </w:p>
    <w:p w:rsidR="00B31393" w:rsidRPr="00020333" w:rsidRDefault="00B31393" w:rsidP="00B31393">
      <w:pPr>
        <w:spacing w:line="237" w:lineRule="auto"/>
        <w:ind w:left="260"/>
        <w:jc w:val="both"/>
        <w:rPr>
          <w:sz w:val="24"/>
          <w:szCs w:val="24"/>
        </w:rPr>
      </w:pPr>
      <w:r w:rsidRPr="00FD6B35">
        <w:rPr>
          <w:rFonts w:eastAsia="Times New Roman"/>
          <w:sz w:val="24"/>
          <w:szCs w:val="24"/>
        </w:rPr>
        <w:t>Учебный кабинет «Организации перевозочного процесса» и лабораторий «Управления движением» и «Автоматизированных систем управления».</w:t>
      </w:r>
    </w:p>
    <w:p w:rsidR="00B31393" w:rsidRPr="00020333" w:rsidRDefault="00B31393" w:rsidP="00B31393">
      <w:pPr>
        <w:spacing w:line="10" w:lineRule="exact"/>
        <w:rPr>
          <w:sz w:val="24"/>
          <w:szCs w:val="24"/>
        </w:rPr>
      </w:pPr>
    </w:p>
    <w:p w:rsidR="00B31393" w:rsidRPr="00020333" w:rsidRDefault="00B31393" w:rsidP="00B31393">
      <w:pPr>
        <w:ind w:left="260"/>
        <w:rPr>
          <w:sz w:val="24"/>
          <w:szCs w:val="24"/>
        </w:rPr>
      </w:pPr>
      <w:r>
        <w:rPr>
          <w:rFonts w:eastAsia="Times New Roman"/>
          <w:b/>
          <w:bCs/>
          <w:sz w:val="24"/>
          <w:szCs w:val="24"/>
        </w:rPr>
        <w:t>3</w:t>
      </w:r>
      <w:r w:rsidRPr="00020333">
        <w:rPr>
          <w:rFonts w:eastAsia="Times New Roman"/>
          <w:b/>
          <w:bCs/>
          <w:sz w:val="24"/>
          <w:szCs w:val="24"/>
        </w:rPr>
        <w:t>.2. Информационное обеспечение обучения</w:t>
      </w:r>
    </w:p>
    <w:p w:rsidR="00B31393" w:rsidRPr="00020333" w:rsidRDefault="00B31393" w:rsidP="00B31393">
      <w:pPr>
        <w:spacing w:line="14" w:lineRule="exact"/>
        <w:rPr>
          <w:sz w:val="24"/>
          <w:szCs w:val="24"/>
        </w:rPr>
      </w:pPr>
    </w:p>
    <w:p w:rsidR="00B31393" w:rsidRPr="00020333" w:rsidRDefault="00B31393" w:rsidP="00B31393">
      <w:pPr>
        <w:spacing w:line="234" w:lineRule="auto"/>
        <w:ind w:left="260"/>
        <w:jc w:val="both"/>
        <w:rPr>
          <w:sz w:val="24"/>
          <w:szCs w:val="24"/>
        </w:rPr>
      </w:pPr>
      <w:r w:rsidRPr="00020333">
        <w:rPr>
          <w:rFonts w:eastAsia="Times New Roman"/>
          <w:b/>
          <w:bCs/>
          <w:sz w:val="24"/>
          <w:szCs w:val="24"/>
        </w:rPr>
        <w:t>Перечень учебных изданий, Интернет-ресурсов, дополнительной литературы</w:t>
      </w:r>
    </w:p>
    <w:p w:rsidR="00B31393" w:rsidRDefault="00B31393" w:rsidP="00B31393">
      <w:pPr>
        <w:spacing w:line="235" w:lineRule="auto"/>
        <w:ind w:left="840"/>
        <w:rPr>
          <w:rFonts w:eastAsia="Times New Roman"/>
          <w:sz w:val="24"/>
          <w:szCs w:val="24"/>
        </w:rPr>
      </w:pPr>
      <w:r w:rsidRPr="00020333">
        <w:rPr>
          <w:rFonts w:eastAsia="Times New Roman"/>
          <w:sz w:val="24"/>
          <w:szCs w:val="24"/>
        </w:rPr>
        <w:t>Основные источники:</w:t>
      </w:r>
    </w:p>
    <w:p w:rsidR="00B31393" w:rsidRDefault="00B31393" w:rsidP="00523CD6">
      <w:pPr>
        <w:pStyle w:val="a7"/>
        <w:numPr>
          <w:ilvl w:val="0"/>
          <w:numId w:val="50"/>
        </w:numPr>
        <w:spacing w:line="235" w:lineRule="auto"/>
        <w:ind w:left="0"/>
        <w:rPr>
          <w:sz w:val="24"/>
          <w:szCs w:val="24"/>
        </w:rPr>
      </w:pPr>
      <w:r>
        <w:rPr>
          <w:sz w:val="24"/>
          <w:szCs w:val="24"/>
        </w:rPr>
        <w:t xml:space="preserve">И.В. </w:t>
      </w:r>
      <w:proofErr w:type="spellStart"/>
      <w:r>
        <w:rPr>
          <w:sz w:val="24"/>
          <w:szCs w:val="24"/>
        </w:rPr>
        <w:t>Спирин</w:t>
      </w:r>
      <w:proofErr w:type="spellEnd"/>
      <w:r>
        <w:rPr>
          <w:sz w:val="24"/>
          <w:szCs w:val="24"/>
        </w:rPr>
        <w:t xml:space="preserve"> «Организация и управление пассажирскими автомобильными перевозками»</w:t>
      </w:r>
    </w:p>
    <w:p w:rsidR="00B31393" w:rsidRDefault="00B31393" w:rsidP="00523CD6">
      <w:pPr>
        <w:pStyle w:val="a7"/>
        <w:numPr>
          <w:ilvl w:val="0"/>
          <w:numId w:val="50"/>
        </w:numPr>
        <w:spacing w:line="235" w:lineRule="auto"/>
        <w:ind w:left="0"/>
        <w:rPr>
          <w:sz w:val="24"/>
          <w:szCs w:val="24"/>
        </w:rPr>
      </w:pPr>
      <w:r>
        <w:rPr>
          <w:sz w:val="24"/>
          <w:szCs w:val="24"/>
        </w:rPr>
        <w:t>Структура и организационно-штатная структур</w:t>
      </w:r>
      <w:proofErr w:type="gramStart"/>
      <w:r>
        <w:rPr>
          <w:sz w:val="24"/>
          <w:szCs w:val="24"/>
        </w:rPr>
        <w:t>а ООО</w:t>
      </w:r>
      <w:proofErr w:type="gramEnd"/>
      <w:r>
        <w:rPr>
          <w:sz w:val="24"/>
          <w:szCs w:val="24"/>
        </w:rPr>
        <w:t xml:space="preserve"> «</w:t>
      </w:r>
      <w:proofErr w:type="spellStart"/>
      <w:r>
        <w:rPr>
          <w:sz w:val="24"/>
          <w:szCs w:val="24"/>
        </w:rPr>
        <w:t>Верхневолжскоа</w:t>
      </w:r>
      <w:proofErr w:type="spellEnd"/>
      <w:r>
        <w:rPr>
          <w:sz w:val="24"/>
          <w:szCs w:val="24"/>
        </w:rPr>
        <w:t xml:space="preserve"> АТП».</w:t>
      </w:r>
    </w:p>
    <w:p w:rsidR="00B31393" w:rsidRDefault="00B31393" w:rsidP="00B31393">
      <w:pPr>
        <w:pStyle w:val="a7"/>
        <w:spacing w:line="235" w:lineRule="auto"/>
        <w:ind w:left="0"/>
        <w:rPr>
          <w:sz w:val="24"/>
          <w:szCs w:val="24"/>
        </w:rPr>
      </w:pPr>
    </w:p>
    <w:p w:rsidR="00B31393" w:rsidRPr="00020333" w:rsidRDefault="00B31393" w:rsidP="00523CD6">
      <w:pPr>
        <w:numPr>
          <w:ilvl w:val="0"/>
          <w:numId w:val="50"/>
        </w:numPr>
        <w:tabs>
          <w:tab w:val="left" w:pos="968"/>
        </w:tabs>
        <w:spacing w:line="234" w:lineRule="auto"/>
        <w:ind w:firstLine="2"/>
        <w:rPr>
          <w:rFonts w:eastAsia="Times New Roman"/>
          <w:sz w:val="24"/>
          <w:szCs w:val="24"/>
        </w:rPr>
      </w:pPr>
      <w:r w:rsidRPr="00020333">
        <w:rPr>
          <w:rFonts w:eastAsia="Times New Roman"/>
          <w:sz w:val="24"/>
          <w:szCs w:val="24"/>
        </w:rPr>
        <w:t>А.Э Горев  Информационные технологии в профессиональной деятельности (автомобильный транспорт)</w:t>
      </w:r>
      <w:proofErr w:type="gramStart"/>
      <w:r w:rsidRPr="00020333">
        <w:rPr>
          <w:rFonts w:eastAsia="Times New Roman"/>
          <w:sz w:val="24"/>
          <w:szCs w:val="24"/>
        </w:rPr>
        <w:t xml:space="preserve"> ,</w:t>
      </w:r>
      <w:proofErr w:type="gramEnd"/>
      <w:r w:rsidRPr="00020333">
        <w:rPr>
          <w:rFonts w:eastAsia="Times New Roman"/>
          <w:sz w:val="24"/>
          <w:szCs w:val="24"/>
        </w:rPr>
        <w:t xml:space="preserve"> Издательский центр «ЮРАЙТ», 2017 г. -271 с.</w:t>
      </w:r>
    </w:p>
    <w:p w:rsidR="00B31393" w:rsidRPr="00020333" w:rsidRDefault="00B31393" w:rsidP="00B31393">
      <w:pPr>
        <w:spacing w:line="16" w:lineRule="exact"/>
        <w:rPr>
          <w:rFonts w:eastAsia="Times New Roman"/>
          <w:sz w:val="24"/>
          <w:szCs w:val="24"/>
          <w:highlight w:val="yellow"/>
        </w:rPr>
      </w:pPr>
    </w:p>
    <w:p w:rsidR="00B31393" w:rsidRPr="00020333" w:rsidRDefault="00B31393" w:rsidP="00B31393">
      <w:pPr>
        <w:spacing w:line="16" w:lineRule="exact"/>
        <w:rPr>
          <w:rFonts w:eastAsia="Times New Roman"/>
          <w:sz w:val="24"/>
          <w:szCs w:val="24"/>
          <w:highlight w:val="yellow"/>
        </w:rPr>
      </w:pPr>
    </w:p>
    <w:p w:rsidR="00B31393" w:rsidRPr="00020333" w:rsidRDefault="00B31393" w:rsidP="00B31393">
      <w:pPr>
        <w:spacing w:line="2" w:lineRule="exact"/>
        <w:rPr>
          <w:rFonts w:eastAsia="Times New Roman"/>
          <w:sz w:val="24"/>
          <w:szCs w:val="24"/>
          <w:highlight w:val="yellow"/>
        </w:rPr>
      </w:pPr>
    </w:p>
    <w:p w:rsidR="00B31393" w:rsidRPr="00020333" w:rsidRDefault="00B31393" w:rsidP="00B31393">
      <w:pPr>
        <w:rPr>
          <w:rFonts w:eastAsia="Times New Roman"/>
          <w:sz w:val="24"/>
          <w:szCs w:val="24"/>
        </w:rPr>
      </w:pPr>
      <w:r w:rsidRPr="00020333">
        <w:rPr>
          <w:rFonts w:eastAsia="Times New Roman"/>
          <w:sz w:val="24"/>
          <w:szCs w:val="24"/>
        </w:rPr>
        <w:t>Дополнительные источники:</w:t>
      </w:r>
    </w:p>
    <w:p w:rsidR="00B31393" w:rsidRPr="00020333" w:rsidRDefault="00B31393" w:rsidP="00B31393">
      <w:pPr>
        <w:spacing w:line="14" w:lineRule="exact"/>
        <w:rPr>
          <w:rFonts w:eastAsia="Times New Roman"/>
          <w:sz w:val="24"/>
          <w:szCs w:val="24"/>
        </w:rPr>
      </w:pPr>
    </w:p>
    <w:p w:rsidR="00B31393" w:rsidRPr="00020333" w:rsidRDefault="00B31393" w:rsidP="00B31393">
      <w:pPr>
        <w:numPr>
          <w:ilvl w:val="0"/>
          <w:numId w:val="2"/>
        </w:numPr>
        <w:tabs>
          <w:tab w:val="left" w:pos="574"/>
        </w:tabs>
        <w:spacing w:line="236" w:lineRule="auto"/>
        <w:ind w:firstLine="2"/>
        <w:jc w:val="both"/>
        <w:rPr>
          <w:rFonts w:eastAsia="Times New Roman"/>
          <w:sz w:val="24"/>
          <w:szCs w:val="24"/>
        </w:rPr>
      </w:pPr>
      <w:r w:rsidRPr="00020333">
        <w:rPr>
          <w:rFonts w:eastAsia="Times New Roman"/>
          <w:sz w:val="24"/>
          <w:szCs w:val="24"/>
        </w:rPr>
        <w:t>Николаев А.Б. Автоматизированные системы управления на транспорте / Николаев А.Б., Алексахин С.В., Кузнецов И.А.</w:t>
      </w:r>
      <w:proofErr w:type="gramStart"/>
      <w:r w:rsidRPr="00020333">
        <w:rPr>
          <w:rFonts w:eastAsia="Times New Roman"/>
          <w:sz w:val="24"/>
          <w:szCs w:val="24"/>
        </w:rPr>
        <w:t xml:space="preserve"> :</w:t>
      </w:r>
      <w:proofErr w:type="gramEnd"/>
      <w:r w:rsidRPr="00020333">
        <w:rPr>
          <w:rFonts w:eastAsia="Times New Roman"/>
          <w:sz w:val="24"/>
          <w:szCs w:val="24"/>
        </w:rPr>
        <w:t xml:space="preserve"> изд. 3-е, стер. Издательский центр «Академия», 2013 г.</w:t>
      </w:r>
    </w:p>
    <w:p w:rsidR="00B31393" w:rsidRPr="00020333" w:rsidRDefault="00B31393" w:rsidP="00B31393">
      <w:pPr>
        <w:numPr>
          <w:ilvl w:val="0"/>
          <w:numId w:val="2"/>
        </w:numPr>
        <w:tabs>
          <w:tab w:val="left" w:pos="702"/>
        </w:tabs>
        <w:spacing w:line="236" w:lineRule="auto"/>
        <w:ind w:firstLine="2"/>
        <w:jc w:val="both"/>
        <w:rPr>
          <w:rFonts w:eastAsia="Times New Roman"/>
          <w:sz w:val="24"/>
          <w:szCs w:val="24"/>
        </w:rPr>
      </w:pPr>
      <w:proofErr w:type="spellStart"/>
      <w:r w:rsidRPr="00020333">
        <w:rPr>
          <w:rFonts w:eastAsia="Times New Roman"/>
          <w:sz w:val="24"/>
          <w:szCs w:val="24"/>
        </w:rPr>
        <w:t>Рябчинский</w:t>
      </w:r>
      <w:proofErr w:type="spellEnd"/>
      <w:r w:rsidRPr="00020333">
        <w:rPr>
          <w:rFonts w:eastAsia="Times New Roman"/>
          <w:sz w:val="24"/>
          <w:szCs w:val="24"/>
        </w:rPr>
        <w:t xml:space="preserve"> А.И Организация перевозочных услуг и безопасность транспортного процесса / </w:t>
      </w:r>
      <w:proofErr w:type="spellStart"/>
      <w:r w:rsidRPr="00020333">
        <w:rPr>
          <w:rFonts w:eastAsia="Times New Roman"/>
          <w:sz w:val="24"/>
          <w:szCs w:val="24"/>
        </w:rPr>
        <w:t>Рябчинский</w:t>
      </w:r>
      <w:proofErr w:type="spellEnd"/>
      <w:r w:rsidRPr="00020333">
        <w:rPr>
          <w:rFonts w:eastAsia="Times New Roman"/>
          <w:sz w:val="24"/>
          <w:szCs w:val="24"/>
        </w:rPr>
        <w:t xml:space="preserve"> А. И., Гудков В.А., Кравченко Е.А., изд. 2-е, стер. Издательский центр «Академия», 2013 г.</w:t>
      </w:r>
    </w:p>
    <w:p w:rsidR="00B31393" w:rsidRPr="00020333" w:rsidRDefault="00B31393" w:rsidP="00B31393">
      <w:pPr>
        <w:spacing w:line="16" w:lineRule="exact"/>
        <w:rPr>
          <w:rFonts w:eastAsia="Times New Roman"/>
          <w:sz w:val="24"/>
          <w:szCs w:val="24"/>
        </w:rPr>
      </w:pPr>
    </w:p>
    <w:p w:rsidR="00B31393" w:rsidRPr="00020333" w:rsidRDefault="00B31393" w:rsidP="00B31393">
      <w:pPr>
        <w:numPr>
          <w:ilvl w:val="0"/>
          <w:numId w:val="2"/>
        </w:numPr>
        <w:tabs>
          <w:tab w:val="left" w:pos="552"/>
        </w:tabs>
        <w:spacing w:line="234" w:lineRule="auto"/>
        <w:ind w:firstLine="2"/>
        <w:rPr>
          <w:rFonts w:eastAsia="Times New Roman"/>
          <w:sz w:val="24"/>
          <w:szCs w:val="24"/>
        </w:rPr>
      </w:pPr>
      <w:r w:rsidRPr="00020333">
        <w:rPr>
          <w:rFonts w:eastAsia="Times New Roman"/>
          <w:sz w:val="24"/>
          <w:szCs w:val="24"/>
        </w:rPr>
        <w:t>Правила автотранспортных перевозок: сборник нормативных документов / Кононенко Т.В., Издательский дом «Феникс», 2010 г.</w:t>
      </w:r>
    </w:p>
    <w:p w:rsidR="00B31393" w:rsidRPr="00020333" w:rsidRDefault="00B31393" w:rsidP="00B31393">
      <w:pPr>
        <w:spacing w:line="16" w:lineRule="exact"/>
        <w:rPr>
          <w:rFonts w:eastAsia="Times New Roman"/>
          <w:sz w:val="24"/>
          <w:szCs w:val="24"/>
        </w:rPr>
      </w:pPr>
    </w:p>
    <w:p w:rsidR="00B31393" w:rsidRPr="00020333" w:rsidRDefault="00B31393" w:rsidP="00B31393">
      <w:pPr>
        <w:numPr>
          <w:ilvl w:val="0"/>
          <w:numId w:val="2"/>
        </w:numPr>
        <w:tabs>
          <w:tab w:val="left" w:pos="546"/>
        </w:tabs>
        <w:spacing w:line="234" w:lineRule="auto"/>
        <w:ind w:firstLine="2"/>
        <w:rPr>
          <w:rFonts w:eastAsia="Times New Roman"/>
          <w:sz w:val="24"/>
          <w:szCs w:val="24"/>
        </w:rPr>
      </w:pPr>
      <w:proofErr w:type="spellStart"/>
      <w:r w:rsidRPr="00020333">
        <w:rPr>
          <w:rFonts w:eastAsia="Times New Roman"/>
          <w:sz w:val="24"/>
          <w:szCs w:val="24"/>
        </w:rPr>
        <w:t>Туревский</w:t>
      </w:r>
      <w:proofErr w:type="spellEnd"/>
      <w:r w:rsidRPr="00020333">
        <w:rPr>
          <w:rFonts w:eastAsia="Times New Roman"/>
          <w:sz w:val="24"/>
          <w:szCs w:val="24"/>
        </w:rPr>
        <w:t xml:space="preserve"> И.С. Экономика и управление автотранспортного предприятия: Учебное пособие. – М.: ФОРУМ: ИНФА – М, 2010. – 258с.</w:t>
      </w:r>
    </w:p>
    <w:p w:rsidR="00B31393" w:rsidRPr="00020333" w:rsidRDefault="00B31393" w:rsidP="00B31393">
      <w:pPr>
        <w:spacing w:line="16" w:lineRule="exact"/>
        <w:rPr>
          <w:rFonts w:eastAsia="Times New Roman"/>
          <w:sz w:val="24"/>
          <w:szCs w:val="24"/>
        </w:rPr>
      </w:pPr>
    </w:p>
    <w:p w:rsidR="00B31393" w:rsidRPr="00020333" w:rsidRDefault="00B31393" w:rsidP="00B31393">
      <w:pPr>
        <w:pStyle w:val="a9"/>
        <w:numPr>
          <w:ilvl w:val="0"/>
          <w:numId w:val="2"/>
        </w:numPr>
        <w:shd w:val="clear" w:color="auto" w:fill="FFFFFF"/>
        <w:spacing w:before="0" w:beforeAutospacing="0" w:after="0" w:afterAutospacing="0"/>
        <w:ind w:hanging="360"/>
        <w:rPr>
          <w:rFonts w:ascii="Arial" w:hAnsi="Arial" w:cs="Arial"/>
        </w:rPr>
      </w:pPr>
      <w:r w:rsidRPr="00020333">
        <w:t xml:space="preserve">Автоматизированные системы управления на автомобильном транспорте: учебник для техникумов / В. А. Елизаров, М. Е. </w:t>
      </w:r>
      <w:proofErr w:type="spellStart"/>
      <w:r w:rsidRPr="00020333">
        <w:t>Львин</w:t>
      </w:r>
      <w:proofErr w:type="spellEnd"/>
      <w:r w:rsidRPr="00020333">
        <w:t>, В. П. Сахаров. – Москва: Транспорт, 2002.</w:t>
      </w:r>
    </w:p>
    <w:p w:rsidR="00B31393" w:rsidRPr="00020333" w:rsidRDefault="00B31393" w:rsidP="00B31393">
      <w:pPr>
        <w:pStyle w:val="a9"/>
        <w:numPr>
          <w:ilvl w:val="0"/>
          <w:numId w:val="2"/>
        </w:numPr>
        <w:shd w:val="clear" w:color="auto" w:fill="FFFFFF"/>
        <w:spacing w:before="0" w:beforeAutospacing="0" w:after="0" w:afterAutospacing="0"/>
        <w:ind w:hanging="360"/>
        <w:rPr>
          <w:rFonts w:ascii="Arial" w:hAnsi="Arial" w:cs="Arial"/>
        </w:rPr>
      </w:pPr>
      <w:r w:rsidRPr="00020333">
        <w:t>Михеева Е.В. Информационные технологии в профессиональной деятельности. – М.: «Академия», 2012.</w:t>
      </w:r>
    </w:p>
    <w:p w:rsidR="00B31393" w:rsidRPr="00020333" w:rsidRDefault="00B31393" w:rsidP="00B31393">
      <w:pPr>
        <w:pStyle w:val="a9"/>
        <w:numPr>
          <w:ilvl w:val="0"/>
          <w:numId w:val="2"/>
        </w:numPr>
        <w:shd w:val="clear" w:color="auto" w:fill="FFFFFF"/>
        <w:spacing w:before="0" w:beforeAutospacing="0" w:after="0" w:afterAutospacing="0"/>
        <w:ind w:hanging="360"/>
        <w:rPr>
          <w:rFonts w:ascii="Arial" w:hAnsi="Arial" w:cs="Arial"/>
        </w:rPr>
      </w:pPr>
      <w:r w:rsidRPr="00020333">
        <w:t>Михеева Е.В. Практикум по информатике: учебное пособие для студентов учреждений среднего профессионального образования. – М.: «Академия», 2013.</w:t>
      </w:r>
    </w:p>
    <w:p w:rsidR="00B31393" w:rsidRPr="00020333" w:rsidRDefault="00B31393" w:rsidP="00B31393">
      <w:pPr>
        <w:pStyle w:val="a7"/>
        <w:numPr>
          <w:ilvl w:val="0"/>
          <w:numId w:val="2"/>
        </w:numPr>
        <w:ind w:left="0" w:hanging="360"/>
        <w:rPr>
          <w:rFonts w:ascii="Palatino Linotype" w:hAnsi="Palatino Linotype"/>
          <w:sz w:val="24"/>
          <w:szCs w:val="24"/>
        </w:rPr>
      </w:pPr>
      <w:r w:rsidRPr="00020333">
        <w:rPr>
          <w:rFonts w:ascii="Palatino Linotype" w:hAnsi="Palatino Linotype"/>
          <w:sz w:val="24"/>
          <w:szCs w:val="24"/>
        </w:rPr>
        <w:t xml:space="preserve">Головных И. М., </w:t>
      </w:r>
      <w:proofErr w:type="spellStart"/>
      <w:r w:rsidRPr="00020333">
        <w:rPr>
          <w:rFonts w:ascii="Palatino Linotype" w:hAnsi="Palatino Linotype"/>
          <w:sz w:val="24"/>
          <w:szCs w:val="24"/>
        </w:rPr>
        <w:t>Зедгенизов</w:t>
      </w:r>
      <w:proofErr w:type="spellEnd"/>
      <w:r w:rsidRPr="00020333">
        <w:rPr>
          <w:rFonts w:ascii="Palatino Linotype" w:hAnsi="Palatino Linotype"/>
          <w:sz w:val="24"/>
          <w:szCs w:val="24"/>
        </w:rPr>
        <w:t xml:space="preserve"> А. В. Совершенствование нормативного </w:t>
      </w:r>
      <w:proofErr w:type="spellStart"/>
      <w:r w:rsidRPr="00020333">
        <w:rPr>
          <w:rFonts w:ascii="Palatino Linotype" w:hAnsi="Palatino Linotype"/>
          <w:sz w:val="24"/>
          <w:szCs w:val="24"/>
        </w:rPr>
        <w:t>обеспеченияметодики</w:t>
      </w:r>
      <w:proofErr w:type="spellEnd"/>
      <w:r w:rsidRPr="00020333">
        <w:rPr>
          <w:rFonts w:ascii="Palatino Linotype" w:hAnsi="Palatino Linotype"/>
          <w:sz w:val="24"/>
          <w:szCs w:val="24"/>
        </w:rPr>
        <w:t xml:space="preserve"> расчета пропускной способности остановочных пунктов городского </w:t>
      </w:r>
      <w:proofErr w:type="spellStart"/>
      <w:r w:rsidRPr="00020333">
        <w:rPr>
          <w:rFonts w:ascii="Palatino Linotype" w:hAnsi="Palatino Linotype"/>
          <w:sz w:val="24"/>
          <w:szCs w:val="24"/>
        </w:rPr>
        <w:t>пассажирскоготранспорта</w:t>
      </w:r>
      <w:proofErr w:type="spellEnd"/>
      <w:r w:rsidRPr="00020333">
        <w:rPr>
          <w:rFonts w:ascii="Palatino Linotype" w:hAnsi="Palatino Linotype"/>
          <w:sz w:val="24"/>
          <w:szCs w:val="24"/>
        </w:rPr>
        <w:t xml:space="preserve"> // Организация и безопасность дорожного движения в крупных городах: </w:t>
      </w:r>
      <w:proofErr w:type="spellStart"/>
      <w:r w:rsidRPr="00020333">
        <w:rPr>
          <w:rFonts w:ascii="Palatino Linotype" w:hAnsi="Palatino Linotype"/>
          <w:sz w:val="24"/>
          <w:szCs w:val="24"/>
        </w:rPr>
        <w:t>сборникдокладов</w:t>
      </w:r>
      <w:proofErr w:type="spellEnd"/>
      <w:r w:rsidRPr="00020333">
        <w:rPr>
          <w:rFonts w:ascii="Palatino Linotype" w:hAnsi="Palatino Linotype"/>
          <w:sz w:val="24"/>
          <w:szCs w:val="24"/>
        </w:rPr>
        <w:t xml:space="preserve"> восьмой международной научно-практической конференции. СПб</w:t>
      </w:r>
      <w:proofErr w:type="gramStart"/>
      <w:r w:rsidRPr="00020333">
        <w:rPr>
          <w:rFonts w:ascii="Palatino Linotype" w:hAnsi="Palatino Linotype"/>
          <w:sz w:val="24"/>
          <w:szCs w:val="24"/>
        </w:rPr>
        <w:t xml:space="preserve">.: </w:t>
      </w:r>
      <w:proofErr w:type="spellStart"/>
      <w:proofErr w:type="gramEnd"/>
      <w:r w:rsidRPr="00020333">
        <w:rPr>
          <w:rFonts w:ascii="Palatino Linotype" w:hAnsi="Palatino Linotype"/>
          <w:sz w:val="24"/>
          <w:szCs w:val="24"/>
        </w:rPr>
        <w:t>СПбГАСУ</w:t>
      </w:r>
      <w:proofErr w:type="spellEnd"/>
      <w:r w:rsidRPr="00020333">
        <w:rPr>
          <w:rFonts w:ascii="Palatino Linotype" w:hAnsi="Palatino Linotype"/>
          <w:sz w:val="24"/>
          <w:szCs w:val="24"/>
        </w:rPr>
        <w:t>, 2008.С.176-183.</w:t>
      </w:r>
    </w:p>
    <w:p w:rsidR="00B31393" w:rsidRPr="00020333" w:rsidRDefault="00B31393" w:rsidP="00B31393">
      <w:pPr>
        <w:pStyle w:val="a7"/>
        <w:numPr>
          <w:ilvl w:val="0"/>
          <w:numId w:val="2"/>
        </w:numPr>
        <w:ind w:left="0" w:hanging="360"/>
        <w:rPr>
          <w:rFonts w:ascii="Palatino Linotype" w:hAnsi="Palatino Linotype"/>
          <w:sz w:val="24"/>
          <w:szCs w:val="24"/>
        </w:rPr>
      </w:pPr>
      <w:r w:rsidRPr="00020333">
        <w:rPr>
          <w:rFonts w:ascii="Palatino Linotype" w:hAnsi="Palatino Linotype"/>
          <w:sz w:val="24"/>
          <w:szCs w:val="24"/>
        </w:rPr>
        <w:t xml:space="preserve">Совершенствование транспортной системы крупного города: Методические указания к курсовой работе для студентов специальности 24010003 (ОД) / Сост.: Э.А. Сафронов, Т.Ф. </w:t>
      </w:r>
      <w:proofErr w:type="spellStart"/>
      <w:r w:rsidRPr="00020333">
        <w:rPr>
          <w:rFonts w:ascii="Palatino Linotype" w:hAnsi="Palatino Linotype"/>
          <w:sz w:val="24"/>
          <w:szCs w:val="24"/>
        </w:rPr>
        <w:t>Шейхон</w:t>
      </w:r>
      <w:proofErr w:type="spellEnd"/>
      <w:r w:rsidRPr="00020333">
        <w:rPr>
          <w:rFonts w:ascii="Palatino Linotype" w:hAnsi="Palatino Linotype"/>
          <w:sz w:val="24"/>
          <w:szCs w:val="24"/>
        </w:rPr>
        <w:t xml:space="preserve">, К.Э. Сафронов, Е.С. Семенова. – Омск: </w:t>
      </w:r>
      <w:proofErr w:type="spellStart"/>
      <w:r w:rsidRPr="00020333">
        <w:rPr>
          <w:rFonts w:ascii="Palatino Linotype" w:hAnsi="Palatino Linotype"/>
          <w:sz w:val="24"/>
          <w:szCs w:val="24"/>
        </w:rPr>
        <w:t>Издво</w:t>
      </w:r>
      <w:proofErr w:type="spellEnd"/>
      <w:r w:rsidRPr="00020333">
        <w:rPr>
          <w:rFonts w:ascii="Palatino Linotype" w:hAnsi="Palatino Linotype"/>
          <w:sz w:val="24"/>
          <w:szCs w:val="24"/>
        </w:rPr>
        <w:t xml:space="preserve"> </w:t>
      </w:r>
      <w:proofErr w:type="spellStart"/>
      <w:r w:rsidRPr="00020333">
        <w:rPr>
          <w:rFonts w:ascii="Palatino Linotype" w:hAnsi="Palatino Linotype"/>
          <w:sz w:val="24"/>
          <w:szCs w:val="24"/>
        </w:rPr>
        <w:t>СибАДИ</w:t>
      </w:r>
      <w:proofErr w:type="spellEnd"/>
      <w:r w:rsidRPr="00020333">
        <w:rPr>
          <w:rFonts w:ascii="Palatino Linotype" w:hAnsi="Palatino Linotype"/>
          <w:sz w:val="24"/>
          <w:szCs w:val="24"/>
        </w:rPr>
        <w:t>, 2007. – 27 с.</w:t>
      </w:r>
    </w:p>
    <w:p w:rsidR="00B31393" w:rsidRPr="00020333" w:rsidRDefault="00262143" w:rsidP="00B31393">
      <w:pPr>
        <w:pStyle w:val="a7"/>
        <w:numPr>
          <w:ilvl w:val="0"/>
          <w:numId w:val="2"/>
        </w:numPr>
        <w:ind w:left="0" w:hanging="360"/>
        <w:rPr>
          <w:rFonts w:eastAsia="Times New Roman"/>
          <w:sz w:val="24"/>
          <w:szCs w:val="24"/>
        </w:rPr>
      </w:pPr>
      <w:hyperlink r:id="rId29" w:history="1">
        <w:r w:rsidR="00B31393" w:rsidRPr="00020333">
          <w:rPr>
            <w:rStyle w:val="a4"/>
            <w:rFonts w:eastAsia="Times New Roman"/>
            <w:sz w:val="24"/>
            <w:szCs w:val="24"/>
          </w:rPr>
          <w:t>http://ptv-vision.ru/produkty/studencheskye_versii_programm_ptv</w:t>
        </w:r>
      </w:hyperlink>
      <w:r w:rsidR="00B31393" w:rsidRPr="00020333">
        <w:rPr>
          <w:rFonts w:eastAsia="Times New Roman"/>
          <w:color w:val="0000FF"/>
          <w:sz w:val="24"/>
          <w:szCs w:val="24"/>
        </w:rPr>
        <w:t xml:space="preserve"> </w:t>
      </w:r>
    </w:p>
    <w:p w:rsidR="00B31393" w:rsidRPr="00020333" w:rsidRDefault="00262143" w:rsidP="00B31393">
      <w:pPr>
        <w:pStyle w:val="a7"/>
        <w:numPr>
          <w:ilvl w:val="0"/>
          <w:numId w:val="2"/>
        </w:numPr>
        <w:ind w:left="0" w:hanging="360"/>
        <w:rPr>
          <w:rFonts w:eastAsia="Times New Roman"/>
          <w:sz w:val="24"/>
          <w:szCs w:val="24"/>
        </w:rPr>
      </w:pPr>
      <w:hyperlink r:id="rId30" w:history="1">
        <w:r w:rsidR="00B31393" w:rsidRPr="00020333">
          <w:rPr>
            <w:rStyle w:val="a4"/>
            <w:rFonts w:eastAsia="Times New Roman"/>
            <w:sz w:val="24"/>
            <w:szCs w:val="24"/>
          </w:rPr>
          <w:t>https://studopedia.ru/20_79390_formirovanie-marshrutnoy-seti-goroda-i-vibor-vidov-transporta-passazhirskoy-sistemi-goroda.html</w:t>
        </w:r>
      </w:hyperlink>
    </w:p>
    <w:p w:rsidR="00B31393" w:rsidRPr="00020333" w:rsidRDefault="00262143" w:rsidP="00B31393">
      <w:pPr>
        <w:pStyle w:val="a7"/>
        <w:numPr>
          <w:ilvl w:val="0"/>
          <w:numId w:val="2"/>
        </w:numPr>
        <w:ind w:left="0" w:hanging="360"/>
        <w:rPr>
          <w:rFonts w:eastAsia="Times New Roman"/>
          <w:sz w:val="24"/>
          <w:szCs w:val="24"/>
        </w:rPr>
      </w:pPr>
      <w:hyperlink r:id="rId31" w:history="1">
        <w:r w:rsidR="00B31393" w:rsidRPr="00020333">
          <w:rPr>
            <w:rStyle w:val="a4"/>
            <w:rFonts w:eastAsia="Times New Roman"/>
            <w:sz w:val="24"/>
            <w:szCs w:val="24"/>
          </w:rPr>
          <w:t>https://studme.org/286123/tehnika/transportnye_seti</w:t>
        </w:r>
      </w:hyperlink>
    </w:p>
    <w:p w:rsidR="00B31393" w:rsidRPr="00020333" w:rsidRDefault="00B31393" w:rsidP="00B31393">
      <w:pPr>
        <w:rPr>
          <w:rFonts w:eastAsia="Times New Roman"/>
          <w:sz w:val="24"/>
          <w:szCs w:val="24"/>
        </w:rPr>
      </w:pPr>
    </w:p>
    <w:p w:rsidR="00B31393" w:rsidRPr="00020333" w:rsidRDefault="00B31393" w:rsidP="00B31393">
      <w:pPr>
        <w:spacing w:line="24" w:lineRule="exact"/>
        <w:rPr>
          <w:rFonts w:eastAsia="Times New Roman"/>
          <w:b/>
          <w:bCs/>
          <w:sz w:val="24"/>
          <w:szCs w:val="24"/>
        </w:rPr>
      </w:pPr>
    </w:p>
    <w:p w:rsidR="00B31393" w:rsidRPr="009B521A" w:rsidRDefault="00B31393" w:rsidP="00523CD6">
      <w:pPr>
        <w:pStyle w:val="a7"/>
        <w:numPr>
          <w:ilvl w:val="0"/>
          <w:numId w:val="50"/>
        </w:numPr>
        <w:tabs>
          <w:tab w:val="left" w:pos="574"/>
        </w:tabs>
        <w:spacing w:line="234" w:lineRule="auto"/>
        <w:ind w:right="40"/>
        <w:rPr>
          <w:rFonts w:eastAsia="Times New Roman"/>
          <w:b/>
          <w:bCs/>
          <w:sz w:val="24"/>
          <w:szCs w:val="24"/>
        </w:rPr>
      </w:pPr>
      <w:r w:rsidRPr="009B521A">
        <w:rPr>
          <w:rFonts w:eastAsia="Times New Roman"/>
          <w:b/>
          <w:bCs/>
          <w:sz w:val="24"/>
          <w:szCs w:val="24"/>
        </w:rPr>
        <w:t>Контроль и оценка результатов освоения профессионального модуля (вида профессиональной деятельности)</w:t>
      </w:r>
    </w:p>
    <w:p w:rsidR="00B31393" w:rsidRDefault="00B31393" w:rsidP="00B31393">
      <w:pPr>
        <w:spacing w:line="2" w:lineRule="exact"/>
        <w:rPr>
          <w:sz w:val="20"/>
          <w:szCs w:val="20"/>
        </w:rPr>
      </w:pPr>
    </w:p>
    <w:tbl>
      <w:tblPr>
        <w:tblW w:w="9560" w:type="dxa"/>
        <w:tblInd w:w="130" w:type="dxa"/>
        <w:tblLayout w:type="fixed"/>
        <w:tblCellMar>
          <w:left w:w="0" w:type="dxa"/>
          <w:right w:w="0" w:type="dxa"/>
        </w:tblCellMar>
        <w:tblLook w:val="04A0"/>
      </w:tblPr>
      <w:tblGrid>
        <w:gridCol w:w="2432"/>
        <w:gridCol w:w="88"/>
        <w:gridCol w:w="1460"/>
        <w:gridCol w:w="1240"/>
        <w:gridCol w:w="580"/>
        <w:gridCol w:w="900"/>
        <w:gridCol w:w="820"/>
        <w:gridCol w:w="2040"/>
      </w:tblGrid>
      <w:tr w:rsidR="00B31393" w:rsidRPr="00020333" w:rsidTr="00B31393">
        <w:trPr>
          <w:trHeight w:val="838"/>
        </w:trPr>
        <w:tc>
          <w:tcPr>
            <w:tcW w:w="2432" w:type="dxa"/>
            <w:tcBorders>
              <w:top w:val="single" w:sz="8" w:space="0" w:color="auto"/>
              <w:left w:val="single" w:sz="8" w:space="0" w:color="auto"/>
              <w:right w:val="single" w:sz="8" w:space="0" w:color="auto"/>
            </w:tcBorders>
            <w:vAlign w:val="bottom"/>
          </w:tcPr>
          <w:p w:rsidR="00B31393" w:rsidRPr="00020333" w:rsidRDefault="00B31393" w:rsidP="00B31393">
            <w:pPr>
              <w:spacing w:line="264" w:lineRule="exact"/>
              <w:jc w:val="center"/>
              <w:rPr>
                <w:sz w:val="24"/>
                <w:szCs w:val="24"/>
              </w:rPr>
            </w:pPr>
            <w:r w:rsidRPr="00020333">
              <w:rPr>
                <w:rFonts w:eastAsia="Times New Roman"/>
                <w:b/>
                <w:bCs/>
                <w:sz w:val="24"/>
                <w:szCs w:val="24"/>
              </w:rPr>
              <w:t>Формулировка</w:t>
            </w:r>
          </w:p>
          <w:p w:rsidR="00B31393" w:rsidRPr="00020333" w:rsidRDefault="00B31393" w:rsidP="00B31393">
            <w:pPr>
              <w:jc w:val="center"/>
              <w:rPr>
                <w:sz w:val="24"/>
                <w:szCs w:val="24"/>
              </w:rPr>
            </w:pPr>
            <w:r w:rsidRPr="00020333">
              <w:rPr>
                <w:rFonts w:eastAsia="Times New Roman"/>
                <w:b/>
                <w:bCs/>
                <w:w w:val="99"/>
                <w:sz w:val="24"/>
                <w:szCs w:val="24"/>
              </w:rPr>
              <w:t>компетенции</w:t>
            </w:r>
          </w:p>
        </w:tc>
        <w:tc>
          <w:tcPr>
            <w:tcW w:w="5088" w:type="dxa"/>
            <w:gridSpan w:val="6"/>
            <w:tcBorders>
              <w:top w:val="single" w:sz="8" w:space="0" w:color="auto"/>
              <w:right w:val="single" w:sz="8" w:space="0" w:color="auto"/>
            </w:tcBorders>
            <w:vAlign w:val="bottom"/>
          </w:tcPr>
          <w:p w:rsidR="00B31393" w:rsidRPr="00020333" w:rsidRDefault="00B31393" w:rsidP="00B31393">
            <w:pPr>
              <w:spacing w:line="264" w:lineRule="exact"/>
              <w:jc w:val="center"/>
              <w:rPr>
                <w:sz w:val="24"/>
                <w:szCs w:val="24"/>
              </w:rPr>
            </w:pPr>
            <w:r w:rsidRPr="00020333">
              <w:rPr>
                <w:rFonts w:eastAsia="Times New Roman"/>
                <w:b/>
                <w:bCs/>
                <w:w w:val="99"/>
                <w:sz w:val="24"/>
                <w:szCs w:val="24"/>
              </w:rPr>
              <w:t>Основные показатели оценки результата</w:t>
            </w:r>
          </w:p>
        </w:tc>
        <w:tc>
          <w:tcPr>
            <w:tcW w:w="2040" w:type="dxa"/>
            <w:tcBorders>
              <w:top w:val="single" w:sz="8" w:space="0" w:color="auto"/>
              <w:right w:val="single" w:sz="8" w:space="0" w:color="auto"/>
            </w:tcBorders>
            <w:vAlign w:val="bottom"/>
          </w:tcPr>
          <w:p w:rsidR="00B31393" w:rsidRPr="00020333" w:rsidRDefault="00B31393" w:rsidP="00B31393">
            <w:pPr>
              <w:spacing w:line="264" w:lineRule="exact"/>
              <w:jc w:val="center"/>
              <w:rPr>
                <w:sz w:val="24"/>
                <w:szCs w:val="24"/>
              </w:rPr>
            </w:pPr>
            <w:r w:rsidRPr="00020333">
              <w:rPr>
                <w:rFonts w:eastAsia="Times New Roman"/>
                <w:b/>
                <w:bCs/>
                <w:sz w:val="24"/>
                <w:szCs w:val="24"/>
              </w:rPr>
              <w:t>Формы и методы</w:t>
            </w:r>
          </w:p>
          <w:p w:rsidR="00B31393" w:rsidRPr="00020333" w:rsidRDefault="00B31393" w:rsidP="00B31393">
            <w:pPr>
              <w:jc w:val="center"/>
              <w:rPr>
                <w:sz w:val="24"/>
                <w:szCs w:val="24"/>
              </w:rPr>
            </w:pPr>
            <w:r w:rsidRPr="00020333">
              <w:rPr>
                <w:rFonts w:eastAsia="Times New Roman"/>
                <w:b/>
                <w:bCs/>
                <w:w w:val="99"/>
                <w:sz w:val="24"/>
                <w:szCs w:val="24"/>
              </w:rPr>
              <w:t>контроля и</w:t>
            </w:r>
          </w:p>
          <w:p w:rsidR="00B31393" w:rsidRPr="00020333" w:rsidRDefault="00B31393" w:rsidP="00B31393">
            <w:pPr>
              <w:jc w:val="center"/>
              <w:rPr>
                <w:sz w:val="24"/>
                <w:szCs w:val="24"/>
              </w:rPr>
            </w:pPr>
            <w:r w:rsidRPr="00020333">
              <w:rPr>
                <w:rFonts w:eastAsia="Times New Roman"/>
                <w:b/>
                <w:bCs/>
                <w:w w:val="99"/>
                <w:sz w:val="24"/>
                <w:szCs w:val="24"/>
              </w:rPr>
              <w:t>оценки</w:t>
            </w:r>
          </w:p>
        </w:tc>
      </w:tr>
      <w:tr w:rsidR="00B31393" w:rsidRPr="00020333" w:rsidTr="00B31393">
        <w:trPr>
          <w:trHeight w:val="258"/>
        </w:trPr>
        <w:tc>
          <w:tcPr>
            <w:tcW w:w="2432" w:type="dxa"/>
            <w:vMerge w:val="restart"/>
            <w:tcBorders>
              <w:left w:val="single" w:sz="8" w:space="0" w:color="auto"/>
              <w:right w:val="single" w:sz="8" w:space="0" w:color="auto"/>
            </w:tcBorders>
          </w:tcPr>
          <w:p w:rsidR="00B31393" w:rsidRPr="00531595" w:rsidRDefault="00B31393" w:rsidP="00B31393">
            <w:pPr>
              <w:spacing w:line="258" w:lineRule="exact"/>
              <w:ind w:left="100"/>
              <w:rPr>
                <w:sz w:val="24"/>
                <w:szCs w:val="24"/>
              </w:rPr>
            </w:pPr>
            <w:r w:rsidRPr="00531595">
              <w:rPr>
                <w:rFonts w:eastAsia="Times New Roman"/>
                <w:sz w:val="24"/>
                <w:szCs w:val="24"/>
              </w:rPr>
              <w:t>ПК  4.1.</w:t>
            </w:r>
          </w:p>
          <w:p w:rsidR="00B31393" w:rsidRPr="00020333" w:rsidRDefault="00B31393" w:rsidP="00B31393">
            <w:pPr>
              <w:ind w:left="100"/>
              <w:rPr>
                <w:sz w:val="24"/>
                <w:szCs w:val="24"/>
              </w:rPr>
            </w:pPr>
            <w:r w:rsidRPr="00531595">
              <w:rPr>
                <w:rFonts w:eastAsia="Calibri"/>
                <w:sz w:val="24"/>
                <w:szCs w:val="24"/>
              </w:rPr>
              <w:t xml:space="preserve">Подготовка и ведение документации при осуществлении </w:t>
            </w:r>
            <w:proofErr w:type="spellStart"/>
            <w:r w:rsidRPr="00531595">
              <w:rPr>
                <w:rFonts w:eastAsia="Calibri"/>
                <w:sz w:val="24"/>
                <w:szCs w:val="24"/>
              </w:rPr>
              <w:t>превозок</w:t>
            </w:r>
            <w:proofErr w:type="spellEnd"/>
          </w:p>
        </w:tc>
        <w:tc>
          <w:tcPr>
            <w:tcW w:w="5088" w:type="dxa"/>
            <w:gridSpan w:val="6"/>
            <w:tcBorders>
              <w:left w:val="single" w:sz="8" w:space="0" w:color="auto"/>
              <w:right w:val="single" w:sz="8" w:space="0" w:color="auto"/>
            </w:tcBorders>
            <w:vAlign w:val="bottom"/>
          </w:tcPr>
          <w:p w:rsidR="00B31393" w:rsidRPr="00020333" w:rsidRDefault="00B31393" w:rsidP="00B31393">
            <w:pPr>
              <w:spacing w:line="258" w:lineRule="exact"/>
              <w:ind w:left="120"/>
              <w:rPr>
                <w:sz w:val="24"/>
                <w:szCs w:val="24"/>
              </w:rPr>
            </w:pPr>
            <w:r w:rsidRPr="00020333">
              <w:rPr>
                <w:rFonts w:eastAsia="Times New Roman"/>
                <w:sz w:val="24"/>
                <w:szCs w:val="24"/>
              </w:rPr>
              <w:t>Соответствие результата деятельности заявке</w:t>
            </w:r>
          </w:p>
        </w:tc>
        <w:tc>
          <w:tcPr>
            <w:tcW w:w="2040" w:type="dxa"/>
            <w:vMerge w:val="restart"/>
            <w:tcBorders>
              <w:right w:val="single" w:sz="8" w:space="0" w:color="auto"/>
            </w:tcBorders>
            <w:vAlign w:val="bottom"/>
          </w:tcPr>
          <w:p w:rsidR="00B31393" w:rsidRPr="00020333" w:rsidRDefault="00B31393" w:rsidP="00B31393">
            <w:pPr>
              <w:spacing w:line="258" w:lineRule="exact"/>
              <w:ind w:left="100"/>
              <w:rPr>
                <w:sz w:val="24"/>
                <w:szCs w:val="24"/>
              </w:rPr>
            </w:pPr>
            <w:r w:rsidRPr="00020333">
              <w:rPr>
                <w:rFonts w:eastAsia="Times New Roman"/>
                <w:sz w:val="24"/>
                <w:szCs w:val="24"/>
              </w:rPr>
              <w:t>МДК.0</w:t>
            </w:r>
            <w:r>
              <w:rPr>
                <w:rFonts w:eastAsia="Times New Roman"/>
                <w:sz w:val="24"/>
                <w:szCs w:val="24"/>
              </w:rPr>
              <w:t>4</w:t>
            </w:r>
            <w:r w:rsidRPr="00020333">
              <w:rPr>
                <w:rFonts w:eastAsia="Times New Roman"/>
                <w:sz w:val="24"/>
                <w:szCs w:val="24"/>
              </w:rPr>
              <w:t>.01</w:t>
            </w:r>
          </w:p>
          <w:p w:rsidR="00B31393" w:rsidRPr="00020333" w:rsidRDefault="00B31393" w:rsidP="00B31393">
            <w:pPr>
              <w:ind w:left="100"/>
              <w:rPr>
                <w:sz w:val="24"/>
                <w:szCs w:val="24"/>
              </w:rPr>
            </w:pPr>
            <w:r w:rsidRPr="00020333">
              <w:rPr>
                <w:rFonts w:eastAsia="Times New Roman"/>
                <w:w w:val="99"/>
                <w:sz w:val="24"/>
                <w:szCs w:val="24"/>
              </w:rPr>
              <w:t>Экзамен</w:t>
            </w:r>
          </w:p>
        </w:tc>
      </w:tr>
      <w:tr w:rsidR="00B31393" w:rsidRPr="00020333" w:rsidTr="00B31393">
        <w:trPr>
          <w:trHeight w:val="276"/>
        </w:trPr>
        <w:tc>
          <w:tcPr>
            <w:tcW w:w="2432" w:type="dxa"/>
            <w:vMerge/>
            <w:tcBorders>
              <w:left w:val="single" w:sz="8" w:space="0" w:color="auto"/>
              <w:right w:val="single" w:sz="8" w:space="0" w:color="auto"/>
            </w:tcBorders>
            <w:vAlign w:val="bottom"/>
          </w:tcPr>
          <w:p w:rsidR="00B31393" w:rsidRPr="00020333" w:rsidRDefault="00B31393" w:rsidP="00B31393">
            <w:pPr>
              <w:ind w:left="100"/>
              <w:rPr>
                <w:sz w:val="24"/>
                <w:szCs w:val="24"/>
              </w:rPr>
            </w:pPr>
          </w:p>
        </w:tc>
        <w:tc>
          <w:tcPr>
            <w:tcW w:w="1548" w:type="dxa"/>
            <w:gridSpan w:val="2"/>
            <w:tcBorders>
              <w:left w:val="single" w:sz="8" w:space="0" w:color="auto"/>
            </w:tcBorders>
            <w:vAlign w:val="bottom"/>
          </w:tcPr>
          <w:p w:rsidR="00B31393" w:rsidRPr="00020333" w:rsidRDefault="00B31393" w:rsidP="00B31393">
            <w:pPr>
              <w:ind w:left="120"/>
              <w:rPr>
                <w:sz w:val="24"/>
                <w:szCs w:val="24"/>
              </w:rPr>
            </w:pPr>
            <w:r w:rsidRPr="00020333">
              <w:rPr>
                <w:rFonts w:eastAsia="Times New Roman"/>
                <w:sz w:val="24"/>
                <w:szCs w:val="24"/>
              </w:rPr>
              <w:t>клиента.</w:t>
            </w:r>
          </w:p>
        </w:tc>
        <w:tc>
          <w:tcPr>
            <w:tcW w:w="1240" w:type="dxa"/>
            <w:vAlign w:val="bottom"/>
          </w:tcPr>
          <w:p w:rsidR="00B31393" w:rsidRPr="00020333" w:rsidRDefault="00B31393" w:rsidP="00B31393">
            <w:pPr>
              <w:rPr>
                <w:sz w:val="24"/>
                <w:szCs w:val="24"/>
              </w:rPr>
            </w:pPr>
          </w:p>
        </w:tc>
        <w:tc>
          <w:tcPr>
            <w:tcW w:w="580" w:type="dxa"/>
            <w:vAlign w:val="bottom"/>
          </w:tcPr>
          <w:p w:rsidR="00B31393" w:rsidRPr="00020333" w:rsidRDefault="00B31393" w:rsidP="00B31393">
            <w:pPr>
              <w:rPr>
                <w:sz w:val="24"/>
                <w:szCs w:val="24"/>
              </w:rPr>
            </w:pPr>
          </w:p>
        </w:tc>
        <w:tc>
          <w:tcPr>
            <w:tcW w:w="900" w:type="dxa"/>
            <w:vAlign w:val="bottom"/>
          </w:tcPr>
          <w:p w:rsidR="00B31393" w:rsidRPr="00020333" w:rsidRDefault="00B31393" w:rsidP="00B31393">
            <w:pPr>
              <w:rPr>
                <w:sz w:val="24"/>
                <w:szCs w:val="24"/>
              </w:rPr>
            </w:pPr>
          </w:p>
        </w:tc>
        <w:tc>
          <w:tcPr>
            <w:tcW w:w="820" w:type="dxa"/>
            <w:tcBorders>
              <w:right w:val="single" w:sz="8" w:space="0" w:color="auto"/>
            </w:tcBorders>
            <w:vAlign w:val="bottom"/>
          </w:tcPr>
          <w:p w:rsidR="00B31393" w:rsidRPr="00020333" w:rsidRDefault="00B31393" w:rsidP="00B31393">
            <w:pPr>
              <w:rPr>
                <w:sz w:val="24"/>
                <w:szCs w:val="24"/>
              </w:rPr>
            </w:pPr>
          </w:p>
        </w:tc>
        <w:tc>
          <w:tcPr>
            <w:tcW w:w="2040" w:type="dxa"/>
            <w:vMerge/>
            <w:tcBorders>
              <w:right w:val="single" w:sz="8" w:space="0" w:color="auto"/>
            </w:tcBorders>
            <w:vAlign w:val="bottom"/>
          </w:tcPr>
          <w:p w:rsidR="00B31393" w:rsidRPr="00020333" w:rsidRDefault="00B31393" w:rsidP="00B31393">
            <w:pPr>
              <w:ind w:left="100"/>
              <w:rPr>
                <w:sz w:val="24"/>
                <w:szCs w:val="24"/>
              </w:rPr>
            </w:pPr>
          </w:p>
        </w:tc>
      </w:tr>
      <w:tr w:rsidR="00B31393" w:rsidRPr="00020333" w:rsidTr="00B31393">
        <w:trPr>
          <w:trHeight w:val="276"/>
        </w:trPr>
        <w:tc>
          <w:tcPr>
            <w:tcW w:w="2432" w:type="dxa"/>
            <w:vMerge/>
            <w:tcBorders>
              <w:left w:val="single" w:sz="8" w:space="0" w:color="auto"/>
              <w:right w:val="single" w:sz="8" w:space="0" w:color="auto"/>
            </w:tcBorders>
            <w:vAlign w:val="bottom"/>
          </w:tcPr>
          <w:p w:rsidR="00B31393" w:rsidRPr="00020333" w:rsidRDefault="00B31393" w:rsidP="00B31393">
            <w:pPr>
              <w:ind w:left="100"/>
              <w:rPr>
                <w:sz w:val="24"/>
                <w:szCs w:val="24"/>
              </w:rPr>
            </w:pPr>
          </w:p>
        </w:tc>
        <w:tc>
          <w:tcPr>
            <w:tcW w:w="1548" w:type="dxa"/>
            <w:gridSpan w:val="2"/>
            <w:vAlign w:val="bottom"/>
          </w:tcPr>
          <w:p w:rsidR="00B31393" w:rsidRPr="00020333" w:rsidRDefault="00B31393" w:rsidP="00B31393">
            <w:pPr>
              <w:ind w:left="100"/>
              <w:rPr>
                <w:sz w:val="24"/>
                <w:szCs w:val="24"/>
              </w:rPr>
            </w:pPr>
            <w:r w:rsidRPr="00020333">
              <w:rPr>
                <w:rFonts w:eastAsia="Times New Roman"/>
                <w:sz w:val="24"/>
                <w:szCs w:val="24"/>
              </w:rPr>
              <w:t>Скорость,</w:t>
            </w:r>
          </w:p>
        </w:tc>
        <w:tc>
          <w:tcPr>
            <w:tcW w:w="1820" w:type="dxa"/>
            <w:gridSpan w:val="2"/>
            <w:vAlign w:val="bottom"/>
          </w:tcPr>
          <w:p w:rsidR="00B31393" w:rsidRPr="00020333" w:rsidRDefault="00B31393" w:rsidP="00B31393">
            <w:pPr>
              <w:ind w:left="40"/>
              <w:rPr>
                <w:sz w:val="24"/>
                <w:szCs w:val="24"/>
              </w:rPr>
            </w:pPr>
            <w:r w:rsidRPr="00020333">
              <w:rPr>
                <w:rFonts w:eastAsia="Times New Roman"/>
                <w:sz w:val="24"/>
                <w:szCs w:val="24"/>
              </w:rPr>
              <w:t>техничность,</w:t>
            </w:r>
          </w:p>
        </w:tc>
        <w:tc>
          <w:tcPr>
            <w:tcW w:w="1720" w:type="dxa"/>
            <w:gridSpan w:val="2"/>
            <w:tcBorders>
              <w:right w:val="single" w:sz="8" w:space="0" w:color="auto"/>
            </w:tcBorders>
            <w:vAlign w:val="bottom"/>
          </w:tcPr>
          <w:p w:rsidR="00B31393" w:rsidRPr="00020333" w:rsidRDefault="00B31393" w:rsidP="00B31393">
            <w:pPr>
              <w:jc w:val="right"/>
              <w:rPr>
                <w:sz w:val="24"/>
                <w:szCs w:val="24"/>
              </w:rPr>
            </w:pPr>
            <w:r w:rsidRPr="00020333">
              <w:rPr>
                <w:rFonts w:eastAsia="Times New Roman"/>
                <w:sz w:val="24"/>
                <w:szCs w:val="24"/>
              </w:rPr>
              <w:t>эффективность</w:t>
            </w:r>
          </w:p>
        </w:tc>
        <w:tc>
          <w:tcPr>
            <w:tcW w:w="2040" w:type="dxa"/>
            <w:vMerge/>
            <w:tcBorders>
              <w:right w:val="single" w:sz="8" w:space="0" w:color="auto"/>
            </w:tcBorders>
            <w:vAlign w:val="bottom"/>
          </w:tcPr>
          <w:p w:rsidR="00B31393" w:rsidRPr="00020333" w:rsidRDefault="00B31393" w:rsidP="00B31393">
            <w:pPr>
              <w:ind w:left="100"/>
              <w:rPr>
                <w:sz w:val="24"/>
                <w:szCs w:val="24"/>
              </w:rPr>
            </w:pPr>
          </w:p>
        </w:tc>
      </w:tr>
      <w:tr w:rsidR="00B31393" w:rsidRPr="00020333" w:rsidTr="00B31393">
        <w:trPr>
          <w:trHeight w:val="276"/>
        </w:trPr>
        <w:tc>
          <w:tcPr>
            <w:tcW w:w="2432" w:type="dxa"/>
            <w:vMerge/>
            <w:tcBorders>
              <w:left w:val="single" w:sz="8" w:space="0" w:color="auto"/>
              <w:right w:val="single" w:sz="8" w:space="0" w:color="auto"/>
            </w:tcBorders>
            <w:vAlign w:val="bottom"/>
          </w:tcPr>
          <w:p w:rsidR="00B31393" w:rsidRPr="00020333" w:rsidRDefault="00B31393" w:rsidP="00B31393">
            <w:pPr>
              <w:ind w:left="100"/>
              <w:rPr>
                <w:sz w:val="24"/>
                <w:szCs w:val="24"/>
              </w:rPr>
            </w:pPr>
          </w:p>
        </w:tc>
        <w:tc>
          <w:tcPr>
            <w:tcW w:w="1548" w:type="dxa"/>
            <w:gridSpan w:val="2"/>
            <w:vAlign w:val="bottom"/>
          </w:tcPr>
          <w:p w:rsidR="00B31393" w:rsidRPr="00020333" w:rsidRDefault="00B31393" w:rsidP="00B31393">
            <w:pPr>
              <w:ind w:left="100"/>
              <w:rPr>
                <w:sz w:val="24"/>
                <w:szCs w:val="24"/>
              </w:rPr>
            </w:pPr>
            <w:r w:rsidRPr="00020333">
              <w:rPr>
                <w:rFonts w:eastAsia="Times New Roman"/>
                <w:sz w:val="24"/>
                <w:szCs w:val="24"/>
              </w:rPr>
              <w:t>выполнения</w:t>
            </w:r>
          </w:p>
        </w:tc>
        <w:tc>
          <w:tcPr>
            <w:tcW w:w="1240" w:type="dxa"/>
            <w:vAlign w:val="bottom"/>
          </w:tcPr>
          <w:p w:rsidR="00B31393" w:rsidRPr="00020333" w:rsidRDefault="00B31393" w:rsidP="00B31393">
            <w:pPr>
              <w:ind w:left="40"/>
              <w:rPr>
                <w:sz w:val="24"/>
                <w:szCs w:val="24"/>
              </w:rPr>
            </w:pPr>
            <w:r w:rsidRPr="00020333">
              <w:rPr>
                <w:rFonts w:eastAsia="Times New Roman"/>
                <w:sz w:val="24"/>
                <w:szCs w:val="24"/>
              </w:rPr>
              <w:t>операций</w:t>
            </w:r>
          </w:p>
        </w:tc>
        <w:tc>
          <w:tcPr>
            <w:tcW w:w="2300" w:type="dxa"/>
            <w:gridSpan w:val="3"/>
            <w:tcBorders>
              <w:right w:val="single" w:sz="8" w:space="0" w:color="auto"/>
            </w:tcBorders>
            <w:vAlign w:val="bottom"/>
          </w:tcPr>
          <w:p w:rsidR="00B31393" w:rsidRPr="00020333" w:rsidRDefault="00B31393" w:rsidP="00B31393">
            <w:pPr>
              <w:jc w:val="right"/>
              <w:rPr>
                <w:sz w:val="24"/>
                <w:szCs w:val="24"/>
              </w:rPr>
            </w:pPr>
            <w:r w:rsidRPr="00020333">
              <w:rPr>
                <w:rFonts w:eastAsia="Times New Roman"/>
                <w:sz w:val="24"/>
                <w:szCs w:val="24"/>
              </w:rPr>
              <w:t>по   осуществлению</w:t>
            </w:r>
          </w:p>
        </w:tc>
        <w:tc>
          <w:tcPr>
            <w:tcW w:w="2040" w:type="dxa"/>
            <w:tcBorders>
              <w:right w:val="single" w:sz="8" w:space="0" w:color="auto"/>
            </w:tcBorders>
            <w:vAlign w:val="bottom"/>
          </w:tcPr>
          <w:p w:rsidR="00B31393" w:rsidRPr="00020333" w:rsidRDefault="00B31393" w:rsidP="00B31393">
            <w:pPr>
              <w:rPr>
                <w:sz w:val="24"/>
                <w:szCs w:val="24"/>
              </w:rPr>
            </w:pPr>
          </w:p>
        </w:tc>
      </w:tr>
      <w:tr w:rsidR="00B31393" w:rsidRPr="00020333" w:rsidTr="00B31393">
        <w:trPr>
          <w:trHeight w:val="276"/>
        </w:trPr>
        <w:tc>
          <w:tcPr>
            <w:tcW w:w="2432" w:type="dxa"/>
            <w:vMerge/>
            <w:tcBorders>
              <w:left w:val="single" w:sz="8" w:space="0" w:color="auto"/>
              <w:right w:val="single" w:sz="8" w:space="0" w:color="auto"/>
            </w:tcBorders>
            <w:vAlign w:val="bottom"/>
          </w:tcPr>
          <w:p w:rsidR="00B31393" w:rsidRPr="00020333" w:rsidRDefault="00B31393" w:rsidP="00B31393">
            <w:pPr>
              <w:ind w:left="100"/>
              <w:rPr>
                <w:sz w:val="24"/>
                <w:szCs w:val="24"/>
              </w:rPr>
            </w:pPr>
          </w:p>
        </w:tc>
        <w:tc>
          <w:tcPr>
            <w:tcW w:w="5088" w:type="dxa"/>
            <w:gridSpan w:val="6"/>
            <w:tcBorders>
              <w:left w:val="single" w:sz="8" w:space="0" w:color="auto"/>
              <w:right w:val="single" w:sz="8" w:space="0" w:color="auto"/>
            </w:tcBorders>
            <w:vAlign w:val="bottom"/>
          </w:tcPr>
          <w:p w:rsidR="00B31393" w:rsidRPr="00020333" w:rsidRDefault="00B31393" w:rsidP="00B31393">
            <w:pPr>
              <w:ind w:left="100"/>
              <w:rPr>
                <w:sz w:val="24"/>
                <w:szCs w:val="24"/>
              </w:rPr>
            </w:pPr>
            <w:r w:rsidRPr="00020333">
              <w:rPr>
                <w:rFonts w:eastAsia="Times New Roman"/>
                <w:sz w:val="24"/>
                <w:szCs w:val="24"/>
              </w:rPr>
              <w:t xml:space="preserve">перевозочного   процесса   в   соответствии   </w:t>
            </w:r>
            <w:proofErr w:type="gramStart"/>
            <w:r w:rsidRPr="00020333">
              <w:rPr>
                <w:rFonts w:eastAsia="Times New Roman"/>
                <w:sz w:val="24"/>
                <w:szCs w:val="24"/>
              </w:rPr>
              <w:t>с</w:t>
            </w:r>
            <w:proofErr w:type="gramEnd"/>
          </w:p>
        </w:tc>
        <w:tc>
          <w:tcPr>
            <w:tcW w:w="2040" w:type="dxa"/>
            <w:vMerge w:val="restart"/>
            <w:tcBorders>
              <w:right w:val="single" w:sz="8" w:space="0" w:color="auto"/>
            </w:tcBorders>
            <w:vAlign w:val="bottom"/>
          </w:tcPr>
          <w:p w:rsidR="00B31393" w:rsidRPr="00020333" w:rsidRDefault="00B31393" w:rsidP="00B31393">
            <w:pPr>
              <w:ind w:left="100"/>
              <w:rPr>
                <w:sz w:val="24"/>
                <w:szCs w:val="24"/>
              </w:rPr>
            </w:pPr>
          </w:p>
        </w:tc>
      </w:tr>
      <w:tr w:rsidR="00B31393" w:rsidRPr="00020333" w:rsidTr="00B31393">
        <w:trPr>
          <w:trHeight w:val="276"/>
        </w:trPr>
        <w:tc>
          <w:tcPr>
            <w:tcW w:w="2432" w:type="dxa"/>
            <w:vMerge/>
            <w:tcBorders>
              <w:left w:val="single" w:sz="8" w:space="0" w:color="auto"/>
              <w:right w:val="single" w:sz="8" w:space="0" w:color="auto"/>
            </w:tcBorders>
            <w:vAlign w:val="bottom"/>
          </w:tcPr>
          <w:p w:rsidR="00B31393" w:rsidRPr="00020333" w:rsidRDefault="00B31393" w:rsidP="00B31393">
            <w:pPr>
              <w:ind w:left="100"/>
              <w:rPr>
                <w:sz w:val="24"/>
                <w:szCs w:val="24"/>
              </w:rPr>
            </w:pPr>
          </w:p>
        </w:tc>
        <w:tc>
          <w:tcPr>
            <w:tcW w:w="1548" w:type="dxa"/>
            <w:gridSpan w:val="2"/>
            <w:vAlign w:val="bottom"/>
          </w:tcPr>
          <w:p w:rsidR="00B31393" w:rsidRPr="00020333" w:rsidRDefault="00B31393" w:rsidP="00B31393">
            <w:pPr>
              <w:ind w:left="100"/>
              <w:rPr>
                <w:sz w:val="24"/>
                <w:szCs w:val="24"/>
              </w:rPr>
            </w:pPr>
            <w:r w:rsidRPr="00020333">
              <w:rPr>
                <w:rFonts w:eastAsia="Times New Roman"/>
                <w:w w:val="99"/>
                <w:sz w:val="24"/>
                <w:szCs w:val="24"/>
              </w:rPr>
              <w:t>Руководством</w:t>
            </w:r>
          </w:p>
        </w:tc>
        <w:tc>
          <w:tcPr>
            <w:tcW w:w="3540" w:type="dxa"/>
            <w:gridSpan w:val="4"/>
            <w:tcBorders>
              <w:right w:val="single" w:sz="8" w:space="0" w:color="auto"/>
            </w:tcBorders>
            <w:vAlign w:val="bottom"/>
          </w:tcPr>
          <w:p w:rsidR="00B31393" w:rsidRPr="00020333" w:rsidRDefault="00B31393" w:rsidP="00B31393">
            <w:pPr>
              <w:jc w:val="right"/>
              <w:rPr>
                <w:sz w:val="24"/>
                <w:szCs w:val="24"/>
              </w:rPr>
            </w:pPr>
            <w:r w:rsidRPr="00020333">
              <w:rPr>
                <w:rFonts w:eastAsia="Times New Roman"/>
                <w:sz w:val="24"/>
                <w:szCs w:val="24"/>
              </w:rPr>
              <w:t>по   организации   перевозок</w:t>
            </w:r>
          </w:p>
        </w:tc>
        <w:tc>
          <w:tcPr>
            <w:tcW w:w="2040" w:type="dxa"/>
            <w:vMerge/>
            <w:tcBorders>
              <w:right w:val="single" w:sz="8" w:space="0" w:color="auto"/>
            </w:tcBorders>
            <w:vAlign w:val="bottom"/>
          </w:tcPr>
          <w:p w:rsidR="00B31393" w:rsidRPr="00020333" w:rsidRDefault="00B31393" w:rsidP="00B31393">
            <w:pPr>
              <w:ind w:left="100"/>
              <w:rPr>
                <w:sz w:val="24"/>
                <w:szCs w:val="24"/>
              </w:rPr>
            </w:pPr>
          </w:p>
        </w:tc>
      </w:tr>
      <w:tr w:rsidR="00B31393" w:rsidRPr="00020333" w:rsidTr="00B31393">
        <w:trPr>
          <w:trHeight w:val="276"/>
        </w:trPr>
        <w:tc>
          <w:tcPr>
            <w:tcW w:w="2432" w:type="dxa"/>
            <w:vMerge/>
            <w:tcBorders>
              <w:left w:val="single" w:sz="8" w:space="0" w:color="auto"/>
              <w:right w:val="single" w:sz="8" w:space="0" w:color="auto"/>
            </w:tcBorders>
            <w:vAlign w:val="bottom"/>
          </w:tcPr>
          <w:p w:rsidR="00B31393" w:rsidRPr="00020333" w:rsidRDefault="00B31393" w:rsidP="00B31393">
            <w:pPr>
              <w:ind w:left="100"/>
              <w:rPr>
                <w:sz w:val="24"/>
                <w:szCs w:val="24"/>
              </w:rPr>
            </w:pPr>
          </w:p>
        </w:tc>
        <w:tc>
          <w:tcPr>
            <w:tcW w:w="3368" w:type="dxa"/>
            <w:gridSpan w:val="4"/>
            <w:vAlign w:val="bottom"/>
          </w:tcPr>
          <w:p w:rsidR="00B31393" w:rsidRPr="00020333" w:rsidRDefault="00B31393" w:rsidP="00B31393">
            <w:pPr>
              <w:ind w:left="100"/>
              <w:rPr>
                <w:sz w:val="24"/>
                <w:szCs w:val="24"/>
              </w:rPr>
            </w:pPr>
            <w:r w:rsidRPr="00020333">
              <w:rPr>
                <w:rFonts w:eastAsia="Times New Roman"/>
                <w:sz w:val="24"/>
                <w:szCs w:val="24"/>
              </w:rPr>
              <w:t>автомобильным  транспортом,</w:t>
            </w:r>
          </w:p>
        </w:tc>
        <w:tc>
          <w:tcPr>
            <w:tcW w:w="1720" w:type="dxa"/>
            <w:gridSpan w:val="2"/>
            <w:tcBorders>
              <w:right w:val="single" w:sz="8" w:space="0" w:color="auto"/>
            </w:tcBorders>
            <w:vAlign w:val="bottom"/>
          </w:tcPr>
          <w:p w:rsidR="00B31393" w:rsidRPr="00020333" w:rsidRDefault="00B31393" w:rsidP="00B31393">
            <w:pPr>
              <w:jc w:val="right"/>
              <w:rPr>
                <w:sz w:val="24"/>
                <w:szCs w:val="24"/>
              </w:rPr>
            </w:pPr>
            <w:r w:rsidRPr="00020333">
              <w:rPr>
                <w:rFonts w:eastAsia="Times New Roman"/>
                <w:sz w:val="24"/>
                <w:szCs w:val="24"/>
              </w:rPr>
              <w:t>утвержденным</w:t>
            </w:r>
          </w:p>
        </w:tc>
        <w:tc>
          <w:tcPr>
            <w:tcW w:w="2040" w:type="dxa"/>
            <w:vMerge/>
            <w:tcBorders>
              <w:right w:val="single" w:sz="8" w:space="0" w:color="auto"/>
            </w:tcBorders>
            <w:vAlign w:val="bottom"/>
          </w:tcPr>
          <w:p w:rsidR="00B31393" w:rsidRPr="00020333" w:rsidRDefault="00B31393" w:rsidP="00B31393">
            <w:pPr>
              <w:ind w:left="100"/>
              <w:rPr>
                <w:sz w:val="24"/>
                <w:szCs w:val="24"/>
              </w:rPr>
            </w:pPr>
          </w:p>
        </w:tc>
      </w:tr>
      <w:tr w:rsidR="00B31393" w:rsidRPr="00020333" w:rsidTr="00B31393">
        <w:trPr>
          <w:trHeight w:val="276"/>
        </w:trPr>
        <w:tc>
          <w:tcPr>
            <w:tcW w:w="2432" w:type="dxa"/>
            <w:vMerge/>
            <w:tcBorders>
              <w:left w:val="single" w:sz="8" w:space="0" w:color="auto"/>
              <w:right w:val="single" w:sz="8" w:space="0" w:color="auto"/>
            </w:tcBorders>
            <w:vAlign w:val="bottom"/>
          </w:tcPr>
          <w:p w:rsidR="00B31393" w:rsidRPr="00020333" w:rsidRDefault="00B31393" w:rsidP="00B31393">
            <w:pPr>
              <w:ind w:left="100"/>
              <w:rPr>
                <w:sz w:val="24"/>
                <w:szCs w:val="24"/>
              </w:rPr>
            </w:pPr>
          </w:p>
        </w:tc>
        <w:tc>
          <w:tcPr>
            <w:tcW w:w="1548" w:type="dxa"/>
            <w:gridSpan w:val="2"/>
            <w:vAlign w:val="bottom"/>
          </w:tcPr>
          <w:p w:rsidR="00B31393" w:rsidRPr="00020333" w:rsidRDefault="00B31393" w:rsidP="00B31393">
            <w:pPr>
              <w:ind w:left="100"/>
              <w:rPr>
                <w:sz w:val="24"/>
                <w:szCs w:val="24"/>
              </w:rPr>
            </w:pPr>
            <w:r w:rsidRPr="00020333">
              <w:rPr>
                <w:rFonts w:eastAsia="Times New Roman"/>
                <w:sz w:val="24"/>
                <w:szCs w:val="24"/>
              </w:rPr>
              <w:t>Минтрансом</w:t>
            </w:r>
          </w:p>
        </w:tc>
        <w:tc>
          <w:tcPr>
            <w:tcW w:w="1240" w:type="dxa"/>
            <w:vAlign w:val="bottom"/>
          </w:tcPr>
          <w:p w:rsidR="00B31393" w:rsidRPr="00020333" w:rsidRDefault="00B31393" w:rsidP="00B31393">
            <w:pPr>
              <w:ind w:left="680"/>
              <w:rPr>
                <w:sz w:val="24"/>
                <w:szCs w:val="24"/>
              </w:rPr>
            </w:pPr>
            <w:r w:rsidRPr="00020333">
              <w:rPr>
                <w:rFonts w:eastAsia="Times New Roman"/>
                <w:sz w:val="24"/>
                <w:szCs w:val="24"/>
              </w:rPr>
              <w:t>РФ</w:t>
            </w:r>
          </w:p>
        </w:tc>
        <w:tc>
          <w:tcPr>
            <w:tcW w:w="580" w:type="dxa"/>
            <w:vAlign w:val="bottom"/>
          </w:tcPr>
          <w:p w:rsidR="00B31393" w:rsidRPr="00020333" w:rsidRDefault="00B31393" w:rsidP="00B31393">
            <w:pPr>
              <w:rPr>
                <w:sz w:val="24"/>
                <w:szCs w:val="24"/>
              </w:rPr>
            </w:pPr>
          </w:p>
        </w:tc>
        <w:tc>
          <w:tcPr>
            <w:tcW w:w="1720" w:type="dxa"/>
            <w:gridSpan w:val="2"/>
            <w:tcBorders>
              <w:right w:val="single" w:sz="8" w:space="0" w:color="auto"/>
            </w:tcBorders>
            <w:vAlign w:val="bottom"/>
          </w:tcPr>
          <w:p w:rsidR="00B31393" w:rsidRPr="00020333" w:rsidRDefault="00B31393" w:rsidP="00B31393">
            <w:pPr>
              <w:jc w:val="right"/>
              <w:rPr>
                <w:sz w:val="24"/>
                <w:szCs w:val="24"/>
              </w:rPr>
            </w:pPr>
            <w:r w:rsidRPr="00020333">
              <w:rPr>
                <w:rFonts w:eastAsia="Times New Roman"/>
                <w:w w:val="98"/>
                <w:sz w:val="24"/>
                <w:szCs w:val="24"/>
              </w:rPr>
              <w:t>Департаментом</w:t>
            </w:r>
          </w:p>
        </w:tc>
        <w:tc>
          <w:tcPr>
            <w:tcW w:w="2040" w:type="dxa"/>
            <w:tcBorders>
              <w:right w:val="single" w:sz="8" w:space="0" w:color="auto"/>
            </w:tcBorders>
            <w:vAlign w:val="bottom"/>
          </w:tcPr>
          <w:p w:rsidR="00B31393" w:rsidRPr="00020333" w:rsidRDefault="00B31393" w:rsidP="00B31393">
            <w:pPr>
              <w:rPr>
                <w:sz w:val="24"/>
                <w:szCs w:val="24"/>
              </w:rPr>
            </w:pPr>
          </w:p>
        </w:tc>
      </w:tr>
      <w:tr w:rsidR="00B31393" w:rsidRPr="00020333" w:rsidTr="00B31393">
        <w:trPr>
          <w:trHeight w:val="276"/>
        </w:trPr>
        <w:tc>
          <w:tcPr>
            <w:tcW w:w="2432" w:type="dxa"/>
            <w:vMerge/>
            <w:tcBorders>
              <w:left w:val="single" w:sz="8" w:space="0" w:color="auto"/>
              <w:right w:val="single" w:sz="8" w:space="0" w:color="auto"/>
            </w:tcBorders>
            <w:vAlign w:val="bottom"/>
          </w:tcPr>
          <w:p w:rsidR="00B31393" w:rsidRPr="00020333" w:rsidRDefault="00B31393" w:rsidP="00B31393">
            <w:pPr>
              <w:ind w:left="100"/>
              <w:rPr>
                <w:sz w:val="24"/>
                <w:szCs w:val="24"/>
              </w:rPr>
            </w:pPr>
          </w:p>
        </w:tc>
        <w:tc>
          <w:tcPr>
            <w:tcW w:w="5088" w:type="dxa"/>
            <w:gridSpan w:val="6"/>
            <w:tcBorders>
              <w:right w:val="single" w:sz="8" w:space="0" w:color="auto"/>
            </w:tcBorders>
            <w:vAlign w:val="bottom"/>
          </w:tcPr>
          <w:p w:rsidR="00B31393" w:rsidRPr="00020333" w:rsidRDefault="00B31393" w:rsidP="00B31393">
            <w:pPr>
              <w:ind w:left="100"/>
              <w:rPr>
                <w:sz w:val="24"/>
                <w:szCs w:val="24"/>
              </w:rPr>
            </w:pPr>
            <w:r w:rsidRPr="00020333">
              <w:rPr>
                <w:rFonts w:eastAsia="Times New Roman"/>
                <w:sz w:val="24"/>
                <w:szCs w:val="24"/>
              </w:rPr>
              <w:t>автомобильного  транспорта  08.02.1996  г.  №.</w:t>
            </w:r>
          </w:p>
        </w:tc>
        <w:tc>
          <w:tcPr>
            <w:tcW w:w="2040" w:type="dxa"/>
            <w:tcBorders>
              <w:right w:val="single" w:sz="8" w:space="0" w:color="auto"/>
            </w:tcBorders>
            <w:vAlign w:val="bottom"/>
          </w:tcPr>
          <w:p w:rsidR="00B31393" w:rsidRPr="00020333" w:rsidRDefault="00B31393" w:rsidP="00B31393">
            <w:pPr>
              <w:ind w:left="100"/>
              <w:rPr>
                <w:sz w:val="24"/>
                <w:szCs w:val="24"/>
              </w:rPr>
            </w:pPr>
          </w:p>
        </w:tc>
      </w:tr>
      <w:tr w:rsidR="00B31393" w:rsidRPr="00020333" w:rsidTr="00B31393">
        <w:trPr>
          <w:trHeight w:val="276"/>
        </w:trPr>
        <w:tc>
          <w:tcPr>
            <w:tcW w:w="2432" w:type="dxa"/>
            <w:vMerge/>
            <w:tcBorders>
              <w:left w:val="single" w:sz="8" w:space="0" w:color="auto"/>
              <w:right w:val="single" w:sz="8" w:space="0" w:color="auto"/>
            </w:tcBorders>
            <w:vAlign w:val="bottom"/>
          </w:tcPr>
          <w:p w:rsidR="00B31393" w:rsidRPr="00020333" w:rsidRDefault="00B31393" w:rsidP="00B31393">
            <w:pPr>
              <w:ind w:left="100"/>
              <w:rPr>
                <w:sz w:val="24"/>
                <w:szCs w:val="24"/>
              </w:rPr>
            </w:pPr>
          </w:p>
        </w:tc>
        <w:tc>
          <w:tcPr>
            <w:tcW w:w="2788" w:type="dxa"/>
            <w:gridSpan w:val="3"/>
            <w:vAlign w:val="bottom"/>
          </w:tcPr>
          <w:p w:rsidR="00B31393" w:rsidRPr="00020333" w:rsidRDefault="00B31393" w:rsidP="00B31393">
            <w:pPr>
              <w:ind w:left="100"/>
              <w:rPr>
                <w:sz w:val="24"/>
                <w:szCs w:val="24"/>
              </w:rPr>
            </w:pPr>
            <w:r w:rsidRPr="00020333">
              <w:rPr>
                <w:rFonts w:eastAsia="Times New Roman"/>
                <w:sz w:val="24"/>
                <w:szCs w:val="24"/>
              </w:rPr>
              <w:t>РД 3112199-0199-96</w:t>
            </w:r>
          </w:p>
        </w:tc>
        <w:tc>
          <w:tcPr>
            <w:tcW w:w="580" w:type="dxa"/>
            <w:vAlign w:val="bottom"/>
          </w:tcPr>
          <w:p w:rsidR="00B31393" w:rsidRPr="00020333" w:rsidRDefault="00B31393" w:rsidP="00B31393">
            <w:pPr>
              <w:rPr>
                <w:sz w:val="24"/>
                <w:szCs w:val="24"/>
              </w:rPr>
            </w:pPr>
          </w:p>
        </w:tc>
        <w:tc>
          <w:tcPr>
            <w:tcW w:w="900" w:type="dxa"/>
            <w:vAlign w:val="bottom"/>
          </w:tcPr>
          <w:p w:rsidR="00B31393" w:rsidRPr="00020333" w:rsidRDefault="00B31393" w:rsidP="00B31393">
            <w:pPr>
              <w:rPr>
                <w:sz w:val="24"/>
                <w:szCs w:val="24"/>
              </w:rPr>
            </w:pPr>
          </w:p>
        </w:tc>
        <w:tc>
          <w:tcPr>
            <w:tcW w:w="820" w:type="dxa"/>
            <w:tcBorders>
              <w:right w:val="single" w:sz="8" w:space="0" w:color="auto"/>
            </w:tcBorders>
            <w:vAlign w:val="bottom"/>
          </w:tcPr>
          <w:p w:rsidR="00B31393" w:rsidRPr="00020333" w:rsidRDefault="00B31393" w:rsidP="00B31393">
            <w:pPr>
              <w:rPr>
                <w:sz w:val="24"/>
                <w:szCs w:val="24"/>
              </w:rPr>
            </w:pPr>
          </w:p>
        </w:tc>
        <w:tc>
          <w:tcPr>
            <w:tcW w:w="2040" w:type="dxa"/>
            <w:tcBorders>
              <w:right w:val="single" w:sz="8" w:space="0" w:color="auto"/>
            </w:tcBorders>
            <w:vAlign w:val="bottom"/>
          </w:tcPr>
          <w:p w:rsidR="00B31393" w:rsidRPr="00020333" w:rsidRDefault="00B31393" w:rsidP="00B31393">
            <w:pPr>
              <w:ind w:left="100"/>
              <w:rPr>
                <w:sz w:val="24"/>
                <w:szCs w:val="24"/>
              </w:rPr>
            </w:pPr>
          </w:p>
        </w:tc>
      </w:tr>
      <w:tr w:rsidR="00B31393" w:rsidRPr="00020333" w:rsidTr="00B31393">
        <w:trPr>
          <w:trHeight w:val="276"/>
        </w:trPr>
        <w:tc>
          <w:tcPr>
            <w:tcW w:w="2432" w:type="dxa"/>
            <w:vMerge/>
            <w:tcBorders>
              <w:left w:val="single" w:sz="8" w:space="0" w:color="auto"/>
              <w:right w:val="single" w:sz="8" w:space="0" w:color="auto"/>
            </w:tcBorders>
            <w:vAlign w:val="bottom"/>
          </w:tcPr>
          <w:p w:rsidR="00B31393" w:rsidRPr="00020333" w:rsidRDefault="00B31393" w:rsidP="00B31393">
            <w:pPr>
              <w:ind w:left="100"/>
              <w:rPr>
                <w:sz w:val="24"/>
                <w:szCs w:val="24"/>
              </w:rPr>
            </w:pPr>
          </w:p>
        </w:tc>
        <w:tc>
          <w:tcPr>
            <w:tcW w:w="1548" w:type="dxa"/>
            <w:gridSpan w:val="2"/>
            <w:vAlign w:val="bottom"/>
          </w:tcPr>
          <w:p w:rsidR="00B31393" w:rsidRPr="00020333" w:rsidRDefault="00B31393" w:rsidP="00B31393">
            <w:pPr>
              <w:ind w:left="100"/>
              <w:rPr>
                <w:sz w:val="24"/>
                <w:szCs w:val="24"/>
              </w:rPr>
            </w:pPr>
            <w:r w:rsidRPr="00020333">
              <w:rPr>
                <w:rFonts w:eastAsia="Times New Roman"/>
                <w:sz w:val="24"/>
                <w:szCs w:val="24"/>
              </w:rPr>
              <w:t>Достижение</w:t>
            </w:r>
          </w:p>
        </w:tc>
        <w:tc>
          <w:tcPr>
            <w:tcW w:w="1820" w:type="dxa"/>
            <w:gridSpan w:val="2"/>
            <w:vAlign w:val="bottom"/>
          </w:tcPr>
          <w:p w:rsidR="00B31393" w:rsidRPr="00020333" w:rsidRDefault="00B31393" w:rsidP="00B31393">
            <w:pPr>
              <w:jc w:val="center"/>
              <w:rPr>
                <w:sz w:val="24"/>
                <w:szCs w:val="24"/>
              </w:rPr>
            </w:pPr>
            <w:r w:rsidRPr="00020333">
              <w:rPr>
                <w:rFonts w:eastAsia="Times New Roman"/>
                <w:w w:val="99"/>
                <w:sz w:val="24"/>
                <w:szCs w:val="24"/>
              </w:rPr>
              <w:t>эффективной</w:t>
            </w:r>
          </w:p>
        </w:tc>
        <w:tc>
          <w:tcPr>
            <w:tcW w:w="1720" w:type="dxa"/>
            <w:gridSpan w:val="2"/>
            <w:tcBorders>
              <w:right w:val="single" w:sz="8" w:space="0" w:color="auto"/>
            </w:tcBorders>
            <w:vAlign w:val="bottom"/>
          </w:tcPr>
          <w:p w:rsidR="00B31393" w:rsidRPr="00020333" w:rsidRDefault="00B31393" w:rsidP="00B31393">
            <w:pPr>
              <w:jc w:val="right"/>
              <w:rPr>
                <w:sz w:val="24"/>
                <w:szCs w:val="24"/>
              </w:rPr>
            </w:pPr>
            <w:r w:rsidRPr="00020333">
              <w:rPr>
                <w:rFonts w:eastAsia="Times New Roman"/>
                <w:sz w:val="24"/>
                <w:szCs w:val="24"/>
              </w:rPr>
              <w:t>организации</w:t>
            </w:r>
          </w:p>
        </w:tc>
        <w:tc>
          <w:tcPr>
            <w:tcW w:w="2040" w:type="dxa"/>
            <w:tcBorders>
              <w:right w:val="single" w:sz="8" w:space="0" w:color="auto"/>
            </w:tcBorders>
            <w:vAlign w:val="bottom"/>
          </w:tcPr>
          <w:p w:rsidR="00B31393" w:rsidRPr="00020333" w:rsidRDefault="00B31393" w:rsidP="00B31393">
            <w:pPr>
              <w:rPr>
                <w:sz w:val="24"/>
                <w:szCs w:val="24"/>
              </w:rPr>
            </w:pPr>
          </w:p>
        </w:tc>
      </w:tr>
      <w:tr w:rsidR="00B31393" w:rsidRPr="00020333" w:rsidTr="00B31393">
        <w:trPr>
          <w:trHeight w:val="276"/>
        </w:trPr>
        <w:tc>
          <w:tcPr>
            <w:tcW w:w="2432" w:type="dxa"/>
            <w:vMerge/>
            <w:tcBorders>
              <w:left w:val="single" w:sz="8" w:space="0" w:color="auto"/>
              <w:right w:val="single" w:sz="8" w:space="0" w:color="auto"/>
            </w:tcBorders>
            <w:vAlign w:val="bottom"/>
          </w:tcPr>
          <w:p w:rsidR="00B31393" w:rsidRPr="00020333" w:rsidRDefault="00B31393" w:rsidP="00B31393">
            <w:pPr>
              <w:rPr>
                <w:sz w:val="24"/>
                <w:szCs w:val="24"/>
              </w:rPr>
            </w:pPr>
          </w:p>
        </w:tc>
        <w:tc>
          <w:tcPr>
            <w:tcW w:w="1548" w:type="dxa"/>
            <w:gridSpan w:val="2"/>
            <w:tcBorders>
              <w:left w:val="single" w:sz="8" w:space="0" w:color="auto"/>
            </w:tcBorders>
            <w:vAlign w:val="bottom"/>
          </w:tcPr>
          <w:p w:rsidR="00B31393" w:rsidRPr="00020333" w:rsidRDefault="00B31393" w:rsidP="00B31393">
            <w:pPr>
              <w:ind w:left="100"/>
              <w:rPr>
                <w:sz w:val="24"/>
                <w:szCs w:val="24"/>
              </w:rPr>
            </w:pPr>
            <w:r w:rsidRPr="00020333">
              <w:rPr>
                <w:rFonts w:eastAsia="Times New Roman"/>
                <w:sz w:val="24"/>
                <w:szCs w:val="24"/>
              </w:rPr>
              <w:t>процесса</w:t>
            </w:r>
          </w:p>
        </w:tc>
        <w:tc>
          <w:tcPr>
            <w:tcW w:w="1240" w:type="dxa"/>
            <w:vAlign w:val="bottom"/>
          </w:tcPr>
          <w:p w:rsidR="00B31393" w:rsidRPr="00020333" w:rsidRDefault="00B31393" w:rsidP="00B31393">
            <w:pPr>
              <w:ind w:left="60"/>
              <w:rPr>
                <w:sz w:val="24"/>
                <w:szCs w:val="24"/>
              </w:rPr>
            </w:pPr>
            <w:r w:rsidRPr="00020333">
              <w:rPr>
                <w:rFonts w:eastAsia="Times New Roman"/>
                <w:sz w:val="24"/>
                <w:szCs w:val="24"/>
              </w:rPr>
              <w:t>перевозки</w:t>
            </w:r>
          </w:p>
        </w:tc>
        <w:tc>
          <w:tcPr>
            <w:tcW w:w="580" w:type="dxa"/>
            <w:vAlign w:val="bottom"/>
          </w:tcPr>
          <w:p w:rsidR="00B31393" w:rsidRPr="00020333" w:rsidRDefault="00B31393" w:rsidP="00B31393">
            <w:pPr>
              <w:ind w:left="480"/>
              <w:rPr>
                <w:sz w:val="24"/>
                <w:szCs w:val="24"/>
              </w:rPr>
            </w:pPr>
            <w:r w:rsidRPr="00020333">
              <w:rPr>
                <w:rFonts w:eastAsia="Times New Roman"/>
                <w:w w:val="74"/>
                <w:sz w:val="24"/>
                <w:szCs w:val="24"/>
              </w:rPr>
              <w:t>с</w:t>
            </w:r>
          </w:p>
        </w:tc>
        <w:tc>
          <w:tcPr>
            <w:tcW w:w="1720" w:type="dxa"/>
            <w:gridSpan w:val="2"/>
            <w:tcBorders>
              <w:right w:val="single" w:sz="8" w:space="0" w:color="auto"/>
            </w:tcBorders>
            <w:vAlign w:val="bottom"/>
          </w:tcPr>
          <w:p w:rsidR="00B31393" w:rsidRPr="00020333" w:rsidRDefault="00B31393" w:rsidP="00B31393">
            <w:pPr>
              <w:jc w:val="right"/>
              <w:rPr>
                <w:sz w:val="24"/>
                <w:szCs w:val="24"/>
              </w:rPr>
            </w:pPr>
            <w:r w:rsidRPr="00020333">
              <w:rPr>
                <w:rFonts w:eastAsia="Times New Roman"/>
                <w:sz w:val="24"/>
                <w:szCs w:val="24"/>
              </w:rPr>
              <w:t>помощью</w:t>
            </w:r>
          </w:p>
        </w:tc>
        <w:tc>
          <w:tcPr>
            <w:tcW w:w="2040" w:type="dxa"/>
            <w:tcBorders>
              <w:right w:val="single" w:sz="8" w:space="0" w:color="auto"/>
            </w:tcBorders>
            <w:vAlign w:val="bottom"/>
          </w:tcPr>
          <w:p w:rsidR="00B31393" w:rsidRPr="00020333" w:rsidRDefault="00B31393" w:rsidP="00B31393">
            <w:pPr>
              <w:ind w:left="100"/>
              <w:rPr>
                <w:sz w:val="24"/>
                <w:szCs w:val="24"/>
              </w:rPr>
            </w:pPr>
          </w:p>
        </w:tc>
      </w:tr>
      <w:tr w:rsidR="00B31393" w:rsidRPr="00020333" w:rsidTr="00B31393">
        <w:trPr>
          <w:trHeight w:val="276"/>
        </w:trPr>
        <w:tc>
          <w:tcPr>
            <w:tcW w:w="2432" w:type="dxa"/>
            <w:vMerge/>
            <w:tcBorders>
              <w:left w:val="single" w:sz="8" w:space="0" w:color="auto"/>
              <w:right w:val="single" w:sz="8" w:space="0" w:color="auto"/>
            </w:tcBorders>
            <w:vAlign w:val="bottom"/>
          </w:tcPr>
          <w:p w:rsidR="00B31393" w:rsidRPr="00020333" w:rsidRDefault="00B31393" w:rsidP="00B31393">
            <w:pPr>
              <w:rPr>
                <w:sz w:val="24"/>
                <w:szCs w:val="24"/>
              </w:rPr>
            </w:pPr>
          </w:p>
        </w:tc>
        <w:tc>
          <w:tcPr>
            <w:tcW w:w="5088" w:type="dxa"/>
            <w:gridSpan w:val="6"/>
            <w:tcBorders>
              <w:left w:val="single" w:sz="8" w:space="0" w:color="auto"/>
              <w:right w:val="single" w:sz="8" w:space="0" w:color="auto"/>
            </w:tcBorders>
            <w:vAlign w:val="bottom"/>
          </w:tcPr>
          <w:p w:rsidR="00B31393" w:rsidRPr="00020333" w:rsidRDefault="00B31393" w:rsidP="00B31393">
            <w:pPr>
              <w:ind w:left="100"/>
              <w:rPr>
                <w:sz w:val="24"/>
                <w:szCs w:val="24"/>
              </w:rPr>
            </w:pPr>
            <w:r w:rsidRPr="00020333">
              <w:rPr>
                <w:rFonts w:eastAsia="Times New Roman"/>
                <w:sz w:val="24"/>
                <w:szCs w:val="24"/>
              </w:rPr>
              <w:t xml:space="preserve">информационных технологий, в соответствии </w:t>
            </w:r>
            <w:proofErr w:type="gramStart"/>
            <w:r w:rsidRPr="00020333">
              <w:rPr>
                <w:rFonts w:eastAsia="Times New Roman"/>
                <w:sz w:val="24"/>
                <w:szCs w:val="24"/>
              </w:rPr>
              <w:t>с</w:t>
            </w:r>
            <w:proofErr w:type="gramEnd"/>
          </w:p>
        </w:tc>
        <w:tc>
          <w:tcPr>
            <w:tcW w:w="2040" w:type="dxa"/>
            <w:tcBorders>
              <w:right w:val="single" w:sz="8" w:space="0" w:color="auto"/>
            </w:tcBorders>
            <w:vAlign w:val="bottom"/>
          </w:tcPr>
          <w:p w:rsidR="00B31393" w:rsidRPr="00020333" w:rsidRDefault="00B31393" w:rsidP="00B31393">
            <w:pPr>
              <w:ind w:left="100"/>
              <w:rPr>
                <w:sz w:val="24"/>
                <w:szCs w:val="24"/>
              </w:rPr>
            </w:pPr>
          </w:p>
        </w:tc>
      </w:tr>
      <w:tr w:rsidR="00B31393" w:rsidRPr="00020333" w:rsidTr="00B31393">
        <w:trPr>
          <w:trHeight w:val="274"/>
        </w:trPr>
        <w:tc>
          <w:tcPr>
            <w:tcW w:w="2432" w:type="dxa"/>
            <w:vMerge/>
            <w:tcBorders>
              <w:left w:val="single" w:sz="8" w:space="0" w:color="auto"/>
              <w:right w:val="single" w:sz="8" w:space="0" w:color="auto"/>
            </w:tcBorders>
            <w:vAlign w:val="bottom"/>
          </w:tcPr>
          <w:p w:rsidR="00B31393" w:rsidRPr="00020333" w:rsidRDefault="00B31393" w:rsidP="00B31393">
            <w:pPr>
              <w:rPr>
                <w:sz w:val="24"/>
                <w:szCs w:val="24"/>
              </w:rPr>
            </w:pPr>
          </w:p>
        </w:tc>
        <w:tc>
          <w:tcPr>
            <w:tcW w:w="1548" w:type="dxa"/>
            <w:gridSpan w:val="2"/>
            <w:tcBorders>
              <w:left w:val="single" w:sz="8" w:space="0" w:color="auto"/>
            </w:tcBorders>
            <w:vAlign w:val="bottom"/>
          </w:tcPr>
          <w:p w:rsidR="00B31393" w:rsidRPr="00020333" w:rsidRDefault="00B31393" w:rsidP="00B31393">
            <w:pPr>
              <w:spacing w:line="274" w:lineRule="exact"/>
              <w:ind w:left="100"/>
              <w:rPr>
                <w:sz w:val="24"/>
                <w:szCs w:val="24"/>
              </w:rPr>
            </w:pPr>
            <w:r w:rsidRPr="00020333">
              <w:rPr>
                <w:rFonts w:eastAsia="Times New Roman"/>
                <w:w w:val="99"/>
                <w:sz w:val="24"/>
                <w:szCs w:val="24"/>
              </w:rPr>
              <w:t>требованиями</w:t>
            </w:r>
          </w:p>
        </w:tc>
        <w:tc>
          <w:tcPr>
            <w:tcW w:w="1240" w:type="dxa"/>
            <w:vAlign w:val="bottom"/>
          </w:tcPr>
          <w:p w:rsidR="00B31393" w:rsidRPr="00020333" w:rsidRDefault="00B31393" w:rsidP="00B31393">
            <w:pPr>
              <w:spacing w:line="274" w:lineRule="exact"/>
              <w:ind w:left="160"/>
              <w:rPr>
                <w:sz w:val="24"/>
                <w:szCs w:val="24"/>
              </w:rPr>
            </w:pPr>
            <w:r w:rsidRPr="00020333">
              <w:rPr>
                <w:rFonts w:eastAsia="Times New Roman"/>
                <w:sz w:val="24"/>
                <w:szCs w:val="24"/>
              </w:rPr>
              <w:t>Приказа</w:t>
            </w:r>
          </w:p>
        </w:tc>
        <w:tc>
          <w:tcPr>
            <w:tcW w:w="2300" w:type="dxa"/>
            <w:gridSpan w:val="3"/>
            <w:tcBorders>
              <w:right w:val="single" w:sz="8" w:space="0" w:color="auto"/>
            </w:tcBorders>
            <w:vAlign w:val="bottom"/>
          </w:tcPr>
          <w:p w:rsidR="00B31393" w:rsidRPr="00020333" w:rsidRDefault="00B31393" w:rsidP="00B31393">
            <w:pPr>
              <w:spacing w:line="274" w:lineRule="exact"/>
              <w:jc w:val="right"/>
              <w:rPr>
                <w:sz w:val="24"/>
                <w:szCs w:val="24"/>
              </w:rPr>
            </w:pPr>
            <w:r w:rsidRPr="00020333">
              <w:rPr>
                <w:rFonts w:eastAsia="Times New Roman"/>
                <w:sz w:val="24"/>
                <w:szCs w:val="24"/>
              </w:rPr>
              <w:t xml:space="preserve">Минтранса  РФ  </w:t>
            </w:r>
            <w:proofErr w:type="gramStart"/>
            <w:r w:rsidRPr="00020333">
              <w:rPr>
                <w:rFonts w:eastAsia="Times New Roman"/>
                <w:sz w:val="24"/>
                <w:szCs w:val="24"/>
              </w:rPr>
              <w:t>от</w:t>
            </w:r>
            <w:proofErr w:type="gramEnd"/>
          </w:p>
        </w:tc>
        <w:tc>
          <w:tcPr>
            <w:tcW w:w="2040" w:type="dxa"/>
            <w:tcBorders>
              <w:right w:val="single" w:sz="8" w:space="0" w:color="auto"/>
            </w:tcBorders>
            <w:vAlign w:val="bottom"/>
          </w:tcPr>
          <w:p w:rsidR="00B31393" w:rsidRPr="00020333" w:rsidRDefault="00B31393" w:rsidP="00B31393">
            <w:pPr>
              <w:spacing w:line="274" w:lineRule="exact"/>
              <w:ind w:left="100"/>
              <w:rPr>
                <w:sz w:val="24"/>
                <w:szCs w:val="24"/>
              </w:rPr>
            </w:pPr>
          </w:p>
        </w:tc>
      </w:tr>
      <w:tr w:rsidR="00B31393" w:rsidRPr="00020333" w:rsidTr="00B31393">
        <w:trPr>
          <w:trHeight w:val="276"/>
        </w:trPr>
        <w:tc>
          <w:tcPr>
            <w:tcW w:w="2432" w:type="dxa"/>
            <w:vMerge/>
            <w:tcBorders>
              <w:left w:val="single" w:sz="8" w:space="0" w:color="auto"/>
              <w:right w:val="single" w:sz="8" w:space="0" w:color="auto"/>
            </w:tcBorders>
            <w:vAlign w:val="bottom"/>
          </w:tcPr>
          <w:p w:rsidR="00B31393" w:rsidRPr="00020333" w:rsidRDefault="00B31393" w:rsidP="00B31393">
            <w:pPr>
              <w:rPr>
                <w:sz w:val="24"/>
                <w:szCs w:val="24"/>
              </w:rPr>
            </w:pPr>
          </w:p>
        </w:tc>
        <w:tc>
          <w:tcPr>
            <w:tcW w:w="5088" w:type="dxa"/>
            <w:gridSpan w:val="6"/>
            <w:tcBorders>
              <w:left w:val="single" w:sz="8" w:space="0" w:color="auto"/>
              <w:right w:val="single" w:sz="8" w:space="0" w:color="auto"/>
            </w:tcBorders>
            <w:vAlign w:val="bottom"/>
          </w:tcPr>
          <w:p w:rsidR="00B31393" w:rsidRPr="00020333" w:rsidRDefault="00B31393" w:rsidP="00B31393">
            <w:pPr>
              <w:ind w:left="100"/>
              <w:rPr>
                <w:sz w:val="24"/>
                <w:szCs w:val="24"/>
              </w:rPr>
            </w:pPr>
            <w:r w:rsidRPr="00020333">
              <w:rPr>
                <w:rFonts w:eastAsia="Times New Roman"/>
                <w:sz w:val="24"/>
                <w:szCs w:val="24"/>
              </w:rPr>
              <w:t xml:space="preserve">25.09.2008 № 641Об оснащении </w:t>
            </w:r>
            <w:proofErr w:type="gramStart"/>
            <w:r w:rsidRPr="00020333">
              <w:rPr>
                <w:rFonts w:eastAsia="Times New Roman"/>
                <w:sz w:val="24"/>
                <w:szCs w:val="24"/>
              </w:rPr>
              <w:t>транспортных</w:t>
            </w:r>
            <w:proofErr w:type="gramEnd"/>
            <w:r w:rsidRPr="00020333">
              <w:rPr>
                <w:rFonts w:eastAsia="Times New Roman"/>
                <w:sz w:val="24"/>
                <w:szCs w:val="24"/>
              </w:rPr>
              <w:t>,</w:t>
            </w:r>
          </w:p>
        </w:tc>
        <w:tc>
          <w:tcPr>
            <w:tcW w:w="2040" w:type="dxa"/>
            <w:tcBorders>
              <w:right w:val="single" w:sz="8" w:space="0" w:color="auto"/>
            </w:tcBorders>
            <w:vAlign w:val="bottom"/>
          </w:tcPr>
          <w:p w:rsidR="00B31393" w:rsidRPr="00020333" w:rsidRDefault="00B31393" w:rsidP="00B31393">
            <w:pPr>
              <w:ind w:left="100"/>
              <w:rPr>
                <w:sz w:val="24"/>
                <w:szCs w:val="24"/>
              </w:rPr>
            </w:pPr>
            <w:r w:rsidRPr="00020333">
              <w:rPr>
                <w:rFonts w:eastAsia="Times New Roman"/>
                <w:sz w:val="24"/>
                <w:szCs w:val="24"/>
              </w:rPr>
              <w:t>ПП.</w:t>
            </w:r>
            <w:r>
              <w:rPr>
                <w:rFonts w:eastAsia="Times New Roman"/>
                <w:sz w:val="24"/>
                <w:szCs w:val="24"/>
              </w:rPr>
              <w:t>04.</w:t>
            </w:r>
            <w:r w:rsidRPr="00020333">
              <w:rPr>
                <w:rFonts w:eastAsia="Times New Roman"/>
                <w:sz w:val="24"/>
                <w:szCs w:val="24"/>
              </w:rPr>
              <w:t>01.</w:t>
            </w:r>
          </w:p>
        </w:tc>
      </w:tr>
      <w:tr w:rsidR="00B31393" w:rsidRPr="00020333" w:rsidTr="00B31393">
        <w:trPr>
          <w:trHeight w:val="276"/>
        </w:trPr>
        <w:tc>
          <w:tcPr>
            <w:tcW w:w="2432" w:type="dxa"/>
            <w:vMerge/>
            <w:tcBorders>
              <w:left w:val="single" w:sz="8" w:space="0" w:color="auto"/>
              <w:right w:val="single" w:sz="8" w:space="0" w:color="auto"/>
            </w:tcBorders>
            <w:vAlign w:val="bottom"/>
          </w:tcPr>
          <w:p w:rsidR="00B31393" w:rsidRPr="00020333" w:rsidRDefault="00B31393" w:rsidP="00B31393">
            <w:pPr>
              <w:rPr>
                <w:sz w:val="24"/>
                <w:szCs w:val="24"/>
              </w:rPr>
            </w:pPr>
          </w:p>
        </w:tc>
        <w:tc>
          <w:tcPr>
            <w:tcW w:w="5088" w:type="dxa"/>
            <w:gridSpan w:val="6"/>
            <w:tcBorders>
              <w:left w:val="single" w:sz="8" w:space="0" w:color="auto"/>
              <w:right w:val="single" w:sz="8" w:space="0" w:color="auto"/>
            </w:tcBorders>
            <w:vAlign w:val="bottom"/>
          </w:tcPr>
          <w:p w:rsidR="00B31393" w:rsidRPr="00020333" w:rsidRDefault="00B31393" w:rsidP="00B31393">
            <w:pPr>
              <w:ind w:left="100"/>
              <w:rPr>
                <w:sz w:val="24"/>
                <w:szCs w:val="24"/>
              </w:rPr>
            </w:pPr>
            <w:r w:rsidRPr="00020333">
              <w:rPr>
                <w:rFonts w:eastAsia="Times New Roman"/>
                <w:sz w:val="24"/>
                <w:szCs w:val="24"/>
              </w:rPr>
              <w:t>технических  средств  и  систем  аппаратурой</w:t>
            </w:r>
          </w:p>
        </w:tc>
        <w:tc>
          <w:tcPr>
            <w:tcW w:w="2040" w:type="dxa"/>
            <w:tcBorders>
              <w:right w:val="single" w:sz="8" w:space="0" w:color="auto"/>
            </w:tcBorders>
            <w:vAlign w:val="bottom"/>
          </w:tcPr>
          <w:p w:rsidR="00B31393" w:rsidRPr="00020333" w:rsidRDefault="00B31393" w:rsidP="00B31393">
            <w:pPr>
              <w:ind w:left="100"/>
              <w:rPr>
                <w:sz w:val="24"/>
                <w:szCs w:val="24"/>
              </w:rPr>
            </w:pPr>
            <w:r w:rsidRPr="00020333">
              <w:rPr>
                <w:rFonts w:eastAsia="Times New Roman"/>
                <w:w w:val="99"/>
                <w:sz w:val="24"/>
                <w:szCs w:val="24"/>
              </w:rPr>
              <w:t>Дифференцирован</w:t>
            </w:r>
          </w:p>
        </w:tc>
      </w:tr>
      <w:tr w:rsidR="00B31393" w:rsidRPr="00020333" w:rsidTr="00B31393">
        <w:trPr>
          <w:trHeight w:val="276"/>
        </w:trPr>
        <w:tc>
          <w:tcPr>
            <w:tcW w:w="2432" w:type="dxa"/>
            <w:vMerge/>
            <w:tcBorders>
              <w:left w:val="single" w:sz="8" w:space="0" w:color="auto"/>
              <w:right w:val="single" w:sz="8" w:space="0" w:color="auto"/>
            </w:tcBorders>
            <w:vAlign w:val="bottom"/>
          </w:tcPr>
          <w:p w:rsidR="00B31393" w:rsidRPr="00020333" w:rsidRDefault="00B31393" w:rsidP="00B31393">
            <w:pPr>
              <w:rPr>
                <w:sz w:val="24"/>
                <w:szCs w:val="24"/>
              </w:rPr>
            </w:pPr>
          </w:p>
        </w:tc>
        <w:tc>
          <w:tcPr>
            <w:tcW w:w="1548" w:type="dxa"/>
            <w:gridSpan w:val="2"/>
            <w:tcBorders>
              <w:left w:val="single" w:sz="8" w:space="0" w:color="auto"/>
            </w:tcBorders>
            <w:vAlign w:val="bottom"/>
          </w:tcPr>
          <w:p w:rsidR="00B31393" w:rsidRPr="00020333" w:rsidRDefault="00B31393" w:rsidP="00B31393">
            <w:pPr>
              <w:ind w:left="100"/>
              <w:rPr>
                <w:sz w:val="24"/>
                <w:szCs w:val="24"/>
              </w:rPr>
            </w:pPr>
            <w:r w:rsidRPr="00020333">
              <w:rPr>
                <w:rFonts w:eastAsia="Times New Roman"/>
                <w:sz w:val="24"/>
                <w:szCs w:val="24"/>
              </w:rPr>
              <w:t>спутниковой</w:t>
            </w:r>
          </w:p>
        </w:tc>
        <w:tc>
          <w:tcPr>
            <w:tcW w:w="1240" w:type="dxa"/>
            <w:vAlign w:val="bottom"/>
          </w:tcPr>
          <w:p w:rsidR="00B31393" w:rsidRPr="00020333" w:rsidRDefault="00B31393" w:rsidP="00B31393">
            <w:pPr>
              <w:ind w:left="180"/>
              <w:rPr>
                <w:sz w:val="24"/>
                <w:szCs w:val="24"/>
              </w:rPr>
            </w:pPr>
            <w:r w:rsidRPr="00020333">
              <w:rPr>
                <w:rFonts w:eastAsia="Times New Roman"/>
                <w:w w:val="97"/>
                <w:sz w:val="24"/>
                <w:szCs w:val="24"/>
              </w:rPr>
              <w:t>навигации</w:t>
            </w:r>
          </w:p>
        </w:tc>
        <w:tc>
          <w:tcPr>
            <w:tcW w:w="1480" w:type="dxa"/>
            <w:gridSpan w:val="2"/>
            <w:vAlign w:val="bottom"/>
          </w:tcPr>
          <w:p w:rsidR="00B31393" w:rsidRPr="00020333" w:rsidRDefault="00B31393" w:rsidP="00B31393">
            <w:pPr>
              <w:ind w:left="340"/>
              <w:rPr>
                <w:sz w:val="24"/>
                <w:szCs w:val="24"/>
              </w:rPr>
            </w:pPr>
            <w:r w:rsidRPr="00020333">
              <w:rPr>
                <w:rFonts w:eastAsia="Times New Roman"/>
                <w:w w:val="98"/>
                <w:sz w:val="24"/>
                <w:szCs w:val="24"/>
              </w:rPr>
              <w:t>ГЛОНАСС</w:t>
            </w:r>
          </w:p>
        </w:tc>
        <w:tc>
          <w:tcPr>
            <w:tcW w:w="820" w:type="dxa"/>
            <w:tcBorders>
              <w:right w:val="single" w:sz="8" w:space="0" w:color="auto"/>
            </w:tcBorders>
            <w:vAlign w:val="bottom"/>
          </w:tcPr>
          <w:p w:rsidR="00B31393" w:rsidRPr="00020333" w:rsidRDefault="00B31393" w:rsidP="00B31393">
            <w:pPr>
              <w:jc w:val="right"/>
              <w:rPr>
                <w:sz w:val="24"/>
                <w:szCs w:val="24"/>
              </w:rPr>
            </w:pPr>
            <w:r w:rsidRPr="00020333">
              <w:rPr>
                <w:rFonts w:eastAsia="Times New Roman"/>
                <w:sz w:val="24"/>
                <w:szCs w:val="24"/>
              </w:rPr>
              <w:t>или</w:t>
            </w:r>
          </w:p>
        </w:tc>
        <w:tc>
          <w:tcPr>
            <w:tcW w:w="2040" w:type="dxa"/>
            <w:tcBorders>
              <w:right w:val="single" w:sz="8" w:space="0" w:color="auto"/>
            </w:tcBorders>
            <w:vAlign w:val="bottom"/>
          </w:tcPr>
          <w:p w:rsidR="00B31393" w:rsidRPr="00020333" w:rsidRDefault="00B31393" w:rsidP="00B31393">
            <w:pPr>
              <w:ind w:left="100"/>
              <w:rPr>
                <w:sz w:val="24"/>
                <w:szCs w:val="24"/>
              </w:rPr>
            </w:pPr>
            <w:proofErr w:type="spellStart"/>
            <w:r w:rsidRPr="00020333">
              <w:rPr>
                <w:rFonts w:eastAsia="Times New Roman"/>
                <w:sz w:val="24"/>
                <w:szCs w:val="24"/>
              </w:rPr>
              <w:t>ный</w:t>
            </w:r>
            <w:proofErr w:type="spellEnd"/>
            <w:r w:rsidRPr="00020333">
              <w:rPr>
                <w:rFonts w:eastAsia="Times New Roman"/>
                <w:sz w:val="24"/>
                <w:szCs w:val="24"/>
              </w:rPr>
              <w:t xml:space="preserve"> зачет</w:t>
            </w:r>
          </w:p>
        </w:tc>
      </w:tr>
      <w:tr w:rsidR="00B31393" w:rsidRPr="00020333" w:rsidTr="00B31393">
        <w:trPr>
          <w:trHeight w:val="276"/>
        </w:trPr>
        <w:tc>
          <w:tcPr>
            <w:tcW w:w="2432" w:type="dxa"/>
            <w:vMerge/>
            <w:tcBorders>
              <w:left w:val="single" w:sz="8" w:space="0" w:color="auto"/>
              <w:right w:val="single" w:sz="8" w:space="0" w:color="auto"/>
            </w:tcBorders>
            <w:vAlign w:val="bottom"/>
          </w:tcPr>
          <w:p w:rsidR="00B31393" w:rsidRPr="00020333" w:rsidRDefault="00B31393" w:rsidP="00B31393">
            <w:pPr>
              <w:rPr>
                <w:sz w:val="24"/>
                <w:szCs w:val="24"/>
              </w:rPr>
            </w:pPr>
          </w:p>
        </w:tc>
        <w:tc>
          <w:tcPr>
            <w:tcW w:w="5088" w:type="dxa"/>
            <w:gridSpan w:val="6"/>
            <w:tcBorders>
              <w:left w:val="single" w:sz="8" w:space="0" w:color="auto"/>
              <w:right w:val="single" w:sz="8" w:space="0" w:color="auto"/>
            </w:tcBorders>
            <w:vAlign w:val="bottom"/>
          </w:tcPr>
          <w:p w:rsidR="00B31393" w:rsidRPr="00020333" w:rsidRDefault="00B31393" w:rsidP="00B31393">
            <w:pPr>
              <w:jc w:val="center"/>
              <w:rPr>
                <w:sz w:val="24"/>
                <w:szCs w:val="24"/>
              </w:rPr>
            </w:pPr>
            <w:r w:rsidRPr="00020333">
              <w:rPr>
                <w:rFonts w:eastAsia="Times New Roman"/>
                <w:sz w:val="24"/>
                <w:szCs w:val="24"/>
              </w:rPr>
              <w:t>ГЛОНАСС/GPS, а также ФЗ-№22 от 14.02.2009</w:t>
            </w:r>
          </w:p>
        </w:tc>
        <w:tc>
          <w:tcPr>
            <w:tcW w:w="2040" w:type="dxa"/>
            <w:tcBorders>
              <w:right w:val="single" w:sz="8" w:space="0" w:color="auto"/>
            </w:tcBorders>
            <w:vAlign w:val="bottom"/>
          </w:tcPr>
          <w:p w:rsidR="00B31393" w:rsidRPr="00020333" w:rsidRDefault="00B31393" w:rsidP="00B31393">
            <w:pPr>
              <w:rPr>
                <w:sz w:val="24"/>
                <w:szCs w:val="24"/>
              </w:rPr>
            </w:pPr>
          </w:p>
        </w:tc>
      </w:tr>
      <w:tr w:rsidR="00B31393" w:rsidRPr="00020333" w:rsidTr="00B31393">
        <w:trPr>
          <w:trHeight w:val="276"/>
        </w:trPr>
        <w:tc>
          <w:tcPr>
            <w:tcW w:w="2432" w:type="dxa"/>
            <w:vMerge/>
            <w:tcBorders>
              <w:left w:val="single" w:sz="8" w:space="0" w:color="auto"/>
              <w:bottom w:val="single" w:sz="8" w:space="0" w:color="auto"/>
              <w:right w:val="single" w:sz="8" w:space="0" w:color="auto"/>
            </w:tcBorders>
            <w:vAlign w:val="bottom"/>
          </w:tcPr>
          <w:p w:rsidR="00B31393" w:rsidRPr="00020333" w:rsidRDefault="00B31393" w:rsidP="00B31393">
            <w:pPr>
              <w:rPr>
                <w:sz w:val="24"/>
                <w:szCs w:val="24"/>
              </w:rPr>
            </w:pPr>
          </w:p>
        </w:tc>
        <w:tc>
          <w:tcPr>
            <w:tcW w:w="4268" w:type="dxa"/>
            <w:gridSpan w:val="5"/>
            <w:tcBorders>
              <w:left w:val="single" w:sz="8" w:space="0" w:color="auto"/>
              <w:bottom w:val="single" w:sz="8" w:space="0" w:color="auto"/>
            </w:tcBorders>
            <w:vAlign w:val="bottom"/>
          </w:tcPr>
          <w:p w:rsidR="00B31393" w:rsidRPr="00020333" w:rsidRDefault="00B31393" w:rsidP="00B31393">
            <w:pPr>
              <w:ind w:left="100"/>
              <w:rPr>
                <w:sz w:val="24"/>
                <w:szCs w:val="24"/>
              </w:rPr>
            </w:pPr>
            <w:r w:rsidRPr="00020333">
              <w:rPr>
                <w:rFonts w:eastAsia="Times New Roman"/>
                <w:sz w:val="24"/>
                <w:szCs w:val="24"/>
              </w:rPr>
              <w:t>г. «О навигационной деятельности»</w:t>
            </w:r>
          </w:p>
        </w:tc>
        <w:tc>
          <w:tcPr>
            <w:tcW w:w="820" w:type="dxa"/>
            <w:tcBorders>
              <w:bottom w:val="single" w:sz="4" w:space="0" w:color="auto"/>
              <w:right w:val="single" w:sz="8" w:space="0" w:color="auto"/>
            </w:tcBorders>
            <w:vAlign w:val="bottom"/>
          </w:tcPr>
          <w:p w:rsidR="00B31393" w:rsidRPr="00020333" w:rsidRDefault="00B31393" w:rsidP="00B31393">
            <w:pPr>
              <w:rPr>
                <w:sz w:val="24"/>
                <w:szCs w:val="24"/>
              </w:rPr>
            </w:pPr>
          </w:p>
        </w:tc>
        <w:tc>
          <w:tcPr>
            <w:tcW w:w="2040" w:type="dxa"/>
            <w:tcBorders>
              <w:bottom w:val="single" w:sz="4" w:space="0" w:color="auto"/>
              <w:right w:val="single" w:sz="8" w:space="0" w:color="auto"/>
            </w:tcBorders>
            <w:vAlign w:val="bottom"/>
          </w:tcPr>
          <w:p w:rsidR="00B31393" w:rsidRPr="00020333" w:rsidRDefault="00B31393" w:rsidP="00B31393">
            <w:pPr>
              <w:ind w:left="100"/>
              <w:rPr>
                <w:sz w:val="24"/>
                <w:szCs w:val="24"/>
              </w:rPr>
            </w:pPr>
            <w:r>
              <w:rPr>
                <w:rFonts w:eastAsia="Times New Roman"/>
                <w:sz w:val="24"/>
                <w:szCs w:val="24"/>
              </w:rPr>
              <w:t xml:space="preserve">Квалификационные </w:t>
            </w:r>
            <w:proofErr w:type="spellStart"/>
            <w:r>
              <w:rPr>
                <w:rFonts w:eastAsia="Times New Roman"/>
                <w:sz w:val="24"/>
                <w:szCs w:val="24"/>
              </w:rPr>
              <w:t>экзамены</w:t>
            </w:r>
            <w:r w:rsidRPr="00020333">
              <w:rPr>
                <w:rFonts w:eastAsia="Times New Roman"/>
                <w:sz w:val="24"/>
                <w:szCs w:val="24"/>
              </w:rPr>
              <w:t>кзамен</w:t>
            </w:r>
            <w:proofErr w:type="spellEnd"/>
          </w:p>
        </w:tc>
      </w:tr>
      <w:tr w:rsidR="00B31393" w:rsidRPr="00020333" w:rsidTr="00B31393">
        <w:trPr>
          <w:trHeight w:val="276"/>
        </w:trPr>
        <w:tc>
          <w:tcPr>
            <w:tcW w:w="2432" w:type="dxa"/>
            <w:vMerge w:val="restart"/>
            <w:tcBorders>
              <w:left w:val="single" w:sz="8" w:space="0" w:color="auto"/>
              <w:right w:val="single" w:sz="8" w:space="0" w:color="auto"/>
            </w:tcBorders>
          </w:tcPr>
          <w:p w:rsidR="00B31393" w:rsidRPr="00020333" w:rsidRDefault="00B31393" w:rsidP="00B31393">
            <w:pPr>
              <w:ind w:left="100"/>
              <w:rPr>
                <w:sz w:val="24"/>
                <w:szCs w:val="24"/>
              </w:rPr>
            </w:pPr>
            <w:r>
              <w:rPr>
                <w:sz w:val="24"/>
                <w:szCs w:val="24"/>
              </w:rPr>
              <w:t>ПК 4.2.Управлять автомобилем категории «В»</w:t>
            </w:r>
          </w:p>
        </w:tc>
        <w:tc>
          <w:tcPr>
            <w:tcW w:w="88" w:type="dxa"/>
            <w:vAlign w:val="bottom"/>
          </w:tcPr>
          <w:p w:rsidR="00B31393" w:rsidRPr="00020333" w:rsidRDefault="00B31393" w:rsidP="00B31393">
            <w:pPr>
              <w:rPr>
                <w:sz w:val="24"/>
                <w:szCs w:val="24"/>
              </w:rPr>
            </w:pPr>
          </w:p>
        </w:tc>
        <w:tc>
          <w:tcPr>
            <w:tcW w:w="5000" w:type="dxa"/>
            <w:gridSpan w:val="5"/>
            <w:vMerge w:val="restart"/>
            <w:tcBorders>
              <w:right w:val="single" w:sz="8" w:space="0" w:color="auto"/>
            </w:tcBorders>
          </w:tcPr>
          <w:p w:rsidR="00B31393" w:rsidRPr="00E2607F" w:rsidRDefault="00B31393" w:rsidP="00B31393">
            <w:pPr>
              <w:rPr>
                <w:sz w:val="24"/>
                <w:szCs w:val="24"/>
              </w:rPr>
            </w:pPr>
            <w:r w:rsidRPr="00E2607F">
              <w:rPr>
                <w:i/>
                <w:sz w:val="24"/>
                <w:szCs w:val="24"/>
              </w:rPr>
              <w:t xml:space="preserve">Знания: </w:t>
            </w:r>
            <w:r w:rsidRPr="00E2607F">
              <w:rPr>
                <w:sz w:val="24"/>
                <w:szCs w:val="24"/>
              </w:rPr>
              <w:t>Правила дорожного движения и безопасного вождения автомобиля, правила оказания первой медицинской помощи при ДТП</w:t>
            </w:r>
          </w:p>
          <w:p w:rsidR="00B31393" w:rsidRPr="00E2607F" w:rsidRDefault="00B31393" w:rsidP="00B31393">
            <w:pPr>
              <w:rPr>
                <w:sz w:val="24"/>
                <w:szCs w:val="24"/>
              </w:rPr>
            </w:pPr>
            <w:r w:rsidRPr="00E2607F">
              <w:rPr>
                <w:i/>
                <w:sz w:val="24"/>
                <w:szCs w:val="24"/>
              </w:rPr>
              <w:t xml:space="preserve">Умения: </w:t>
            </w:r>
            <w:r w:rsidRPr="00E2607F">
              <w:rPr>
                <w:sz w:val="24"/>
                <w:szCs w:val="24"/>
              </w:rPr>
              <w:t>Управлять автомобилем. Выбирать маршрут и режим движения в соответствии с дорожной обстановкой на основе оценки дорожных знаков, дорожной разметки, сигналов регулирования дорожного движения, дорожных условий и требований к техническому состоянию транспортного средства</w:t>
            </w:r>
          </w:p>
        </w:tc>
        <w:tc>
          <w:tcPr>
            <w:tcW w:w="2040" w:type="dxa"/>
            <w:tcBorders>
              <w:right w:val="single" w:sz="8" w:space="0" w:color="auto"/>
            </w:tcBorders>
          </w:tcPr>
          <w:p w:rsidR="00B31393" w:rsidRPr="00531595" w:rsidRDefault="00B31393" w:rsidP="00B31393">
            <w:pPr>
              <w:rPr>
                <w:sz w:val="24"/>
                <w:szCs w:val="24"/>
              </w:rPr>
            </w:pPr>
            <w:r w:rsidRPr="00531595">
              <w:rPr>
                <w:sz w:val="24"/>
                <w:szCs w:val="24"/>
              </w:rPr>
              <w:t>Экзамен по МДК 04.02</w:t>
            </w:r>
          </w:p>
          <w:p w:rsidR="00B31393" w:rsidRPr="00E2607F" w:rsidRDefault="00B31393" w:rsidP="00B31393">
            <w:pPr>
              <w:rPr>
                <w:i/>
                <w:sz w:val="24"/>
                <w:szCs w:val="24"/>
              </w:rPr>
            </w:pPr>
          </w:p>
        </w:tc>
      </w:tr>
      <w:tr w:rsidR="00B31393" w:rsidRPr="00020333" w:rsidTr="00B31393">
        <w:trPr>
          <w:trHeight w:val="276"/>
        </w:trPr>
        <w:tc>
          <w:tcPr>
            <w:tcW w:w="2432" w:type="dxa"/>
            <w:vMerge/>
            <w:tcBorders>
              <w:left w:val="single" w:sz="8" w:space="0" w:color="auto"/>
              <w:right w:val="single" w:sz="8" w:space="0" w:color="auto"/>
            </w:tcBorders>
          </w:tcPr>
          <w:p w:rsidR="00B31393" w:rsidRDefault="00B31393" w:rsidP="00B31393">
            <w:pPr>
              <w:ind w:left="100"/>
              <w:rPr>
                <w:sz w:val="24"/>
                <w:szCs w:val="24"/>
              </w:rPr>
            </w:pPr>
          </w:p>
        </w:tc>
        <w:tc>
          <w:tcPr>
            <w:tcW w:w="88" w:type="dxa"/>
            <w:vAlign w:val="bottom"/>
          </w:tcPr>
          <w:p w:rsidR="00B31393" w:rsidRPr="00020333" w:rsidRDefault="00B31393" w:rsidP="00B31393">
            <w:pPr>
              <w:rPr>
                <w:sz w:val="24"/>
                <w:szCs w:val="24"/>
              </w:rPr>
            </w:pPr>
          </w:p>
        </w:tc>
        <w:tc>
          <w:tcPr>
            <w:tcW w:w="5000" w:type="dxa"/>
            <w:gridSpan w:val="5"/>
            <w:vMerge/>
            <w:tcBorders>
              <w:right w:val="single" w:sz="8" w:space="0" w:color="auto"/>
            </w:tcBorders>
          </w:tcPr>
          <w:p w:rsidR="00B31393" w:rsidRPr="00E2607F" w:rsidRDefault="00B31393" w:rsidP="00B31393">
            <w:pPr>
              <w:rPr>
                <w:i/>
                <w:sz w:val="24"/>
                <w:szCs w:val="24"/>
              </w:rPr>
            </w:pPr>
          </w:p>
        </w:tc>
        <w:tc>
          <w:tcPr>
            <w:tcW w:w="2040" w:type="dxa"/>
            <w:tcBorders>
              <w:right w:val="single" w:sz="8" w:space="0" w:color="auto"/>
            </w:tcBorders>
          </w:tcPr>
          <w:p w:rsidR="00B31393" w:rsidRPr="00E2607F" w:rsidRDefault="00B31393" w:rsidP="00B31393">
            <w:pPr>
              <w:rPr>
                <w:i/>
                <w:sz w:val="24"/>
                <w:szCs w:val="24"/>
              </w:rPr>
            </w:pPr>
          </w:p>
        </w:tc>
      </w:tr>
      <w:tr w:rsidR="00B31393" w:rsidRPr="00020333" w:rsidTr="00B31393">
        <w:trPr>
          <w:trHeight w:val="276"/>
        </w:trPr>
        <w:tc>
          <w:tcPr>
            <w:tcW w:w="2432" w:type="dxa"/>
            <w:vMerge/>
            <w:tcBorders>
              <w:left w:val="single" w:sz="8" w:space="0" w:color="auto"/>
              <w:right w:val="single" w:sz="8" w:space="0" w:color="auto"/>
            </w:tcBorders>
            <w:vAlign w:val="bottom"/>
          </w:tcPr>
          <w:p w:rsidR="00B31393" w:rsidRPr="00020333" w:rsidRDefault="00B31393" w:rsidP="00B31393">
            <w:pPr>
              <w:ind w:left="100"/>
              <w:rPr>
                <w:sz w:val="24"/>
                <w:szCs w:val="24"/>
              </w:rPr>
            </w:pPr>
          </w:p>
        </w:tc>
        <w:tc>
          <w:tcPr>
            <w:tcW w:w="88" w:type="dxa"/>
            <w:vAlign w:val="bottom"/>
          </w:tcPr>
          <w:p w:rsidR="00B31393" w:rsidRPr="00020333" w:rsidRDefault="00B31393" w:rsidP="00B31393">
            <w:pPr>
              <w:rPr>
                <w:sz w:val="24"/>
                <w:szCs w:val="24"/>
              </w:rPr>
            </w:pPr>
          </w:p>
        </w:tc>
        <w:tc>
          <w:tcPr>
            <w:tcW w:w="5000" w:type="dxa"/>
            <w:gridSpan w:val="5"/>
            <w:vMerge/>
            <w:tcBorders>
              <w:right w:val="single" w:sz="8" w:space="0" w:color="auto"/>
            </w:tcBorders>
          </w:tcPr>
          <w:p w:rsidR="00B31393" w:rsidRPr="00020333" w:rsidRDefault="00B31393" w:rsidP="00B31393">
            <w:pPr>
              <w:rPr>
                <w:sz w:val="24"/>
                <w:szCs w:val="24"/>
              </w:rPr>
            </w:pPr>
          </w:p>
        </w:tc>
        <w:tc>
          <w:tcPr>
            <w:tcW w:w="2040" w:type="dxa"/>
            <w:vMerge w:val="restart"/>
            <w:tcBorders>
              <w:left w:val="single" w:sz="8" w:space="0" w:color="auto"/>
              <w:right w:val="single" w:sz="8" w:space="0" w:color="auto"/>
            </w:tcBorders>
          </w:tcPr>
          <w:p w:rsidR="00B31393" w:rsidRPr="00020333" w:rsidRDefault="00B31393" w:rsidP="00B31393">
            <w:pPr>
              <w:rPr>
                <w:sz w:val="24"/>
                <w:szCs w:val="24"/>
              </w:rPr>
            </w:pPr>
          </w:p>
        </w:tc>
      </w:tr>
      <w:tr w:rsidR="00B31393" w:rsidRPr="00020333" w:rsidTr="00B31393">
        <w:trPr>
          <w:trHeight w:val="276"/>
        </w:trPr>
        <w:tc>
          <w:tcPr>
            <w:tcW w:w="2432" w:type="dxa"/>
            <w:vMerge/>
            <w:tcBorders>
              <w:left w:val="single" w:sz="8" w:space="0" w:color="auto"/>
              <w:right w:val="single" w:sz="8" w:space="0" w:color="auto"/>
            </w:tcBorders>
            <w:vAlign w:val="bottom"/>
          </w:tcPr>
          <w:p w:rsidR="00B31393" w:rsidRPr="00020333" w:rsidRDefault="00B31393" w:rsidP="00B31393">
            <w:pPr>
              <w:ind w:left="100"/>
              <w:rPr>
                <w:sz w:val="24"/>
                <w:szCs w:val="24"/>
              </w:rPr>
            </w:pPr>
          </w:p>
        </w:tc>
        <w:tc>
          <w:tcPr>
            <w:tcW w:w="88" w:type="dxa"/>
            <w:vAlign w:val="bottom"/>
          </w:tcPr>
          <w:p w:rsidR="00B31393" w:rsidRPr="00020333" w:rsidRDefault="00B31393" w:rsidP="00B31393">
            <w:pPr>
              <w:rPr>
                <w:sz w:val="24"/>
                <w:szCs w:val="24"/>
              </w:rPr>
            </w:pPr>
          </w:p>
        </w:tc>
        <w:tc>
          <w:tcPr>
            <w:tcW w:w="5000" w:type="dxa"/>
            <w:gridSpan w:val="5"/>
            <w:vMerge/>
            <w:tcBorders>
              <w:right w:val="single" w:sz="8" w:space="0" w:color="auto"/>
            </w:tcBorders>
            <w:vAlign w:val="bottom"/>
          </w:tcPr>
          <w:p w:rsidR="00B31393" w:rsidRPr="00020333" w:rsidRDefault="00B31393" w:rsidP="00B31393">
            <w:pPr>
              <w:rPr>
                <w:sz w:val="24"/>
                <w:szCs w:val="24"/>
              </w:rPr>
            </w:pPr>
          </w:p>
        </w:tc>
        <w:tc>
          <w:tcPr>
            <w:tcW w:w="2040" w:type="dxa"/>
            <w:vMerge/>
            <w:tcBorders>
              <w:left w:val="single" w:sz="8" w:space="0" w:color="auto"/>
              <w:right w:val="single" w:sz="8" w:space="0" w:color="auto"/>
            </w:tcBorders>
            <w:vAlign w:val="bottom"/>
          </w:tcPr>
          <w:p w:rsidR="00B31393" w:rsidRPr="00020333" w:rsidRDefault="00B31393" w:rsidP="00B31393">
            <w:pPr>
              <w:rPr>
                <w:sz w:val="24"/>
                <w:szCs w:val="24"/>
              </w:rPr>
            </w:pPr>
          </w:p>
        </w:tc>
      </w:tr>
      <w:tr w:rsidR="00B31393" w:rsidRPr="00020333" w:rsidTr="00B31393">
        <w:trPr>
          <w:trHeight w:val="276"/>
        </w:trPr>
        <w:tc>
          <w:tcPr>
            <w:tcW w:w="2432" w:type="dxa"/>
            <w:vMerge/>
            <w:tcBorders>
              <w:left w:val="single" w:sz="8" w:space="0" w:color="auto"/>
              <w:right w:val="single" w:sz="8" w:space="0" w:color="auto"/>
            </w:tcBorders>
            <w:vAlign w:val="bottom"/>
          </w:tcPr>
          <w:p w:rsidR="00B31393" w:rsidRPr="00020333" w:rsidRDefault="00B31393" w:rsidP="00B31393">
            <w:pPr>
              <w:ind w:left="100"/>
              <w:rPr>
                <w:sz w:val="24"/>
                <w:szCs w:val="24"/>
              </w:rPr>
            </w:pPr>
          </w:p>
        </w:tc>
        <w:tc>
          <w:tcPr>
            <w:tcW w:w="88" w:type="dxa"/>
            <w:vAlign w:val="bottom"/>
          </w:tcPr>
          <w:p w:rsidR="00B31393" w:rsidRPr="00020333" w:rsidRDefault="00B31393" w:rsidP="00B31393">
            <w:pPr>
              <w:rPr>
                <w:sz w:val="24"/>
                <w:szCs w:val="24"/>
              </w:rPr>
            </w:pPr>
          </w:p>
        </w:tc>
        <w:tc>
          <w:tcPr>
            <w:tcW w:w="5000" w:type="dxa"/>
            <w:gridSpan w:val="5"/>
            <w:vMerge/>
            <w:tcBorders>
              <w:right w:val="single" w:sz="8" w:space="0" w:color="auto"/>
            </w:tcBorders>
            <w:vAlign w:val="bottom"/>
          </w:tcPr>
          <w:p w:rsidR="00B31393" w:rsidRPr="00020333" w:rsidRDefault="00B31393" w:rsidP="00B31393">
            <w:pPr>
              <w:rPr>
                <w:sz w:val="24"/>
                <w:szCs w:val="24"/>
              </w:rPr>
            </w:pPr>
          </w:p>
        </w:tc>
        <w:tc>
          <w:tcPr>
            <w:tcW w:w="2040" w:type="dxa"/>
            <w:tcBorders>
              <w:left w:val="single" w:sz="8" w:space="0" w:color="auto"/>
              <w:right w:val="single" w:sz="8" w:space="0" w:color="auto"/>
            </w:tcBorders>
            <w:vAlign w:val="bottom"/>
          </w:tcPr>
          <w:p w:rsidR="00B31393" w:rsidRPr="00020333" w:rsidRDefault="00B31393" w:rsidP="00B31393">
            <w:pPr>
              <w:rPr>
                <w:sz w:val="24"/>
                <w:szCs w:val="24"/>
              </w:rPr>
            </w:pPr>
          </w:p>
        </w:tc>
      </w:tr>
      <w:tr w:rsidR="00B31393" w:rsidRPr="00020333" w:rsidTr="00B31393">
        <w:trPr>
          <w:trHeight w:val="276"/>
        </w:trPr>
        <w:tc>
          <w:tcPr>
            <w:tcW w:w="2432" w:type="dxa"/>
            <w:vMerge/>
            <w:tcBorders>
              <w:left w:val="single" w:sz="8" w:space="0" w:color="auto"/>
              <w:right w:val="single" w:sz="8" w:space="0" w:color="auto"/>
            </w:tcBorders>
            <w:vAlign w:val="bottom"/>
          </w:tcPr>
          <w:p w:rsidR="00B31393" w:rsidRPr="00020333" w:rsidRDefault="00B31393" w:rsidP="00B31393">
            <w:pPr>
              <w:rPr>
                <w:sz w:val="24"/>
                <w:szCs w:val="24"/>
              </w:rPr>
            </w:pPr>
          </w:p>
        </w:tc>
        <w:tc>
          <w:tcPr>
            <w:tcW w:w="88" w:type="dxa"/>
            <w:vAlign w:val="bottom"/>
          </w:tcPr>
          <w:p w:rsidR="00B31393" w:rsidRPr="00020333" w:rsidRDefault="00B31393" w:rsidP="00B31393">
            <w:pPr>
              <w:rPr>
                <w:sz w:val="24"/>
                <w:szCs w:val="24"/>
              </w:rPr>
            </w:pPr>
          </w:p>
        </w:tc>
        <w:tc>
          <w:tcPr>
            <w:tcW w:w="5000" w:type="dxa"/>
            <w:gridSpan w:val="5"/>
            <w:vMerge/>
            <w:tcBorders>
              <w:right w:val="single" w:sz="8" w:space="0" w:color="auto"/>
            </w:tcBorders>
            <w:vAlign w:val="bottom"/>
          </w:tcPr>
          <w:p w:rsidR="00B31393" w:rsidRPr="00020333" w:rsidRDefault="00B31393" w:rsidP="00B31393">
            <w:pPr>
              <w:rPr>
                <w:sz w:val="24"/>
                <w:szCs w:val="24"/>
              </w:rPr>
            </w:pPr>
          </w:p>
        </w:tc>
        <w:tc>
          <w:tcPr>
            <w:tcW w:w="2040" w:type="dxa"/>
            <w:tcBorders>
              <w:right w:val="single" w:sz="8" w:space="0" w:color="auto"/>
            </w:tcBorders>
            <w:vAlign w:val="bottom"/>
          </w:tcPr>
          <w:p w:rsidR="00B31393" w:rsidRPr="00020333" w:rsidRDefault="00B31393" w:rsidP="00B31393">
            <w:pPr>
              <w:rPr>
                <w:sz w:val="24"/>
                <w:szCs w:val="24"/>
              </w:rPr>
            </w:pPr>
          </w:p>
        </w:tc>
      </w:tr>
      <w:tr w:rsidR="00B31393" w:rsidRPr="00020333" w:rsidTr="00B31393">
        <w:trPr>
          <w:trHeight w:val="276"/>
        </w:trPr>
        <w:tc>
          <w:tcPr>
            <w:tcW w:w="2432" w:type="dxa"/>
            <w:vMerge/>
            <w:tcBorders>
              <w:left w:val="single" w:sz="8" w:space="0" w:color="auto"/>
              <w:right w:val="single" w:sz="8" w:space="0" w:color="auto"/>
            </w:tcBorders>
            <w:vAlign w:val="bottom"/>
          </w:tcPr>
          <w:p w:rsidR="00B31393" w:rsidRPr="00020333" w:rsidRDefault="00B31393" w:rsidP="00B31393">
            <w:pPr>
              <w:rPr>
                <w:sz w:val="24"/>
                <w:szCs w:val="24"/>
              </w:rPr>
            </w:pPr>
          </w:p>
        </w:tc>
        <w:tc>
          <w:tcPr>
            <w:tcW w:w="88" w:type="dxa"/>
            <w:vAlign w:val="bottom"/>
          </w:tcPr>
          <w:p w:rsidR="00B31393" w:rsidRPr="00020333" w:rsidRDefault="00B31393" w:rsidP="00B31393">
            <w:pPr>
              <w:rPr>
                <w:sz w:val="24"/>
                <w:szCs w:val="24"/>
              </w:rPr>
            </w:pPr>
          </w:p>
        </w:tc>
        <w:tc>
          <w:tcPr>
            <w:tcW w:w="5000" w:type="dxa"/>
            <w:gridSpan w:val="5"/>
            <w:vMerge/>
            <w:tcBorders>
              <w:right w:val="single" w:sz="8" w:space="0" w:color="auto"/>
            </w:tcBorders>
            <w:vAlign w:val="bottom"/>
          </w:tcPr>
          <w:p w:rsidR="00B31393" w:rsidRPr="00020333" w:rsidRDefault="00B31393" w:rsidP="00B31393">
            <w:pPr>
              <w:rPr>
                <w:sz w:val="24"/>
                <w:szCs w:val="24"/>
              </w:rPr>
            </w:pPr>
          </w:p>
        </w:tc>
        <w:tc>
          <w:tcPr>
            <w:tcW w:w="2040" w:type="dxa"/>
            <w:tcBorders>
              <w:left w:val="single" w:sz="8" w:space="0" w:color="auto"/>
              <w:right w:val="single" w:sz="8" w:space="0" w:color="auto"/>
            </w:tcBorders>
            <w:vAlign w:val="bottom"/>
          </w:tcPr>
          <w:p w:rsidR="00B31393" w:rsidRPr="00020333" w:rsidRDefault="00B31393" w:rsidP="00B31393">
            <w:pPr>
              <w:rPr>
                <w:sz w:val="24"/>
                <w:szCs w:val="24"/>
              </w:rPr>
            </w:pPr>
          </w:p>
        </w:tc>
      </w:tr>
      <w:tr w:rsidR="00B31393" w:rsidRPr="00020333" w:rsidTr="00B31393">
        <w:trPr>
          <w:trHeight w:val="276"/>
        </w:trPr>
        <w:tc>
          <w:tcPr>
            <w:tcW w:w="2432" w:type="dxa"/>
            <w:vMerge/>
            <w:tcBorders>
              <w:left w:val="single" w:sz="8" w:space="0" w:color="auto"/>
              <w:right w:val="single" w:sz="8" w:space="0" w:color="auto"/>
            </w:tcBorders>
            <w:vAlign w:val="bottom"/>
          </w:tcPr>
          <w:p w:rsidR="00B31393" w:rsidRPr="00020333" w:rsidRDefault="00B31393" w:rsidP="00B31393">
            <w:pPr>
              <w:rPr>
                <w:sz w:val="24"/>
                <w:szCs w:val="24"/>
              </w:rPr>
            </w:pPr>
          </w:p>
        </w:tc>
        <w:tc>
          <w:tcPr>
            <w:tcW w:w="88" w:type="dxa"/>
            <w:vAlign w:val="bottom"/>
          </w:tcPr>
          <w:p w:rsidR="00B31393" w:rsidRPr="00020333" w:rsidRDefault="00B31393" w:rsidP="00B31393">
            <w:pPr>
              <w:rPr>
                <w:sz w:val="24"/>
                <w:szCs w:val="24"/>
              </w:rPr>
            </w:pPr>
          </w:p>
        </w:tc>
        <w:tc>
          <w:tcPr>
            <w:tcW w:w="5000" w:type="dxa"/>
            <w:gridSpan w:val="5"/>
            <w:vMerge/>
            <w:tcBorders>
              <w:right w:val="single" w:sz="8" w:space="0" w:color="auto"/>
            </w:tcBorders>
            <w:vAlign w:val="bottom"/>
          </w:tcPr>
          <w:p w:rsidR="00B31393" w:rsidRPr="00020333" w:rsidRDefault="00B31393" w:rsidP="00B31393">
            <w:pPr>
              <w:rPr>
                <w:sz w:val="24"/>
                <w:szCs w:val="24"/>
              </w:rPr>
            </w:pPr>
          </w:p>
        </w:tc>
        <w:tc>
          <w:tcPr>
            <w:tcW w:w="2040" w:type="dxa"/>
            <w:tcBorders>
              <w:left w:val="single" w:sz="8" w:space="0" w:color="auto"/>
              <w:right w:val="single" w:sz="8" w:space="0" w:color="auto"/>
            </w:tcBorders>
            <w:vAlign w:val="bottom"/>
          </w:tcPr>
          <w:p w:rsidR="00B31393" w:rsidRPr="00020333" w:rsidRDefault="00B31393" w:rsidP="00B31393">
            <w:pPr>
              <w:rPr>
                <w:sz w:val="24"/>
                <w:szCs w:val="24"/>
              </w:rPr>
            </w:pPr>
          </w:p>
        </w:tc>
      </w:tr>
      <w:tr w:rsidR="00B31393" w:rsidRPr="00020333" w:rsidTr="00B31393">
        <w:trPr>
          <w:trHeight w:val="276"/>
        </w:trPr>
        <w:tc>
          <w:tcPr>
            <w:tcW w:w="2432" w:type="dxa"/>
            <w:vMerge/>
            <w:tcBorders>
              <w:left w:val="single" w:sz="8" w:space="0" w:color="auto"/>
              <w:right w:val="single" w:sz="8" w:space="0" w:color="auto"/>
            </w:tcBorders>
            <w:vAlign w:val="bottom"/>
          </w:tcPr>
          <w:p w:rsidR="00B31393" w:rsidRPr="00020333" w:rsidRDefault="00B31393" w:rsidP="00B31393">
            <w:pPr>
              <w:rPr>
                <w:sz w:val="24"/>
                <w:szCs w:val="24"/>
              </w:rPr>
            </w:pPr>
          </w:p>
        </w:tc>
        <w:tc>
          <w:tcPr>
            <w:tcW w:w="88" w:type="dxa"/>
            <w:vAlign w:val="bottom"/>
          </w:tcPr>
          <w:p w:rsidR="00B31393" w:rsidRPr="00020333" w:rsidRDefault="00B31393" w:rsidP="00B31393">
            <w:pPr>
              <w:rPr>
                <w:sz w:val="24"/>
                <w:szCs w:val="24"/>
              </w:rPr>
            </w:pPr>
          </w:p>
        </w:tc>
        <w:tc>
          <w:tcPr>
            <w:tcW w:w="5000" w:type="dxa"/>
            <w:gridSpan w:val="5"/>
            <w:vMerge/>
            <w:tcBorders>
              <w:right w:val="single" w:sz="8" w:space="0" w:color="auto"/>
            </w:tcBorders>
            <w:vAlign w:val="bottom"/>
          </w:tcPr>
          <w:p w:rsidR="00B31393" w:rsidRPr="00020333" w:rsidRDefault="00B31393" w:rsidP="00B31393">
            <w:pPr>
              <w:rPr>
                <w:sz w:val="24"/>
                <w:szCs w:val="24"/>
              </w:rPr>
            </w:pPr>
          </w:p>
        </w:tc>
        <w:tc>
          <w:tcPr>
            <w:tcW w:w="2040" w:type="dxa"/>
            <w:tcBorders>
              <w:left w:val="single" w:sz="8" w:space="0" w:color="auto"/>
              <w:right w:val="single" w:sz="8" w:space="0" w:color="auto"/>
            </w:tcBorders>
            <w:vAlign w:val="bottom"/>
          </w:tcPr>
          <w:p w:rsidR="00B31393" w:rsidRPr="00020333" w:rsidRDefault="00B31393" w:rsidP="00B31393">
            <w:pPr>
              <w:rPr>
                <w:sz w:val="24"/>
                <w:szCs w:val="24"/>
              </w:rPr>
            </w:pPr>
          </w:p>
        </w:tc>
      </w:tr>
      <w:tr w:rsidR="00B31393" w:rsidRPr="00020333" w:rsidTr="00B31393">
        <w:trPr>
          <w:trHeight w:val="276"/>
        </w:trPr>
        <w:tc>
          <w:tcPr>
            <w:tcW w:w="2432" w:type="dxa"/>
            <w:vMerge/>
            <w:tcBorders>
              <w:left w:val="single" w:sz="8" w:space="0" w:color="auto"/>
              <w:right w:val="single" w:sz="8" w:space="0" w:color="auto"/>
            </w:tcBorders>
            <w:vAlign w:val="bottom"/>
          </w:tcPr>
          <w:p w:rsidR="00B31393" w:rsidRPr="00020333" w:rsidRDefault="00B31393" w:rsidP="00B31393">
            <w:pPr>
              <w:rPr>
                <w:sz w:val="24"/>
                <w:szCs w:val="24"/>
              </w:rPr>
            </w:pPr>
          </w:p>
        </w:tc>
        <w:tc>
          <w:tcPr>
            <w:tcW w:w="88" w:type="dxa"/>
            <w:vAlign w:val="bottom"/>
          </w:tcPr>
          <w:p w:rsidR="00B31393" w:rsidRPr="00020333" w:rsidRDefault="00B31393" w:rsidP="00B31393">
            <w:pPr>
              <w:rPr>
                <w:sz w:val="24"/>
                <w:szCs w:val="24"/>
              </w:rPr>
            </w:pPr>
          </w:p>
        </w:tc>
        <w:tc>
          <w:tcPr>
            <w:tcW w:w="5000" w:type="dxa"/>
            <w:gridSpan w:val="5"/>
            <w:vMerge/>
            <w:tcBorders>
              <w:right w:val="single" w:sz="8" w:space="0" w:color="auto"/>
            </w:tcBorders>
            <w:vAlign w:val="bottom"/>
          </w:tcPr>
          <w:p w:rsidR="00B31393" w:rsidRPr="00020333" w:rsidRDefault="00B31393" w:rsidP="00B31393">
            <w:pPr>
              <w:rPr>
                <w:sz w:val="24"/>
                <w:szCs w:val="24"/>
              </w:rPr>
            </w:pPr>
          </w:p>
        </w:tc>
        <w:tc>
          <w:tcPr>
            <w:tcW w:w="2040" w:type="dxa"/>
            <w:tcBorders>
              <w:right w:val="single" w:sz="8" w:space="0" w:color="auto"/>
            </w:tcBorders>
            <w:vAlign w:val="bottom"/>
          </w:tcPr>
          <w:p w:rsidR="00B31393" w:rsidRPr="00020333" w:rsidRDefault="00B31393" w:rsidP="00B31393">
            <w:pPr>
              <w:rPr>
                <w:sz w:val="24"/>
                <w:szCs w:val="24"/>
              </w:rPr>
            </w:pPr>
          </w:p>
        </w:tc>
      </w:tr>
      <w:tr w:rsidR="00B31393" w:rsidRPr="00020333" w:rsidTr="00B31393">
        <w:trPr>
          <w:trHeight w:val="100"/>
        </w:trPr>
        <w:tc>
          <w:tcPr>
            <w:tcW w:w="2432" w:type="dxa"/>
            <w:vMerge/>
            <w:tcBorders>
              <w:left w:val="single" w:sz="8" w:space="0" w:color="auto"/>
              <w:bottom w:val="single" w:sz="4" w:space="0" w:color="auto"/>
              <w:right w:val="single" w:sz="8" w:space="0" w:color="auto"/>
            </w:tcBorders>
            <w:vAlign w:val="bottom"/>
          </w:tcPr>
          <w:p w:rsidR="00B31393" w:rsidRPr="00020333" w:rsidRDefault="00B31393" w:rsidP="00B31393">
            <w:pPr>
              <w:rPr>
                <w:sz w:val="24"/>
                <w:szCs w:val="24"/>
              </w:rPr>
            </w:pPr>
          </w:p>
        </w:tc>
        <w:tc>
          <w:tcPr>
            <w:tcW w:w="88" w:type="dxa"/>
            <w:tcBorders>
              <w:bottom w:val="single" w:sz="4" w:space="0" w:color="auto"/>
            </w:tcBorders>
            <w:vAlign w:val="bottom"/>
          </w:tcPr>
          <w:p w:rsidR="00B31393" w:rsidRPr="00020333" w:rsidRDefault="00B31393" w:rsidP="00B31393">
            <w:pPr>
              <w:rPr>
                <w:sz w:val="24"/>
                <w:szCs w:val="24"/>
              </w:rPr>
            </w:pPr>
          </w:p>
        </w:tc>
        <w:tc>
          <w:tcPr>
            <w:tcW w:w="5000" w:type="dxa"/>
            <w:gridSpan w:val="5"/>
            <w:vMerge/>
            <w:tcBorders>
              <w:bottom w:val="single" w:sz="4" w:space="0" w:color="auto"/>
              <w:right w:val="single" w:sz="8" w:space="0" w:color="auto"/>
            </w:tcBorders>
            <w:vAlign w:val="bottom"/>
          </w:tcPr>
          <w:p w:rsidR="00B31393" w:rsidRPr="00020333" w:rsidRDefault="00B31393" w:rsidP="00B31393">
            <w:pPr>
              <w:rPr>
                <w:sz w:val="24"/>
                <w:szCs w:val="24"/>
              </w:rPr>
            </w:pPr>
          </w:p>
        </w:tc>
        <w:tc>
          <w:tcPr>
            <w:tcW w:w="2040" w:type="dxa"/>
            <w:tcBorders>
              <w:left w:val="single" w:sz="8" w:space="0" w:color="auto"/>
              <w:bottom w:val="single" w:sz="4" w:space="0" w:color="auto"/>
              <w:right w:val="single" w:sz="8" w:space="0" w:color="auto"/>
            </w:tcBorders>
            <w:vAlign w:val="bottom"/>
          </w:tcPr>
          <w:p w:rsidR="00B31393" w:rsidRPr="00020333" w:rsidRDefault="00B31393" w:rsidP="00B31393">
            <w:pPr>
              <w:rPr>
                <w:sz w:val="24"/>
                <w:szCs w:val="24"/>
              </w:rPr>
            </w:pPr>
          </w:p>
        </w:tc>
      </w:tr>
    </w:tbl>
    <w:p w:rsidR="00B31393" w:rsidRDefault="00B31393" w:rsidP="00B31393">
      <w:pPr>
        <w:spacing w:line="4" w:lineRule="exact"/>
        <w:rPr>
          <w:sz w:val="20"/>
          <w:szCs w:val="20"/>
        </w:rPr>
      </w:pPr>
    </w:p>
    <w:tbl>
      <w:tblPr>
        <w:tblW w:w="9710" w:type="dxa"/>
        <w:tblInd w:w="105" w:type="dxa"/>
        <w:tblLayout w:type="fixed"/>
        <w:tblCellMar>
          <w:left w:w="0" w:type="dxa"/>
          <w:right w:w="0" w:type="dxa"/>
        </w:tblCellMar>
        <w:tblLook w:val="04A0"/>
      </w:tblPr>
      <w:tblGrid>
        <w:gridCol w:w="2594"/>
        <w:gridCol w:w="5246"/>
        <w:gridCol w:w="1870"/>
      </w:tblGrid>
      <w:tr w:rsidR="00B31393" w:rsidRPr="00020333" w:rsidTr="00B31393">
        <w:trPr>
          <w:trHeight w:val="1408"/>
        </w:trPr>
        <w:tc>
          <w:tcPr>
            <w:tcW w:w="2594" w:type="dxa"/>
            <w:tcBorders>
              <w:top w:val="single" w:sz="4" w:space="0" w:color="auto"/>
              <w:left w:val="single" w:sz="4" w:space="0" w:color="auto"/>
              <w:right w:val="single" w:sz="4" w:space="0" w:color="auto"/>
            </w:tcBorders>
          </w:tcPr>
          <w:p w:rsidR="00B31393" w:rsidRPr="00020333" w:rsidRDefault="00B31393" w:rsidP="00B31393">
            <w:pPr>
              <w:suppressAutoHyphens/>
              <w:ind w:left="57" w:right="57"/>
              <w:jc w:val="center"/>
              <w:rPr>
                <w:sz w:val="24"/>
                <w:szCs w:val="24"/>
              </w:rPr>
            </w:pPr>
            <w:r w:rsidRPr="00020333">
              <w:rPr>
                <w:sz w:val="24"/>
                <w:szCs w:val="24"/>
              </w:rPr>
              <w:t>ОК 01. Выбирать способы решения задач профессиональной деятельности применительно к различным контекстам</w:t>
            </w:r>
          </w:p>
        </w:tc>
        <w:tc>
          <w:tcPr>
            <w:tcW w:w="5246" w:type="dxa"/>
            <w:tcBorders>
              <w:top w:val="single" w:sz="4" w:space="0" w:color="auto"/>
              <w:left w:val="single" w:sz="4" w:space="0" w:color="auto"/>
              <w:right w:val="single" w:sz="4" w:space="0" w:color="auto"/>
            </w:tcBorders>
          </w:tcPr>
          <w:p w:rsidR="00B31393" w:rsidRPr="00020333" w:rsidRDefault="00B31393" w:rsidP="00B31393">
            <w:pPr>
              <w:suppressAutoHyphens/>
              <w:ind w:left="57" w:right="57"/>
              <w:rPr>
                <w:iCs/>
                <w:sz w:val="24"/>
                <w:szCs w:val="24"/>
              </w:rPr>
            </w:pPr>
            <w:r w:rsidRPr="00020333">
              <w:rPr>
                <w:iCs/>
                <w:sz w:val="24"/>
                <w:szCs w:val="24"/>
              </w:rPr>
              <w:t xml:space="preserve">Распознает задачу и/или проблему </w:t>
            </w:r>
            <w:r w:rsidRPr="00020333">
              <w:rPr>
                <w:iCs/>
                <w:sz w:val="24"/>
                <w:szCs w:val="24"/>
              </w:rPr>
              <w:br/>
              <w:t xml:space="preserve">в профессиональном и/или социальном контексте. Анализирует задачу и/или проблему и выделяет её составные части; </w:t>
            </w:r>
          </w:p>
          <w:p w:rsidR="00B31393" w:rsidRPr="00020333" w:rsidRDefault="00B31393" w:rsidP="00B31393">
            <w:pPr>
              <w:suppressAutoHyphens/>
              <w:ind w:left="57" w:right="57"/>
              <w:rPr>
                <w:iCs/>
                <w:sz w:val="24"/>
                <w:szCs w:val="24"/>
              </w:rPr>
            </w:pPr>
            <w:r w:rsidRPr="00020333">
              <w:rPr>
                <w:iCs/>
                <w:sz w:val="24"/>
                <w:szCs w:val="24"/>
              </w:rPr>
              <w:t>определяет этапы решения задачи;</w:t>
            </w:r>
          </w:p>
          <w:p w:rsidR="00B31393" w:rsidRPr="00020333" w:rsidRDefault="00B31393" w:rsidP="00B31393">
            <w:pPr>
              <w:suppressAutoHyphens/>
              <w:ind w:left="57" w:right="57"/>
              <w:rPr>
                <w:iCs/>
                <w:sz w:val="24"/>
                <w:szCs w:val="24"/>
              </w:rPr>
            </w:pPr>
            <w:r w:rsidRPr="00020333">
              <w:rPr>
                <w:iCs/>
                <w:sz w:val="24"/>
                <w:szCs w:val="24"/>
              </w:rPr>
              <w:t>выявляет и эффективно подбирает информацию, необходимую для решения задачи и/или проблемы;</w:t>
            </w:r>
          </w:p>
          <w:p w:rsidR="00B31393" w:rsidRPr="00020333" w:rsidRDefault="00B31393" w:rsidP="00B31393">
            <w:pPr>
              <w:suppressAutoHyphens/>
              <w:ind w:left="57" w:right="57"/>
              <w:rPr>
                <w:iCs/>
                <w:sz w:val="24"/>
                <w:szCs w:val="24"/>
              </w:rPr>
            </w:pPr>
            <w:proofErr w:type="spellStart"/>
            <w:r w:rsidRPr="00020333">
              <w:rPr>
                <w:iCs/>
                <w:sz w:val="24"/>
                <w:szCs w:val="24"/>
              </w:rPr>
              <w:t>составлет</w:t>
            </w:r>
            <w:proofErr w:type="spellEnd"/>
            <w:r w:rsidRPr="00020333">
              <w:rPr>
                <w:iCs/>
                <w:sz w:val="24"/>
                <w:szCs w:val="24"/>
              </w:rPr>
              <w:t xml:space="preserve"> план действия; </w:t>
            </w:r>
          </w:p>
          <w:p w:rsidR="00B31393" w:rsidRPr="00020333" w:rsidRDefault="00B31393" w:rsidP="00B31393">
            <w:pPr>
              <w:suppressAutoHyphens/>
              <w:ind w:left="57" w:right="57"/>
              <w:rPr>
                <w:iCs/>
                <w:sz w:val="24"/>
                <w:szCs w:val="24"/>
              </w:rPr>
            </w:pPr>
            <w:r w:rsidRPr="00020333">
              <w:rPr>
                <w:iCs/>
                <w:sz w:val="24"/>
                <w:szCs w:val="24"/>
              </w:rPr>
              <w:t>определяет необходимые ресурсы;</w:t>
            </w:r>
          </w:p>
          <w:p w:rsidR="00B31393" w:rsidRPr="00020333" w:rsidRDefault="00B31393" w:rsidP="00B31393">
            <w:pPr>
              <w:suppressAutoHyphens/>
              <w:ind w:left="57" w:right="57"/>
              <w:rPr>
                <w:iCs/>
                <w:sz w:val="24"/>
                <w:szCs w:val="24"/>
              </w:rPr>
            </w:pPr>
            <w:r w:rsidRPr="00020333">
              <w:rPr>
                <w:iCs/>
                <w:sz w:val="24"/>
                <w:szCs w:val="24"/>
              </w:rPr>
              <w:t>реализовывает составленный план;</w:t>
            </w:r>
          </w:p>
          <w:p w:rsidR="00B31393" w:rsidRPr="00020333" w:rsidRDefault="00B31393" w:rsidP="00B31393">
            <w:pPr>
              <w:pStyle w:val="a9"/>
              <w:spacing w:before="0" w:beforeAutospacing="0" w:after="0" w:afterAutospacing="0"/>
              <w:ind w:left="57" w:right="57"/>
              <w:rPr>
                <w:bCs/>
              </w:rPr>
            </w:pPr>
            <w:r w:rsidRPr="00020333">
              <w:rPr>
                <w:iCs/>
              </w:rPr>
              <w:t>оценивает результат и последствия своих действий (самостоятельно или с помощью наставника)</w:t>
            </w:r>
          </w:p>
        </w:tc>
        <w:tc>
          <w:tcPr>
            <w:tcW w:w="1870" w:type="dxa"/>
            <w:vMerge w:val="restart"/>
            <w:tcBorders>
              <w:top w:val="single" w:sz="4" w:space="0" w:color="auto"/>
              <w:left w:val="single" w:sz="4" w:space="0" w:color="auto"/>
              <w:right w:val="single" w:sz="4" w:space="0" w:color="auto"/>
            </w:tcBorders>
            <w:vAlign w:val="bottom"/>
          </w:tcPr>
          <w:p w:rsidR="00B31393" w:rsidRPr="00020333" w:rsidRDefault="00B31393" w:rsidP="00B31393">
            <w:pPr>
              <w:spacing w:line="244" w:lineRule="exact"/>
              <w:ind w:left="80"/>
              <w:rPr>
                <w:sz w:val="24"/>
                <w:szCs w:val="24"/>
              </w:rPr>
            </w:pPr>
            <w:r w:rsidRPr="00020333">
              <w:rPr>
                <w:rFonts w:eastAsia="Times New Roman"/>
                <w:sz w:val="24"/>
                <w:szCs w:val="24"/>
              </w:rPr>
              <w:t xml:space="preserve">Интерпретация наблюдений  </w:t>
            </w:r>
            <w:proofErr w:type="gramStart"/>
            <w:r w:rsidRPr="00020333">
              <w:rPr>
                <w:rFonts w:eastAsia="Times New Roman"/>
                <w:sz w:val="24"/>
                <w:szCs w:val="24"/>
              </w:rPr>
              <w:t>за</w:t>
            </w:r>
            <w:proofErr w:type="gramEnd"/>
          </w:p>
          <w:p w:rsidR="00B31393" w:rsidRPr="00020333" w:rsidRDefault="00B31393" w:rsidP="00B31393">
            <w:pPr>
              <w:spacing w:line="241" w:lineRule="exact"/>
              <w:ind w:left="80"/>
              <w:rPr>
                <w:sz w:val="24"/>
                <w:szCs w:val="24"/>
              </w:rPr>
            </w:pPr>
            <w:r w:rsidRPr="00020333">
              <w:rPr>
                <w:rFonts w:eastAsia="Times New Roman"/>
                <w:sz w:val="24"/>
                <w:szCs w:val="24"/>
              </w:rPr>
              <w:t>деятельностью</w:t>
            </w:r>
          </w:p>
          <w:p w:rsidR="00B31393" w:rsidRPr="00020333" w:rsidRDefault="00B31393" w:rsidP="00B31393">
            <w:pPr>
              <w:spacing w:line="241" w:lineRule="exact"/>
              <w:ind w:left="80"/>
              <w:rPr>
                <w:sz w:val="24"/>
                <w:szCs w:val="24"/>
              </w:rPr>
            </w:pPr>
            <w:r w:rsidRPr="00020333">
              <w:rPr>
                <w:rFonts w:eastAsia="Times New Roman"/>
                <w:sz w:val="24"/>
                <w:szCs w:val="24"/>
              </w:rPr>
              <w:t xml:space="preserve">студента </w:t>
            </w:r>
            <w:proofErr w:type="gramStart"/>
            <w:r w:rsidRPr="00020333">
              <w:rPr>
                <w:rFonts w:eastAsia="Times New Roman"/>
                <w:sz w:val="24"/>
                <w:szCs w:val="24"/>
              </w:rPr>
              <w:t>в</w:t>
            </w:r>
            <w:proofErr w:type="gramEnd"/>
          </w:p>
          <w:p w:rsidR="00B31393" w:rsidRPr="00020333" w:rsidRDefault="00B31393" w:rsidP="00B31393">
            <w:pPr>
              <w:spacing w:line="241" w:lineRule="exact"/>
              <w:ind w:left="80"/>
              <w:rPr>
                <w:sz w:val="24"/>
                <w:szCs w:val="24"/>
              </w:rPr>
            </w:pPr>
            <w:proofErr w:type="gramStart"/>
            <w:r w:rsidRPr="00020333">
              <w:rPr>
                <w:rFonts w:eastAsia="Times New Roman"/>
                <w:sz w:val="24"/>
                <w:szCs w:val="24"/>
              </w:rPr>
              <w:t>процессе</w:t>
            </w:r>
            <w:proofErr w:type="gramEnd"/>
          </w:p>
          <w:p w:rsidR="00B31393" w:rsidRPr="00020333" w:rsidRDefault="00B31393" w:rsidP="00B31393">
            <w:pPr>
              <w:spacing w:line="201" w:lineRule="exact"/>
              <w:ind w:left="80"/>
              <w:rPr>
                <w:sz w:val="24"/>
                <w:szCs w:val="24"/>
              </w:rPr>
            </w:pPr>
            <w:r w:rsidRPr="00020333">
              <w:rPr>
                <w:rFonts w:eastAsia="Times New Roman"/>
                <w:sz w:val="24"/>
                <w:szCs w:val="24"/>
              </w:rPr>
              <w:t>освоения</w:t>
            </w:r>
          </w:p>
          <w:p w:rsidR="00B31393" w:rsidRPr="00020333" w:rsidRDefault="00B31393" w:rsidP="00B31393">
            <w:pPr>
              <w:ind w:left="80"/>
              <w:rPr>
                <w:sz w:val="24"/>
                <w:szCs w:val="24"/>
              </w:rPr>
            </w:pPr>
            <w:r w:rsidRPr="00020333">
              <w:rPr>
                <w:rFonts w:eastAsia="Times New Roman"/>
                <w:sz w:val="24"/>
                <w:szCs w:val="24"/>
              </w:rPr>
              <w:t>образовательной</w:t>
            </w:r>
          </w:p>
          <w:p w:rsidR="00B31393" w:rsidRPr="00020333" w:rsidRDefault="00B31393" w:rsidP="00B31393">
            <w:pPr>
              <w:rPr>
                <w:sz w:val="24"/>
                <w:szCs w:val="24"/>
              </w:rPr>
            </w:pPr>
            <w:r w:rsidRPr="00020333">
              <w:rPr>
                <w:rFonts w:eastAsia="Times New Roman"/>
                <w:sz w:val="24"/>
                <w:szCs w:val="24"/>
              </w:rPr>
              <w:t>программы.</w:t>
            </w:r>
          </w:p>
        </w:tc>
      </w:tr>
      <w:tr w:rsidR="00B31393" w:rsidRPr="00020333" w:rsidTr="00B31393">
        <w:trPr>
          <w:trHeight w:val="1408"/>
        </w:trPr>
        <w:tc>
          <w:tcPr>
            <w:tcW w:w="2594" w:type="dxa"/>
            <w:tcBorders>
              <w:top w:val="single" w:sz="4" w:space="0" w:color="auto"/>
              <w:left w:val="single" w:sz="4" w:space="0" w:color="auto"/>
              <w:right w:val="single" w:sz="4" w:space="0" w:color="auto"/>
            </w:tcBorders>
          </w:tcPr>
          <w:p w:rsidR="00B31393" w:rsidRPr="00020333" w:rsidRDefault="00B31393" w:rsidP="00B31393">
            <w:pPr>
              <w:suppressAutoHyphens/>
              <w:jc w:val="center"/>
              <w:rPr>
                <w:iCs/>
                <w:sz w:val="24"/>
                <w:szCs w:val="24"/>
              </w:rPr>
            </w:pPr>
            <w:r w:rsidRPr="00020333">
              <w:rPr>
                <w:sz w:val="24"/>
                <w:szCs w:val="24"/>
              </w:rPr>
              <w:t>ОК.02.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5246" w:type="dxa"/>
            <w:vMerge w:val="restart"/>
            <w:tcBorders>
              <w:top w:val="single" w:sz="4" w:space="0" w:color="auto"/>
              <w:left w:val="single" w:sz="4" w:space="0" w:color="auto"/>
              <w:right w:val="single" w:sz="4" w:space="0" w:color="auto"/>
            </w:tcBorders>
            <w:vAlign w:val="bottom"/>
          </w:tcPr>
          <w:p w:rsidR="00B31393" w:rsidRPr="00020333" w:rsidRDefault="00B31393" w:rsidP="00B31393">
            <w:pPr>
              <w:pStyle w:val="a9"/>
            </w:pPr>
            <w:r w:rsidRPr="00020333">
              <w:rPr>
                <w:bCs/>
              </w:rPr>
              <w:t>Эффективно использует и</w:t>
            </w:r>
            <w:r w:rsidRPr="00020333">
              <w:t xml:space="preserve">нформационно-коммуникационные технологии в профессиональной деятельности согласно формируемым умениям и получаемому практическому </w:t>
            </w:r>
            <w:proofErr w:type="gramStart"/>
            <w:r w:rsidRPr="00020333">
              <w:t>опыту</w:t>
            </w:r>
            <w:proofErr w:type="gramEnd"/>
            <w:r w:rsidRPr="00020333">
              <w:t xml:space="preserve"> в том числе грамотно оформляет документацию.</w:t>
            </w:r>
          </w:p>
          <w:p w:rsidR="00B31393" w:rsidRPr="00020333" w:rsidRDefault="00B31393" w:rsidP="00B31393">
            <w:pPr>
              <w:ind w:left="100"/>
              <w:rPr>
                <w:sz w:val="24"/>
                <w:szCs w:val="24"/>
              </w:rPr>
            </w:pPr>
          </w:p>
        </w:tc>
        <w:tc>
          <w:tcPr>
            <w:tcW w:w="1870" w:type="dxa"/>
            <w:vMerge/>
            <w:tcBorders>
              <w:left w:val="single" w:sz="4" w:space="0" w:color="auto"/>
              <w:right w:val="single" w:sz="4" w:space="0" w:color="auto"/>
            </w:tcBorders>
            <w:vAlign w:val="bottom"/>
          </w:tcPr>
          <w:p w:rsidR="00B31393" w:rsidRPr="00020333" w:rsidRDefault="00B31393" w:rsidP="00B31393">
            <w:pPr>
              <w:rPr>
                <w:sz w:val="24"/>
                <w:szCs w:val="24"/>
              </w:rPr>
            </w:pPr>
          </w:p>
        </w:tc>
      </w:tr>
      <w:tr w:rsidR="00B31393" w:rsidRPr="00020333" w:rsidTr="00B31393">
        <w:trPr>
          <w:trHeight w:val="81"/>
        </w:trPr>
        <w:tc>
          <w:tcPr>
            <w:tcW w:w="2594" w:type="dxa"/>
            <w:tcBorders>
              <w:left w:val="single" w:sz="8" w:space="0" w:color="auto"/>
              <w:bottom w:val="single" w:sz="4" w:space="0" w:color="auto"/>
              <w:right w:val="single" w:sz="4" w:space="0" w:color="auto"/>
            </w:tcBorders>
            <w:vAlign w:val="bottom"/>
          </w:tcPr>
          <w:p w:rsidR="00B31393" w:rsidRPr="00020333" w:rsidRDefault="00B31393" w:rsidP="00B31393">
            <w:pPr>
              <w:rPr>
                <w:sz w:val="24"/>
                <w:szCs w:val="24"/>
              </w:rPr>
            </w:pPr>
          </w:p>
        </w:tc>
        <w:tc>
          <w:tcPr>
            <w:tcW w:w="5246" w:type="dxa"/>
            <w:vMerge/>
            <w:tcBorders>
              <w:left w:val="single" w:sz="4" w:space="0" w:color="auto"/>
              <w:bottom w:val="single" w:sz="4" w:space="0" w:color="auto"/>
              <w:right w:val="single" w:sz="4" w:space="0" w:color="auto"/>
            </w:tcBorders>
            <w:vAlign w:val="bottom"/>
          </w:tcPr>
          <w:p w:rsidR="00B31393" w:rsidRPr="00020333" w:rsidRDefault="00B31393" w:rsidP="00B31393">
            <w:pPr>
              <w:rPr>
                <w:sz w:val="24"/>
                <w:szCs w:val="24"/>
              </w:rPr>
            </w:pPr>
          </w:p>
        </w:tc>
        <w:tc>
          <w:tcPr>
            <w:tcW w:w="1870" w:type="dxa"/>
            <w:vMerge/>
            <w:tcBorders>
              <w:left w:val="single" w:sz="4" w:space="0" w:color="auto"/>
              <w:right w:val="single" w:sz="4" w:space="0" w:color="auto"/>
            </w:tcBorders>
            <w:vAlign w:val="bottom"/>
          </w:tcPr>
          <w:p w:rsidR="00B31393" w:rsidRPr="00020333" w:rsidRDefault="00B31393" w:rsidP="00B31393">
            <w:pPr>
              <w:rPr>
                <w:sz w:val="24"/>
                <w:szCs w:val="24"/>
              </w:rPr>
            </w:pPr>
          </w:p>
        </w:tc>
      </w:tr>
      <w:tr w:rsidR="00B31393" w:rsidRPr="00020333" w:rsidTr="00B31393">
        <w:trPr>
          <w:trHeight w:val="1625"/>
        </w:trPr>
        <w:tc>
          <w:tcPr>
            <w:tcW w:w="2594" w:type="dxa"/>
            <w:tcBorders>
              <w:top w:val="single" w:sz="4" w:space="0" w:color="auto"/>
              <w:left w:val="single" w:sz="4" w:space="0" w:color="auto"/>
              <w:bottom w:val="single" w:sz="4" w:space="0" w:color="auto"/>
              <w:right w:val="single" w:sz="4" w:space="0" w:color="auto"/>
            </w:tcBorders>
          </w:tcPr>
          <w:p w:rsidR="00B31393" w:rsidRPr="00020333" w:rsidRDefault="00B31393" w:rsidP="00B31393">
            <w:pPr>
              <w:suppressAutoHyphens/>
              <w:jc w:val="center"/>
              <w:rPr>
                <w:sz w:val="24"/>
                <w:szCs w:val="24"/>
              </w:rPr>
            </w:pPr>
            <w:r w:rsidRPr="00020333">
              <w:rPr>
                <w:sz w:val="24"/>
                <w:szCs w:val="24"/>
              </w:rPr>
              <w:t>ОК.04. Эффективно взаимодействовать и работать в коллективе и команде</w:t>
            </w:r>
          </w:p>
        </w:tc>
        <w:tc>
          <w:tcPr>
            <w:tcW w:w="5246" w:type="dxa"/>
            <w:tcBorders>
              <w:top w:val="single" w:sz="4" w:space="0" w:color="auto"/>
              <w:left w:val="single" w:sz="4" w:space="0" w:color="auto"/>
              <w:bottom w:val="single" w:sz="4" w:space="0" w:color="auto"/>
              <w:right w:val="single" w:sz="4" w:space="0" w:color="auto"/>
            </w:tcBorders>
          </w:tcPr>
          <w:p w:rsidR="00B31393" w:rsidRPr="00020333" w:rsidRDefault="00B31393" w:rsidP="00B31393">
            <w:pPr>
              <w:rPr>
                <w:sz w:val="24"/>
                <w:szCs w:val="24"/>
              </w:rPr>
            </w:pPr>
            <w:r w:rsidRPr="00020333">
              <w:rPr>
                <w:bCs/>
                <w:spacing w:val="-4"/>
                <w:sz w:val="24"/>
                <w:szCs w:val="24"/>
              </w:rPr>
              <w:t xml:space="preserve">организовывает работу коллектива и команды; </w:t>
            </w:r>
            <w:proofErr w:type="spellStart"/>
            <w:r w:rsidRPr="00020333">
              <w:rPr>
                <w:bCs/>
                <w:spacing w:val="-4"/>
                <w:sz w:val="24"/>
                <w:szCs w:val="24"/>
              </w:rPr>
              <w:t>взаимодействовует</w:t>
            </w:r>
            <w:proofErr w:type="spellEnd"/>
            <w:r w:rsidRPr="00020333">
              <w:rPr>
                <w:bCs/>
                <w:spacing w:val="-4"/>
                <w:sz w:val="24"/>
                <w:szCs w:val="24"/>
              </w:rPr>
              <w:t xml:space="preserve"> с коллегами, руководством, клиентами в ходе профессиональной деятельности</w:t>
            </w:r>
          </w:p>
        </w:tc>
        <w:tc>
          <w:tcPr>
            <w:tcW w:w="1870" w:type="dxa"/>
            <w:vMerge/>
            <w:tcBorders>
              <w:left w:val="single" w:sz="4" w:space="0" w:color="auto"/>
              <w:right w:val="single" w:sz="4" w:space="0" w:color="auto"/>
            </w:tcBorders>
            <w:vAlign w:val="bottom"/>
          </w:tcPr>
          <w:p w:rsidR="00B31393" w:rsidRPr="00020333" w:rsidRDefault="00B31393" w:rsidP="00B31393">
            <w:pPr>
              <w:rPr>
                <w:sz w:val="24"/>
                <w:szCs w:val="24"/>
              </w:rPr>
            </w:pPr>
          </w:p>
        </w:tc>
      </w:tr>
      <w:tr w:rsidR="00B31393" w:rsidRPr="00020333" w:rsidTr="00B31393">
        <w:trPr>
          <w:trHeight w:val="1266"/>
        </w:trPr>
        <w:tc>
          <w:tcPr>
            <w:tcW w:w="2594" w:type="dxa"/>
            <w:tcBorders>
              <w:top w:val="single" w:sz="4" w:space="0" w:color="auto"/>
              <w:left w:val="single" w:sz="4" w:space="0" w:color="auto"/>
              <w:bottom w:val="single" w:sz="4" w:space="0" w:color="auto"/>
              <w:right w:val="single" w:sz="4" w:space="0" w:color="auto"/>
            </w:tcBorders>
          </w:tcPr>
          <w:p w:rsidR="00B31393" w:rsidRPr="00020333" w:rsidRDefault="00B31393" w:rsidP="00B31393">
            <w:pPr>
              <w:ind w:left="120"/>
              <w:rPr>
                <w:sz w:val="24"/>
                <w:szCs w:val="24"/>
              </w:rPr>
            </w:pPr>
            <w:r w:rsidRPr="00020333">
              <w:rPr>
                <w:sz w:val="24"/>
                <w:szCs w:val="24"/>
              </w:rPr>
              <w:t>ОК.05</w:t>
            </w:r>
            <w:proofErr w:type="gramStart"/>
            <w:r w:rsidRPr="00020333">
              <w:rPr>
                <w:sz w:val="24"/>
                <w:szCs w:val="24"/>
              </w:rPr>
              <w:t xml:space="preserve"> О</w:t>
            </w:r>
            <w:proofErr w:type="gramEnd"/>
            <w:r w:rsidRPr="00020333">
              <w:rPr>
                <w:sz w:val="24"/>
                <w:szCs w:val="24"/>
              </w:rPr>
              <w:t>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5246" w:type="dxa"/>
            <w:tcBorders>
              <w:top w:val="single" w:sz="4" w:space="0" w:color="auto"/>
              <w:left w:val="single" w:sz="4" w:space="0" w:color="auto"/>
              <w:bottom w:val="single" w:sz="4" w:space="0" w:color="auto"/>
              <w:right w:val="single" w:sz="4" w:space="0" w:color="auto"/>
            </w:tcBorders>
          </w:tcPr>
          <w:p w:rsidR="00B31393" w:rsidRPr="00020333" w:rsidRDefault="00B31393" w:rsidP="00B31393">
            <w:pPr>
              <w:ind w:left="100"/>
              <w:rPr>
                <w:bCs/>
                <w:iCs/>
                <w:sz w:val="24"/>
                <w:szCs w:val="24"/>
              </w:rPr>
            </w:pPr>
            <w:r w:rsidRPr="00020333">
              <w:rPr>
                <w:iCs/>
                <w:sz w:val="24"/>
                <w:szCs w:val="24"/>
              </w:rPr>
              <w:t xml:space="preserve">Грамотно </w:t>
            </w:r>
            <w:r w:rsidRPr="00020333">
              <w:rPr>
                <w:bCs/>
                <w:sz w:val="24"/>
                <w:szCs w:val="24"/>
              </w:rPr>
              <w:t xml:space="preserve">излагает свои мысли </w:t>
            </w:r>
            <w:r w:rsidRPr="00020333">
              <w:rPr>
                <w:bCs/>
                <w:sz w:val="24"/>
                <w:szCs w:val="24"/>
              </w:rPr>
              <w:br/>
              <w:t xml:space="preserve">и оформляет документы по профессиональной тематике на государственном языке, </w:t>
            </w:r>
            <w:r w:rsidRPr="00020333">
              <w:rPr>
                <w:iCs/>
                <w:sz w:val="24"/>
                <w:szCs w:val="24"/>
              </w:rPr>
              <w:t>проявляет толерантность в рабочем коллективе</w:t>
            </w:r>
          </w:p>
        </w:tc>
        <w:tc>
          <w:tcPr>
            <w:tcW w:w="1870" w:type="dxa"/>
            <w:vMerge/>
            <w:tcBorders>
              <w:left w:val="single" w:sz="4" w:space="0" w:color="auto"/>
              <w:right w:val="single" w:sz="4" w:space="0" w:color="auto"/>
            </w:tcBorders>
            <w:vAlign w:val="bottom"/>
          </w:tcPr>
          <w:p w:rsidR="00B31393" w:rsidRPr="00020333" w:rsidRDefault="00B31393" w:rsidP="00B31393">
            <w:pPr>
              <w:rPr>
                <w:sz w:val="24"/>
                <w:szCs w:val="24"/>
              </w:rPr>
            </w:pPr>
          </w:p>
        </w:tc>
      </w:tr>
      <w:tr w:rsidR="00B31393" w:rsidRPr="00020333" w:rsidTr="00B31393">
        <w:trPr>
          <w:trHeight w:val="1266"/>
        </w:trPr>
        <w:tc>
          <w:tcPr>
            <w:tcW w:w="2594" w:type="dxa"/>
            <w:tcBorders>
              <w:top w:val="single" w:sz="4" w:space="0" w:color="auto"/>
              <w:left w:val="single" w:sz="4" w:space="0" w:color="auto"/>
              <w:bottom w:val="single" w:sz="4" w:space="0" w:color="auto"/>
              <w:right w:val="single" w:sz="4" w:space="0" w:color="auto"/>
            </w:tcBorders>
          </w:tcPr>
          <w:p w:rsidR="00B31393" w:rsidRPr="00020333" w:rsidRDefault="00B31393" w:rsidP="00B31393">
            <w:pPr>
              <w:pStyle w:val="ConsPlusNormal"/>
              <w:spacing w:before="240"/>
              <w:jc w:val="both"/>
            </w:pPr>
            <w:r w:rsidRPr="00020333">
              <w:t>ОК 09</w:t>
            </w:r>
            <w:proofErr w:type="gramStart"/>
            <w:r w:rsidRPr="00020333">
              <w:t xml:space="preserve"> П</w:t>
            </w:r>
            <w:proofErr w:type="gramEnd"/>
            <w:r w:rsidRPr="00020333">
              <w:t>ользоваться профессиональной документацией на государственном и иностранном языках.</w:t>
            </w:r>
          </w:p>
          <w:p w:rsidR="00B31393" w:rsidRPr="00020333" w:rsidRDefault="00B31393" w:rsidP="00B31393">
            <w:pPr>
              <w:spacing w:line="266" w:lineRule="exact"/>
              <w:ind w:left="120"/>
              <w:rPr>
                <w:sz w:val="24"/>
                <w:szCs w:val="24"/>
              </w:rPr>
            </w:pPr>
          </w:p>
        </w:tc>
        <w:tc>
          <w:tcPr>
            <w:tcW w:w="5246" w:type="dxa"/>
            <w:tcBorders>
              <w:top w:val="single" w:sz="4" w:space="0" w:color="auto"/>
              <w:left w:val="single" w:sz="4" w:space="0" w:color="auto"/>
              <w:bottom w:val="single" w:sz="4" w:space="0" w:color="auto"/>
              <w:right w:val="single" w:sz="4" w:space="0" w:color="auto"/>
            </w:tcBorders>
          </w:tcPr>
          <w:p w:rsidR="00B31393" w:rsidRPr="00020333" w:rsidRDefault="00B31393" w:rsidP="00B31393">
            <w:pPr>
              <w:spacing w:line="266" w:lineRule="exact"/>
              <w:ind w:left="100"/>
              <w:rPr>
                <w:bCs/>
                <w:iCs/>
                <w:sz w:val="24"/>
                <w:szCs w:val="24"/>
              </w:rPr>
            </w:pPr>
            <w:proofErr w:type="gramStart"/>
            <w:r w:rsidRPr="00020333">
              <w:rPr>
                <w:iCs/>
                <w:sz w:val="24"/>
                <w:szCs w:val="24"/>
              </w:rPr>
              <w:t>Понимает общий смысл четко произнесенных высказываний на известные темы (профессиональные и бытовые), понимает тексты на базовые профессиональные темы; участвует в диалогах на знакомые общие и профессиональные темы; строит простые высказывания о себе и о своей профессиональной деятельности; кратко обосновывает и объясняет свои действия (текущие и планируемые); пишет простые связные сообщения на знакомые или интересующие профессиональные темы</w:t>
            </w:r>
            <w:proofErr w:type="gramEnd"/>
          </w:p>
        </w:tc>
        <w:tc>
          <w:tcPr>
            <w:tcW w:w="1870" w:type="dxa"/>
            <w:vMerge/>
            <w:tcBorders>
              <w:left w:val="single" w:sz="4" w:space="0" w:color="auto"/>
              <w:bottom w:val="single" w:sz="4" w:space="0" w:color="auto"/>
              <w:right w:val="single" w:sz="4" w:space="0" w:color="auto"/>
            </w:tcBorders>
            <w:vAlign w:val="bottom"/>
          </w:tcPr>
          <w:p w:rsidR="00B31393" w:rsidRPr="00020333" w:rsidRDefault="00B31393" w:rsidP="00B31393">
            <w:pPr>
              <w:rPr>
                <w:sz w:val="24"/>
                <w:szCs w:val="24"/>
              </w:rPr>
            </w:pPr>
          </w:p>
        </w:tc>
      </w:tr>
    </w:tbl>
    <w:p w:rsidR="00B31393" w:rsidRPr="00020333" w:rsidRDefault="00B31393" w:rsidP="00B31393">
      <w:pPr>
        <w:spacing w:line="1" w:lineRule="exact"/>
        <w:rPr>
          <w:sz w:val="24"/>
          <w:szCs w:val="24"/>
        </w:rPr>
      </w:pPr>
    </w:p>
    <w:p w:rsidR="00FB1E4A" w:rsidRDefault="00FB1E4A"/>
    <w:sectPr w:rsidR="00FB1E4A" w:rsidSect="00B31393">
      <w:pgSz w:w="11900" w:h="16838"/>
      <w:pgMar w:top="1114" w:right="686" w:bottom="1440" w:left="1440" w:header="0" w:footer="0" w:gutter="0"/>
      <w:cols w:space="720" w:equalWidth="0">
        <w:col w:w="9780"/>
      </w:cols>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D1BC4" w:rsidRDefault="00AD1BC4" w:rsidP="00FC396B">
      <w:r>
        <w:separator/>
      </w:r>
    </w:p>
  </w:endnote>
  <w:endnote w:type="continuationSeparator" w:id="1">
    <w:p w:rsidR="00AD1BC4" w:rsidRDefault="00AD1BC4" w:rsidP="00FC396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2020803070505020304"/>
    <w:charset w:val="00"/>
    <w:family w:val="roman"/>
    <w:notTrueType/>
    <w:pitch w:val="default"/>
    <w:sig w:usb0="00000000" w:usb1="00000000" w:usb2="00000000" w:usb3="00000000" w:csb0="00000000" w:csb1="00000000"/>
  </w:font>
  <w:font w:name="Segoe UI">
    <w:panose1 w:val="020B0502040204020203"/>
    <w:charset w:val="CC"/>
    <w:family w:val="swiss"/>
    <w:pitch w:val="variable"/>
    <w:sig w:usb0="E10022FF" w:usb1="C000E47F" w:usb2="00000029" w:usb3="00000000" w:csb0="000001D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10006FF" w:usb1="4000205B" w:usb2="00000010" w:usb3="00000000" w:csb0="0000019F" w:csb1="00000000"/>
  </w:font>
  <w:font w:name="@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sans-serif">
    <w:panose1 w:val="00000000000000000000"/>
    <w:charset w:val="00"/>
    <w:family w:val="roman"/>
    <w:notTrueType/>
    <w:pitch w:val="default"/>
    <w:sig w:usb0="00000000" w:usb1="00000000" w:usb2="00000000" w:usb3="00000000" w:csb0="00000000" w:csb1="00000000"/>
  </w:font>
  <w:font w:name="PMingLiU">
    <w:altName w:val="新細明體"/>
    <w:panose1 w:val="02020500000000000000"/>
    <w:charset w:val="88"/>
    <w:family w:val="roman"/>
    <w:pitch w:val="variable"/>
    <w:sig w:usb0="A00002FF" w:usb1="28CFFCFA" w:usb2="00000016" w:usb3="00000000" w:csb0="00100001" w:csb1="00000000"/>
  </w:font>
  <w:font w:name="Palatino Linotype">
    <w:panose1 w:val="02040502050505030304"/>
    <w:charset w:val="CC"/>
    <w:family w:val="roman"/>
    <w:pitch w:val="variable"/>
    <w:sig w:usb0="E0000287" w:usb1="40000013" w:usb2="00000000" w:usb3="00000000" w:csb0="0000019F" w:csb1="00000000"/>
  </w:font>
  <w:font w:name="DejaVu Sans">
    <w:altName w:val="Verdana"/>
    <w:charset w:val="00"/>
    <w:family w:val="auto"/>
    <w:pitch w:val="default"/>
    <w:sig w:usb0="00000003" w:usb1="00000000" w:usb2="00000000" w:usb3="00000000" w:csb0="00000001" w:csb1="00000000"/>
  </w:font>
  <w:font w:name="TimesNewRomanPSMT">
    <w:panose1 w:val="00000000000000000000"/>
    <w:charset w:val="CC"/>
    <w:family w:val="roman"/>
    <w:notTrueType/>
    <w:pitch w:val="default"/>
    <w:sig w:usb0="00000201" w:usb1="00000000" w:usb2="00000000" w:usb3="00000000" w:csb0="00000004"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D1BC4" w:rsidRDefault="00AD1BC4" w:rsidP="00FC396B">
      <w:r>
        <w:separator/>
      </w:r>
    </w:p>
  </w:footnote>
  <w:footnote w:type="continuationSeparator" w:id="1">
    <w:p w:rsidR="00AD1BC4" w:rsidRDefault="00AD1BC4" w:rsidP="00FC396B">
      <w:r>
        <w:continuationSeparator/>
      </w:r>
    </w:p>
  </w:footnote>
  <w:footnote w:id="2">
    <w:p w:rsidR="00AD1BC4" w:rsidRPr="00EB5BB1" w:rsidRDefault="00AD1BC4" w:rsidP="00FC396B">
      <w:pPr>
        <w:pStyle w:val="af2"/>
        <w:jc w:val="both"/>
        <w:rPr>
          <w:sz w:val="18"/>
          <w:highlight w:val="red"/>
        </w:rPr>
      </w:pPr>
      <w:r w:rsidRPr="00EB5BB1">
        <w:rPr>
          <w:rStyle w:val="af4"/>
          <w:sz w:val="18"/>
        </w:rPr>
        <w:footnoteRef/>
      </w:r>
      <w:r w:rsidRPr="00EB5BB1">
        <w:rPr>
          <w:rStyle w:val="af"/>
          <w:sz w:val="18"/>
        </w:rPr>
        <w:t>Самостоятельная работа в рамках образовательной программы планируется образовательной организацией.</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821501"/>
      <w:docPartObj>
        <w:docPartGallery w:val="Page Numbers (Top of Page)"/>
        <w:docPartUnique/>
      </w:docPartObj>
    </w:sdtPr>
    <w:sdtContent>
      <w:p w:rsidR="00AD1BC4" w:rsidRDefault="00AD1BC4">
        <w:pPr>
          <w:pStyle w:val="ab"/>
          <w:jc w:val="center"/>
        </w:pPr>
      </w:p>
      <w:p w:rsidR="00AD1BC4" w:rsidRDefault="00262143">
        <w:pPr>
          <w:pStyle w:val="ab"/>
          <w:jc w:val="center"/>
        </w:pPr>
        <w:fldSimple w:instr=" PAGE   \* MERGEFORMAT ">
          <w:r w:rsidR="006F6EBF">
            <w:rPr>
              <w:noProof/>
            </w:rPr>
            <w:t>16</w:t>
          </w:r>
        </w:fldSimple>
      </w:p>
    </w:sdtContent>
  </w:sdt>
  <w:p w:rsidR="00AD1BC4" w:rsidRDefault="00AD1BC4">
    <w:pPr>
      <w:pStyle w:val="ab"/>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BC4" w:rsidRDefault="00262143">
    <w:pPr>
      <w:pStyle w:val="ab"/>
      <w:jc w:val="center"/>
    </w:pPr>
    <w:fldSimple w:instr=" PAGE   \* MERGEFORMAT ">
      <w:r w:rsidR="00AD1BC4">
        <w:rPr>
          <w:noProof/>
        </w:rPr>
        <w:t>48</w:t>
      </w:r>
    </w:fldSimple>
  </w:p>
  <w:p w:rsidR="00AD1BC4" w:rsidRDefault="00AD1BC4">
    <w:pPr>
      <w:pStyle w:val="ab"/>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38860564"/>
      <w:docPartObj>
        <w:docPartGallery w:val="Page Numbers (Top of Page)"/>
        <w:docPartUnique/>
      </w:docPartObj>
    </w:sdtPr>
    <w:sdtContent>
      <w:p w:rsidR="00AD1BC4" w:rsidRDefault="00262143">
        <w:pPr>
          <w:pStyle w:val="ab"/>
          <w:jc w:val="center"/>
        </w:pPr>
        <w:fldSimple w:instr="PAGE   \* MERGEFORMAT">
          <w:r w:rsidR="006F6EBF">
            <w:rPr>
              <w:noProof/>
            </w:rPr>
            <w:t>34</w:t>
          </w:r>
        </w:fldSimple>
      </w:p>
    </w:sdtContent>
  </w:sdt>
  <w:p w:rsidR="00AD1BC4" w:rsidRDefault="00AD1BC4">
    <w:pPr>
      <w:pStyle w:val="ab"/>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BC4" w:rsidRDefault="00262143">
    <w:pPr>
      <w:pStyle w:val="ab"/>
      <w:jc w:val="center"/>
    </w:pPr>
    <w:fldSimple w:instr=" PAGE   \* MERGEFORMAT ">
      <w:r w:rsidR="00AD1BC4">
        <w:rPr>
          <w:noProof/>
        </w:rPr>
        <w:t>48</w:t>
      </w:r>
    </w:fldSimple>
  </w:p>
  <w:p w:rsidR="00AD1BC4" w:rsidRDefault="00AD1BC4">
    <w:pPr>
      <w:pStyle w:val="ab"/>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BC4" w:rsidRPr="00FC396B" w:rsidRDefault="00262143" w:rsidP="00FC396B">
    <w:fldSimple w:instr=" PAGE   \* MERGEFORMAT ">
      <w:r w:rsidR="00AD1BC4" w:rsidRPr="00FC396B">
        <w:t>48</w:t>
      </w:r>
    </w:fldSimple>
  </w:p>
  <w:p w:rsidR="00AD1BC4" w:rsidRPr="00FC396B" w:rsidRDefault="00AD1BC4" w:rsidP="00FC396B"/>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77585628"/>
      <w:docPartObj>
        <w:docPartGallery w:val="Page Numbers (Top of Page)"/>
        <w:docPartUnique/>
      </w:docPartObj>
    </w:sdtPr>
    <w:sdtContent>
      <w:p w:rsidR="00AD1BC4" w:rsidRPr="00FC396B" w:rsidRDefault="00262143" w:rsidP="00FC396B">
        <w:fldSimple w:instr="PAGE   \* MERGEFORMAT">
          <w:r w:rsidR="006F6EBF">
            <w:rPr>
              <w:noProof/>
            </w:rPr>
            <w:t>53</w:t>
          </w:r>
        </w:fldSimple>
      </w:p>
    </w:sdtContent>
  </w:sdt>
  <w:p w:rsidR="00AD1BC4" w:rsidRPr="00FC396B" w:rsidRDefault="00AD1BC4" w:rsidP="00FC396B"/>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821505"/>
      <w:docPartObj>
        <w:docPartGallery w:val="Page Numbers (Top of Page)"/>
        <w:docPartUnique/>
      </w:docPartObj>
    </w:sdtPr>
    <w:sdtContent>
      <w:p w:rsidR="00AD1BC4" w:rsidRDefault="00AD1BC4">
        <w:pPr>
          <w:pStyle w:val="ab"/>
          <w:jc w:val="center"/>
        </w:pPr>
      </w:p>
      <w:p w:rsidR="00AD1BC4" w:rsidRDefault="00262143">
        <w:pPr>
          <w:pStyle w:val="ab"/>
          <w:jc w:val="center"/>
        </w:pPr>
        <w:fldSimple w:instr=" PAGE   \* MERGEFORMAT ">
          <w:r w:rsidR="006F6EBF">
            <w:rPr>
              <w:noProof/>
            </w:rPr>
            <w:t>64</w:t>
          </w:r>
        </w:fldSimple>
      </w:p>
    </w:sdtContent>
  </w:sdt>
  <w:p w:rsidR="00AD1BC4" w:rsidRDefault="00AD1BC4">
    <w:pPr>
      <w:pStyle w:val="ab"/>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41208"/>
      <w:docPartObj>
        <w:docPartGallery w:val="Page Numbers (Top of Page)"/>
        <w:docPartUnique/>
      </w:docPartObj>
    </w:sdtPr>
    <w:sdtContent>
      <w:p w:rsidR="00AD1BC4" w:rsidRDefault="00AD1BC4">
        <w:pPr>
          <w:pStyle w:val="ab"/>
          <w:jc w:val="center"/>
        </w:pPr>
      </w:p>
      <w:p w:rsidR="00AD1BC4" w:rsidRDefault="00262143">
        <w:pPr>
          <w:pStyle w:val="ab"/>
          <w:jc w:val="center"/>
        </w:pPr>
        <w:fldSimple w:instr=" PAGE   \* MERGEFORMAT ">
          <w:r w:rsidR="006F6EBF">
            <w:rPr>
              <w:noProof/>
            </w:rPr>
            <w:t>67</w:t>
          </w:r>
        </w:fldSimple>
      </w:p>
    </w:sdtContent>
  </w:sdt>
  <w:p w:rsidR="00AD1BC4" w:rsidRDefault="00AD1BC4">
    <w:pPr>
      <w:pStyle w:val="ab"/>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821507"/>
      <w:docPartObj>
        <w:docPartGallery w:val="Page Numbers (Top of Page)"/>
        <w:docPartUnique/>
      </w:docPartObj>
    </w:sdtPr>
    <w:sdtContent>
      <w:p w:rsidR="00AD1BC4" w:rsidRDefault="00AD1BC4">
        <w:pPr>
          <w:pStyle w:val="ab"/>
          <w:jc w:val="center"/>
        </w:pPr>
      </w:p>
      <w:p w:rsidR="00AD1BC4" w:rsidRDefault="00262143">
        <w:pPr>
          <w:pStyle w:val="ab"/>
          <w:jc w:val="center"/>
        </w:pPr>
        <w:fldSimple w:instr=" PAGE   \* MERGEFORMAT ">
          <w:r w:rsidR="006F6EBF">
            <w:rPr>
              <w:noProof/>
            </w:rPr>
            <w:t>86</w:t>
          </w:r>
        </w:fldSimple>
      </w:p>
    </w:sdtContent>
  </w:sdt>
  <w:p w:rsidR="00AD1BC4" w:rsidRDefault="00AD1BC4">
    <w:pPr>
      <w:pStyle w:val="ab"/>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99"/>
    <w:multiLevelType w:val="hybridMultilevel"/>
    <w:tmpl w:val="5C1E52EE"/>
    <w:lvl w:ilvl="0" w:tplc="EA764DB6">
      <w:start w:val="2"/>
      <w:numFmt w:val="decimal"/>
      <w:lvlText w:val="%1."/>
      <w:lvlJc w:val="left"/>
    </w:lvl>
    <w:lvl w:ilvl="1" w:tplc="C2C4602E">
      <w:numFmt w:val="decimal"/>
      <w:lvlText w:val=""/>
      <w:lvlJc w:val="left"/>
    </w:lvl>
    <w:lvl w:ilvl="2" w:tplc="3942FB88">
      <w:numFmt w:val="decimal"/>
      <w:lvlText w:val=""/>
      <w:lvlJc w:val="left"/>
    </w:lvl>
    <w:lvl w:ilvl="3" w:tplc="4B66D7DA">
      <w:numFmt w:val="decimal"/>
      <w:lvlText w:val=""/>
      <w:lvlJc w:val="left"/>
    </w:lvl>
    <w:lvl w:ilvl="4" w:tplc="77661D80">
      <w:numFmt w:val="decimal"/>
      <w:lvlText w:val=""/>
      <w:lvlJc w:val="left"/>
    </w:lvl>
    <w:lvl w:ilvl="5" w:tplc="26BEA8EC">
      <w:numFmt w:val="decimal"/>
      <w:lvlText w:val=""/>
      <w:lvlJc w:val="left"/>
    </w:lvl>
    <w:lvl w:ilvl="6" w:tplc="0152E868">
      <w:numFmt w:val="decimal"/>
      <w:lvlText w:val=""/>
      <w:lvlJc w:val="left"/>
    </w:lvl>
    <w:lvl w:ilvl="7" w:tplc="64662E06">
      <w:numFmt w:val="decimal"/>
      <w:lvlText w:val=""/>
      <w:lvlJc w:val="left"/>
    </w:lvl>
    <w:lvl w:ilvl="8" w:tplc="02B2C0FC">
      <w:numFmt w:val="decimal"/>
      <w:lvlText w:val=""/>
      <w:lvlJc w:val="left"/>
    </w:lvl>
  </w:abstractNum>
  <w:abstractNum w:abstractNumId="1">
    <w:nsid w:val="00000124"/>
    <w:multiLevelType w:val="hybridMultilevel"/>
    <w:tmpl w:val="275C3860"/>
    <w:lvl w:ilvl="0" w:tplc="1C9C016C">
      <w:start w:val="3"/>
      <w:numFmt w:val="decimal"/>
      <w:lvlText w:val="%1."/>
      <w:lvlJc w:val="left"/>
    </w:lvl>
    <w:lvl w:ilvl="1" w:tplc="C3D8B440">
      <w:numFmt w:val="decimal"/>
      <w:lvlText w:val=""/>
      <w:lvlJc w:val="left"/>
    </w:lvl>
    <w:lvl w:ilvl="2" w:tplc="8690ACAE">
      <w:numFmt w:val="decimal"/>
      <w:lvlText w:val=""/>
      <w:lvlJc w:val="left"/>
    </w:lvl>
    <w:lvl w:ilvl="3" w:tplc="08EA3D2E">
      <w:numFmt w:val="decimal"/>
      <w:lvlText w:val=""/>
      <w:lvlJc w:val="left"/>
    </w:lvl>
    <w:lvl w:ilvl="4" w:tplc="879C070C">
      <w:numFmt w:val="decimal"/>
      <w:lvlText w:val=""/>
      <w:lvlJc w:val="left"/>
    </w:lvl>
    <w:lvl w:ilvl="5" w:tplc="B58662CC">
      <w:numFmt w:val="decimal"/>
      <w:lvlText w:val=""/>
      <w:lvlJc w:val="left"/>
    </w:lvl>
    <w:lvl w:ilvl="6" w:tplc="A5704CF8">
      <w:numFmt w:val="decimal"/>
      <w:lvlText w:val=""/>
      <w:lvlJc w:val="left"/>
    </w:lvl>
    <w:lvl w:ilvl="7" w:tplc="5868F152">
      <w:numFmt w:val="decimal"/>
      <w:lvlText w:val=""/>
      <w:lvlJc w:val="left"/>
    </w:lvl>
    <w:lvl w:ilvl="8" w:tplc="70141E5A">
      <w:numFmt w:val="decimal"/>
      <w:lvlText w:val=""/>
      <w:lvlJc w:val="left"/>
    </w:lvl>
  </w:abstractNum>
  <w:abstractNum w:abstractNumId="2">
    <w:nsid w:val="000001EB"/>
    <w:multiLevelType w:val="hybridMultilevel"/>
    <w:tmpl w:val="C32E7356"/>
    <w:lvl w:ilvl="0" w:tplc="47284492">
      <w:start w:val="1"/>
      <w:numFmt w:val="decimal"/>
      <w:lvlText w:val="%1."/>
      <w:lvlJc w:val="left"/>
    </w:lvl>
    <w:lvl w:ilvl="1" w:tplc="1512A7B6">
      <w:numFmt w:val="decimal"/>
      <w:lvlText w:val=""/>
      <w:lvlJc w:val="left"/>
    </w:lvl>
    <w:lvl w:ilvl="2" w:tplc="A1663FEC">
      <w:numFmt w:val="decimal"/>
      <w:lvlText w:val=""/>
      <w:lvlJc w:val="left"/>
    </w:lvl>
    <w:lvl w:ilvl="3" w:tplc="B030B0DA">
      <w:numFmt w:val="decimal"/>
      <w:lvlText w:val=""/>
      <w:lvlJc w:val="left"/>
    </w:lvl>
    <w:lvl w:ilvl="4" w:tplc="36B8971C">
      <w:numFmt w:val="decimal"/>
      <w:lvlText w:val=""/>
      <w:lvlJc w:val="left"/>
    </w:lvl>
    <w:lvl w:ilvl="5" w:tplc="75C23074">
      <w:numFmt w:val="decimal"/>
      <w:lvlText w:val=""/>
      <w:lvlJc w:val="left"/>
    </w:lvl>
    <w:lvl w:ilvl="6" w:tplc="3B66358E">
      <w:numFmt w:val="decimal"/>
      <w:lvlText w:val=""/>
      <w:lvlJc w:val="left"/>
    </w:lvl>
    <w:lvl w:ilvl="7" w:tplc="F3909212">
      <w:numFmt w:val="decimal"/>
      <w:lvlText w:val=""/>
      <w:lvlJc w:val="left"/>
    </w:lvl>
    <w:lvl w:ilvl="8" w:tplc="608443B8">
      <w:numFmt w:val="decimal"/>
      <w:lvlText w:val=""/>
      <w:lvlJc w:val="left"/>
    </w:lvl>
  </w:abstractNum>
  <w:abstractNum w:abstractNumId="3">
    <w:nsid w:val="00000BB3"/>
    <w:multiLevelType w:val="hybridMultilevel"/>
    <w:tmpl w:val="671C33EC"/>
    <w:lvl w:ilvl="0" w:tplc="6F046064">
      <w:start w:val="1"/>
      <w:numFmt w:val="bullet"/>
      <w:lvlText w:val="С"/>
      <w:lvlJc w:val="left"/>
    </w:lvl>
    <w:lvl w:ilvl="1" w:tplc="68863CD6">
      <w:numFmt w:val="decimal"/>
      <w:lvlText w:val=""/>
      <w:lvlJc w:val="left"/>
    </w:lvl>
    <w:lvl w:ilvl="2" w:tplc="363E52E2">
      <w:numFmt w:val="decimal"/>
      <w:lvlText w:val=""/>
      <w:lvlJc w:val="left"/>
    </w:lvl>
    <w:lvl w:ilvl="3" w:tplc="21B455AA">
      <w:numFmt w:val="decimal"/>
      <w:lvlText w:val=""/>
      <w:lvlJc w:val="left"/>
    </w:lvl>
    <w:lvl w:ilvl="4" w:tplc="D1124C66">
      <w:numFmt w:val="decimal"/>
      <w:lvlText w:val=""/>
      <w:lvlJc w:val="left"/>
    </w:lvl>
    <w:lvl w:ilvl="5" w:tplc="406CF57A">
      <w:numFmt w:val="decimal"/>
      <w:lvlText w:val=""/>
      <w:lvlJc w:val="left"/>
    </w:lvl>
    <w:lvl w:ilvl="6" w:tplc="D0EA421A">
      <w:numFmt w:val="decimal"/>
      <w:lvlText w:val=""/>
      <w:lvlJc w:val="left"/>
    </w:lvl>
    <w:lvl w:ilvl="7" w:tplc="305489AC">
      <w:numFmt w:val="decimal"/>
      <w:lvlText w:val=""/>
      <w:lvlJc w:val="left"/>
    </w:lvl>
    <w:lvl w:ilvl="8" w:tplc="24BCCDE6">
      <w:numFmt w:val="decimal"/>
      <w:lvlText w:val=""/>
      <w:lvlJc w:val="left"/>
    </w:lvl>
  </w:abstractNum>
  <w:abstractNum w:abstractNumId="4">
    <w:nsid w:val="00000F3E"/>
    <w:multiLevelType w:val="hybridMultilevel"/>
    <w:tmpl w:val="41664918"/>
    <w:lvl w:ilvl="0" w:tplc="A4A4D9EC">
      <w:start w:val="1"/>
      <w:numFmt w:val="decimal"/>
      <w:lvlText w:val="%1."/>
      <w:lvlJc w:val="left"/>
    </w:lvl>
    <w:lvl w:ilvl="1" w:tplc="F0B8700C">
      <w:numFmt w:val="decimal"/>
      <w:lvlText w:val=""/>
      <w:lvlJc w:val="left"/>
    </w:lvl>
    <w:lvl w:ilvl="2" w:tplc="F190C26E">
      <w:numFmt w:val="decimal"/>
      <w:lvlText w:val=""/>
      <w:lvlJc w:val="left"/>
    </w:lvl>
    <w:lvl w:ilvl="3" w:tplc="6C9AB448">
      <w:numFmt w:val="decimal"/>
      <w:lvlText w:val=""/>
      <w:lvlJc w:val="left"/>
    </w:lvl>
    <w:lvl w:ilvl="4" w:tplc="BA98D0F0">
      <w:numFmt w:val="decimal"/>
      <w:lvlText w:val=""/>
      <w:lvlJc w:val="left"/>
    </w:lvl>
    <w:lvl w:ilvl="5" w:tplc="034A9FB4">
      <w:numFmt w:val="decimal"/>
      <w:lvlText w:val=""/>
      <w:lvlJc w:val="left"/>
    </w:lvl>
    <w:lvl w:ilvl="6" w:tplc="33CED644">
      <w:numFmt w:val="decimal"/>
      <w:lvlText w:val=""/>
      <w:lvlJc w:val="left"/>
    </w:lvl>
    <w:lvl w:ilvl="7" w:tplc="8696A244">
      <w:numFmt w:val="decimal"/>
      <w:lvlText w:val=""/>
      <w:lvlJc w:val="left"/>
    </w:lvl>
    <w:lvl w:ilvl="8" w:tplc="86782A70">
      <w:numFmt w:val="decimal"/>
      <w:lvlText w:val=""/>
      <w:lvlJc w:val="left"/>
    </w:lvl>
  </w:abstractNum>
  <w:abstractNum w:abstractNumId="5">
    <w:nsid w:val="000012DB"/>
    <w:multiLevelType w:val="hybridMultilevel"/>
    <w:tmpl w:val="7B5AB88E"/>
    <w:lvl w:ilvl="0" w:tplc="CE5C1FF4">
      <w:start w:val="3"/>
      <w:numFmt w:val="decimal"/>
      <w:lvlText w:val="%1."/>
      <w:lvlJc w:val="left"/>
    </w:lvl>
    <w:lvl w:ilvl="1" w:tplc="5D588930">
      <w:numFmt w:val="decimal"/>
      <w:lvlText w:val=""/>
      <w:lvlJc w:val="left"/>
    </w:lvl>
    <w:lvl w:ilvl="2" w:tplc="92EE2088">
      <w:numFmt w:val="decimal"/>
      <w:lvlText w:val=""/>
      <w:lvlJc w:val="left"/>
    </w:lvl>
    <w:lvl w:ilvl="3" w:tplc="7AF238F6">
      <w:numFmt w:val="decimal"/>
      <w:lvlText w:val=""/>
      <w:lvlJc w:val="left"/>
    </w:lvl>
    <w:lvl w:ilvl="4" w:tplc="917A7860">
      <w:numFmt w:val="decimal"/>
      <w:lvlText w:val=""/>
      <w:lvlJc w:val="left"/>
    </w:lvl>
    <w:lvl w:ilvl="5" w:tplc="6D8AD906">
      <w:numFmt w:val="decimal"/>
      <w:lvlText w:val=""/>
      <w:lvlJc w:val="left"/>
    </w:lvl>
    <w:lvl w:ilvl="6" w:tplc="51BCF3C4">
      <w:numFmt w:val="decimal"/>
      <w:lvlText w:val=""/>
      <w:lvlJc w:val="left"/>
    </w:lvl>
    <w:lvl w:ilvl="7" w:tplc="2B70DD08">
      <w:numFmt w:val="decimal"/>
      <w:lvlText w:val=""/>
      <w:lvlJc w:val="left"/>
    </w:lvl>
    <w:lvl w:ilvl="8" w:tplc="35207AD2">
      <w:numFmt w:val="decimal"/>
      <w:lvlText w:val=""/>
      <w:lvlJc w:val="left"/>
    </w:lvl>
  </w:abstractNum>
  <w:abstractNum w:abstractNumId="6">
    <w:nsid w:val="0000153C"/>
    <w:multiLevelType w:val="hybridMultilevel"/>
    <w:tmpl w:val="2E34D86C"/>
    <w:lvl w:ilvl="0" w:tplc="6386A64A">
      <w:start w:val="1"/>
      <w:numFmt w:val="decimal"/>
      <w:lvlText w:val="%1."/>
      <w:lvlJc w:val="left"/>
    </w:lvl>
    <w:lvl w:ilvl="1" w:tplc="1074B810">
      <w:numFmt w:val="decimal"/>
      <w:lvlText w:val=""/>
      <w:lvlJc w:val="left"/>
    </w:lvl>
    <w:lvl w:ilvl="2" w:tplc="DD84B998">
      <w:numFmt w:val="decimal"/>
      <w:lvlText w:val=""/>
      <w:lvlJc w:val="left"/>
    </w:lvl>
    <w:lvl w:ilvl="3" w:tplc="8932E02C">
      <w:numFmt w:val="decimal"/>
      <w:lvlText w:val=""/>
      <w:lvlJc w:val="left"/>
    </w:lvl>
    <w:lvl w:ilvl="4" w:tplc="8C703EE8">
      <w:numFmt w:val="decimal"/>
      <w:lvlText w:val=""/>
      <w:lvlJc w:val="left"/>
    </w:lvl>
    <w:lvl w:ilvl="5" w:tplc="94C0FB46">
      <w:numFmt w:val="decimal"/>
      <w:lvlText w:val=""/>
      <w:lvlJc w:val="left"/>
    </w:lvl>
    <w:lvl w:ilvl="6" w:tplc="542A5C86">
      <w:numFmt w:val="decimal"/>
      <w:lvlText w:val=""/>
      <w:lvlJc w:val="left"/>
    </w:lvl>
    <w:lvl w:ilvl="7" w:tplc="EA9E3384">
      <w:numFmt w:val="decimal"/>
      <w:lvlText w:val=""/>
      <w:lvlJc w:val="left"/>
    </w:lvl>
    <w:lvl w:ilvl="8" w:tplc="D2104CD4">
      <w:numFmt w:val="decimal"/>
      <w:lvlText w:val=""/>
      <w:lvlJc w:val="left"/>
    </w:lvl>
  </w:abstractNum>
  <w:abstractNum w:abstractNumId="7">
    <w:nsid w:val="000026E9"/>
    <w:multiLevelType w:val="hybridMultilevel"/>
    <w:tmpl w:val="8C2C054E"/>
    <w:lvl w:ilvl="0" w:tplc="F3D01E4A">
      <w:start w:val="1"/>
      <w:numFmt w:val="decimal"/>
      <w:lvlText w:val="%1."/>
      <w:lvlJc w:val="left"/>
    </w:lvl>
    <w:lvl w:ilvl="1" w:tplc="875EA194">
      <w:numFmt w:val="decimal"/>
      <w:lvlText w:val=""/>
      <w:lvlJc w:val="left"/>
    </w:lvl>
    <w:lvl w:ilvl="2" w:tplc="51489A7C">
      <w:numFmt w:val="decimal"/>
      <w:lvlText w:val=""/>
      <w:lvlJc w:val="left"/>
    </w:lvl>
    <w:lvl w:ilvl="3" w:tplc="09C64BA4">
      <w:numFmt w:val="decimal"/>
      <w:lvlText w:val=""/>
      <w:lvlJc w:val="left"/>
    </w:lvl>
    <w:lvl w:ilvl="4" w:tplc="407895A8">
      <w:numFmt w:val="decimal"/>
      <w:lvlText w:val=""/>
      <w:lvlJc w:val="left"/>
    </w:lvl>
    <w:lvl w:ilvl="5" w:tplc="BB764606">
      <w:numFmt w:val="decimal"/>
      <w:lvlText w:val=""/>
      <w:lvlJc w:val="left"/>
    </w:lvl>
    <w:lvl w:ilvl="6" w:tplc="B456EF58">
      <w:numFmt w:val="decimal"/>
      <w:lvlText w:val=""/>
      <w:lvlJc w:val="left"/>
    </w:lvl>
    <w:lvl w:ilvl="7" w:tplc="C082CEB8">
      <w:numFmt w:val="decimal"/>
      <w:lvlText w:val=""/>
      <w:lvlJc w:val="left"/>
    </w:lvl>
    <w:lvl w:ilvl="8" w:tplc="F7BC6F4A">
      <w:numFmt w:val="decimal"/>
      <w:lvlText w:val=""/>
      <w:lvlJc w:val="left"/>
    </w:lvl>
  </w:abstractNum>
  <w:abstractNum w:abstractNumId="8">
    <w:nsid w:val="00002EA6"/>
    <w:multiLevelType w:val="hybridMultilevel"/>
    <w:tmpl w:val="6CB0164E"/>
    <w:lvl w:ilvl="0" w:tplc="27F445E4">
      <w:start w:val="1"/>
      <w:numFmt w:val="bullet"/>
      <w:lvlText w:val="-"/>
      <w:lvlJc w:val="left"/>
    </w:lvl>
    <w:lvl w:ilvl="1" w:tplc="C1F6AC82">
      <w:numFmt w:val="decimal"/>
      <w:lvlText w:val=""/>
      <w:lvlJc w:val="left"/>
    </w:lvl>
    <w:lvl w:ilvl="2" w:tplc="6EA64726">
      <w:numFmt w:val="decimal"/>
      <w:lvlText w:val=""/>
      <w:lvlJc w:val="left"/>
    </w:lvl>
    <w:lvl w:ilvl="3" w:tplc="08CAAA38">
      <w:numFmt w:val="decimal"/>
      <w:lvlText w:val=""/>
      <w:lvlJc w:val="left"/>
    </w:lvl>
    <w:lvl w:ilvl="4" w:tplc="984AC692">
      <w:numFmt w:val="decimal"/>
      <w:lvlText w:val=""/>
      <w:lvlJc w:val="left"/>
    </w:lvl>
    <w:lvl w:ilvl="5" w:tplc="6FA46858">
      <w:numFmt w:val="decimal"/>
      <w:lvlText w:val=""/>
      <w:lvlJc w:val="left"/>
    </w:lvl>
    <w:lvl w:ilvl="6" w:tplc="8F4E45AC">
      <w:numFmt w:val="decimal"/>
      <w:lvlText w:val=""/>
      <w:lvlJc w:val="left"/>
    </w:lvl>
    <w:lvl w:ilvl="7" w:tplc="25C6A9AE">
      <w:numFmt w:val="decimal"/>
      <w:lvlText w:val=""/>
      <w:lvlJc w:val="left"/>
    </w:lvl>
    <w:lvl w:ilvl="8" w:tplc="299A5B2E">
      <w:numFmt w:val="decimal"/>
      <w:lvlText w:val=""/>
      <w:lvlJc w:val="left"/>
    </w:lvl>
  </w:abstractNum>
  <w:abstractNum w:abstractNumId="9">
    <w:nsid w:val="0000305E"/>
    <w:multiLevelType w:val="hybridMultilevel"/>
    <w:tmpl w:val="BCCEA570"/>
    <w:lvl w:ilvl="0" w:tplc="42FC1746">
      <w:start w:val="5"/>
      <w:numFmt w:val="decimal"/>
      <w:lvlText w:val="%1."/>
      <w:lvlJc w:val="left"/>
    </w:lvl>
    <w:lvl w:ilvl="1" w:tplc="39AAB98A">
      <w:numFmt w:val="decimal"/>
      <w:lvlText w:val=""/>
      <w:lvlJc w:val="left"/>
    </w:lvl>
    <w:lvl w:ilvl="2" w:tplc="6E985D24">
      <w:numFmt w:val="decimal"/>
      <w:lvlText w:val=""/>
      <w:lvlJc w:val="left"/>
    </w:lvl>
    <w:lvl w:ilvl="3" w:tplc="818668B2">
      <w:numFmt w:val="decimal"/>
      <w:lvlText w:val=""/>
      <w:lvlJc w:val="left"/>
    </w:lvl>
    <w:lvl w:ilvl="4" w:tplc="CC74F25E">
      <w:numFmt w:val="decimal"/>
      <w:lvlText w:val=""/>
      <w:lvlJc w:val="left"/>
    </w:lvl>
    <w:lvl w:ilvl="5" w:tplc="B0E0F034">
      <w:numFmt w:val="decimal"/>
      <w:lvlText w:val=""/>
      <w:lvlJc w:val="left"/>
    </w:lvl>
    <w:lvl w:ilvl="6" w:tplc="B674357A">
      <w:numFmt w:val="decimal"/>
      <w:lvlText w:val=""/>
      <w:lvlJc w:val="left"/>
    </w:lvl>
    <w:lvl w:ilvl="7" w:tplc="F4FADEB6">
      <w:numFmt w:val="decimal"/>
      <w:lvlText w:val=""/>
      <w:lvlJc w:val="left"/>
    </w:lvl>
    <w:lvl w:ilvl="8" w:tplc="89CE225A">
      <w:numFmt w:val="decimal"/>
      <w:lvlText w:val=""/>
      <w:lvlJc w:val="left"/>
    </w:lvl>
  </w:abstractNum>
  <w:abstractNum w:abstractNumId="10">
    <w:nsid w:val="0000390C"/>
    <w:multiLevelType w:val="hybridMultilevel"/>
    <w:tmpl w:val="AD2295EC"/>
    <w:lvl w:ilvl="0" w:tplc="1A8E294A">
      <w:start w:val="1"/>
      <w:numFmt w:val="decimal"/>
      <w:lvlText w:val="%1."/>
      <w:lvlJc w:val="left"/>
    </w:lvl>
    <w:lvl w:ilvl="1" w:tplc="570A8B7A">
      <w:numFmt w:val="decimal"/>
      <w:lvlText w:val=""/>
      <w:lvlJc w:val="left"/>
    </w:lvl>
    <w:lvl w:ilvl="2" w:tplc="5EE4E006">
      <w:numFmt w:val="decimal"/>
      <w:lvlText w:val=""/>
      <w:lvlJc w:val="left"/>
    </w:lvl>
    <w:lvl w:ilvl="3" w:tplc="D990138C">
      <w:numFmt w:val="decimal"/>
      <w:lvlText w:val=""/>
      <w:lvlJc w:val="left"/>
    </w:lvl>
    <w:lvl w:ilvl="4" w:tplc="3DA68038">
      <w:numFmt w:val="decimal"/>
      <w:lvlText w:val=""/>
      <w:lvlJc w:val="left"/>
    </w:lvl>
    <w:lvl w:ilvl="5" w:tplc="89F05B96">
      <w:numFmt w:val="decimal"/>
      <w:lvlText w:val=""/>
      <w:lvlJc w:val="left"/>
    </w:lvl>
    <w:lvl w:ilvl="6" w:tplc="FE1C03F0">
      <w:numFmt w:val="decimal"/>
      <w:lvlText w:val=""/>
      <w:lvlJc w:val="left"/>
    </w:lvl>
    <w:lvl w:ilvl="7" w:tplc="59188250">
      <w:numFmt w:val="decimal"/>
      <w:lvlText w:val=""/>
      <w:lvlJc w:val="left"/>
    </w:lvl>
    <w:lvl w:ilvl="8" w:tplc="9FEC9218">
      <w:numFmt w:val="decimal"/>
      <w:lvlText w:val=""/>
      <w:lvlJc w:val="left"/>
    </w:lvl>
  </w:abstractNum>
  <w:abstractNum w:abstractNumId="11">
    <w:nsid w:val="0000440D"/>
    <w:multiLevelType w:val="hybridMultilevel"/>
    <w:tmpl w:val="20EA19B8"/>
    <w:lvl w:ilvl="0" w:tplc="FD80B968">
      <w:start w:val="3"/>
      <w:numFmt w:val="decimal"/>
      <w:lvlText w:val="4.%1."/>
      <w:lvlJc w:val="left"/>
    </w:lvl>
    <w:lvl w:ilvl="1" w:tplc="4EF2243A">
      <w:numFmt w:val="decimal"/>
      <w:lvlText w:val=""/>
      <w:lvlJc w:val="left"/>
    </w:lvl>
    <w:lvl w:ilvl="2" w:tplc="13F88E44">
      <w:numFmt w:val="decimal"/>
      <w:lvlText w:val=""/>
      <w:lvlJc w:val="left"/>
    </w:lvl>
    <w:lvl w:ilvl="3" w:tplc="593CEB06">
      <w:numFmt w:val="decimal"/>
      <w:lvlText w:val=""/>
      <w:lvlJc w:val="left"/>
    </w:lvl>
    <w:lvl w:ilvl="4" w:tplc="E70C6552">
      <w:numFmt w:val="decimal"/>
      <w:lvlText w:val=""/>
      <w:lvlJc w:val="left"/>
    </w:lvl>
    <w:lvl w:ilvl="5" w:tplc="5A1EB112">
      <w:numFmt w:val="decimal"/>
      <w:lvlText w:val=""/>
      <w:lvlJc w:val="left"/>
    </w:lvl>
    <w:lvl w:ilvl="6" w:tplc="785490CE">
      <w:numFmt w:val="decimal"/>
      <w:lvlText w:val=""/>
      <w:lvlJc w:val="left"/>
    </w:lvl>
    <w:lvl w:ilvl="7" w:tplc="C6927CF8">
      <w:numFmt w:val="decimal"/>
      <w:lvlText w:val=""/>
      <w:lvlJc w:val="left"/>
    </w:lvl>
    <w:lvl w:ilvl="8" w:tplc="9E582F4E">
      <w:numFmt w:val="decimal"/>
      <w:lvlText w:val=""/>
      <w:lvlJc w:val="left"/>
    </w:lvl>
  </w:abstractNum>
  <w:abstractNum w:abstractNumId="12">
    <w:nsid w:val="0000491C"/>
    <w:multiLevelType w:val="hybridMultilevel"/>
    <w:tmpl w:val="1D3AC3CE"/>
    <w:lvl w:ilvl="0" w:tplc="34948712">
      <w:start w:val="5"/>
      <w:numFmt w:val="decimal"/>
      <w:lvlText w:val="%1."/>
      <w:lvlJc w:val="left"/>
    </w:lvl>
    <w:lvl w:ilvl="1" w:tplc="247ABF76">
      <w:numFmt w:val="decimal"/>
      <w:lvlText w:val=""/>
      <w:lvlJc w:val="left"/>
    </w:lvl>
    <w:lvl w:ilvl="2" w:tplc="8D3CAB8C">
      <w:numFmt w:val="decimal"/>
      <w:lvlText w:val=""/>
      <w:lvlJc w:val="left"/>
    </w:lvl>
    <w:lvl w:ilvl="3" w:tplc="8BB8B25A">
      <w:numFmt w:val="decimal"/>
      <w:lvlText w:val=""/>
      <w:lvlJc w:val="left"/>
    </w:lvl>
    <w:lvl w:ilvl="4" w:tplc="AFB8C0EA">
      <w:numFmt w:val="decimal"/>
      <w:lvlText w:val=""/>
      <w:lvlJc w:val="left"/>
    </w:lvl>
    <w:lvl w:ilvl="5" w:tplc="70C2399C">
      <w:numFmt w:val="decimal"/>
      <w:lvlText w:val=""/>
      <w:lvlJc w:val="left"/>
    </w:lvl>
    <w:lvl w:ilvl="6" w:tplc="99A83590">
      <w:numFmt w:val="decimal"/>
      <w:lvlText w:val=""/>
      <w:lvlJc w:val="left"/>
    </w:lvl>
    <w:lvl w:ilvl="7" w:tplc="5AB43DC8">
      <w:numFmt w:val="decimal"/>
      <w:lvlText w:val=""/>
      <w:lvlJc w:val="left"/>
    </w:lvl>
    <w:lvl w:ilvl="8" w:tplc="773A8986">
      <w:numFmt w:val="decimal"/>
      <w:lvlText w:val=""/>
      <w:lvlJc w:val="left"/>
    </w:lvl>
  </w:abstractNum>
  <w:abstractNum w:abstractNumId="13">
    <w:nsid w:val="00007E87"/>
    <w:multiLevelType w:val="hybridMultilevel"/>
    <w:tmpl w:val="4F68AA6A"/>
    <w:lvl w:ilvl="0" w:tplc="6D1C441C">
      <w:start w:val="1"/>
      <w:numFmt w:val="decimal"/>
      <w:lvlText w:val="%1."/>
      <w:lvlJc w:val="left"/>
    </w:lvl>
    <w:lvl w:ilvl="1" w:tplc="69D44E66">
      <w:numFmt w:val="decimal"/>
      <w:lvlText w:val=""/>
      <w:lvlJc w:val="left"/>
    </w:lvl>
    <w:lvl w:ilvl="2" w:tplc="F13E8546">
      <w:numFmt w:val="decimal"/>
      <w:lvlText w:val=""/>
      <w:lvlJc w:val="left"/>
    </w:lvl>
    <w:lvl w:ilvl="3" w:tplc="7528E2A0">
      <w:numFmt w:val="decimal"/>
      <w:lvlText w:val=""/>
      <w:lvlJc w:val="left"/>
    </w:lvl>
    <w:lvl w:ilvl="4" w:tplc="C8F87208">
      <w:numFmt w:val="decimal"/>
      <w:lvlText w:val=""/>
      <w:lvlJc w:val="left"/>
    </w:lvl>
    <w:lvl w:ilvl="5" w:tplc="2C040914">
      <w:numFmt w:val="decimal"/>
      <w:lvlText w:val=""/>
      <w:lvlJc w:val="left"/>
    </w:lvl>
    <w:lvl w:ilvl="6" w:tplc="BABE8A1E">
      <w:numFmt w:val="decimal"/>
      <w:lvlText w:val=""/>
      <w:lvlJc w:val="left"/>
    </w:lvl>
    <w:lvl w:ilvl="7" w:tplc="41F8488C">
      <w:numFmt w:val="decimal"/>
      <w:lvlText w:val=""/>
      <w:lvlJc w:val="left"/>
    </w:lvl>
    <w:lvl w:ilvl="8" w:tplc="A2FAE4BC">
      <w:numFmt w:val="decimal"/>
      <w:lvlText w:val=""/>
      <w:lvlJc w:val="left"/>
    </w:lvl>
  </w:abstractNum>
  <w:abstractNum w:abstractNumId="14">
    <w:nsid w:val="03D77345"/>
    <w:multiLevelType w:val="hybridMultilevel"/>
    <w:tmpl w:val="FDDC9B56"/>
    <w:styleLink w:val="7"/>
    <w:lvl w:ilvl="0" w:tplc="CA0CD458">
      <w:start w:val="1"/>
      <w:numFmt w:val="upperLetter"/>
      <w:lvlText w:val="%1."/>
      <w:lvlJc w:val="left"/>
      <w:rPr>
        <w:rFonts w:hAnsi="Arial Unicode MS"/>
        <w:caps w:val="0"/>
        <w:smallCaps w:val="0"/>
        <w:strike w:val="0"/>
        <w:dstrike w:val="0"/>
        <w:spacing w:val="0"/>
        <w:w w:val="100"/>
        <w:kern w:val="0"/>
        <w:position w:val="0"/>
        <w:highlight w:val="none"/>
        <w:vertAlign w:val="baseline"/>
      </w:rPr>
    </w:lvl>
    <w:lvl w:ilvl="1" w:tplc="F40AB25A">
      <w:start w:val="1"/>
      <w:numFmt w:val="lowerLetter"/>
      <w:lvlText w:val="%2."/>
      <w:lvlJc w:val="left"/>
      <w:rPr>
        <w:rFonts w:hAnsi="Arial Unicode MS"/>
        <w:caps w:val="0"/>
        <w:smallCaps w:val="0"/>
        <w:strike w:val="0"/>
        <w:dstrike w:val="0"/>
        <w:spacing w:val="0"/>
        <w:w w:val="100"/>
        <w:kern w:val="0"/>
        <w:position w:val="0"/>
        <w:highlight w:val="none"/>
        <w:vertAlign w:val="baseline"/>
      </w:rPr>
    </w:lvl>
    <w:lvl w:ilvl="2" w:tplc="BFEAE6F6">
      <w:start w:val="1"/>
      <w:numFmt w:val="lowerRoman"/>
      <w:lvlText w:val="%3."/>
      <w:lvlJc w:val="left"/>
      <w:rPr>
        <w:rFonts w:hAnsi="Arial Unicode MS"/>
        <w:caps w:val="0"/>
        <w:smallCaps w:val="0"/>
        <w:strike w:val="0"/>
        <w:dstrike w:val="0"/>
        <w:spacing w:val="0"/>
        <w:w w:val="100"/>
        <w:kern w:val="0"/>
        <w:position w:val="0"/>
        <w:highlight w:val="none"/>
        <w:vertAlign w:val="baseline"/>
      </w:rPr>
    </w:lvl>
    <w:lvl w:ilvl="3" w:tplc="F15A9908">
      <w:start w:val="1"/>
      <w:numFmt w:val="decimal"/>
      <w:lvlText w:val="%4."/>
      <w:lvlJc w:val="left"/>
      <w:rPr>
        <w:rFonts w:hAnsi="Arial Unicode MS"/>
        <w:caps w:val="0"/>
        <w:smallCaps w:val="0"/>
        <w:strike w:val="0"/>
        <w:dstrike w:val="0"/>
        <w:spacing w:val="0"/>
        <w:w w:val="100"/>
        <w:kern w:val="0"/>
        <w:position w:val="0"/>
        <w:highlight w:val="none"/>
        <w:vertAlign w:val="baseline"/>
      </w:rPr>
    </w:lvl>
    <w:lvl w:ilvl="4" w:tplc="75305126">
      <w:start w:val="1"/>
      <w:numFmt w:val="lowerLetter"/>
      <w:lvlText w:val="%5."/>
      <w:lvlJc w:val="left"/>
      <w:rPr>
        <w:rFonts w:hAnsi="Arial Unicode MS"/>
        <w:caps w:val="0"/>
        <w:smallCaps w:val="0"/>
        <w:strike w:val="0"/>
        <w:dstrike w:val="0"/>
        <w:spacing w:val="0"/>
        <w:w w:val="100"/>
        <w:kern w:val="0"/>
        <w:position w:val="0"/>
        <w:highlight w:val="none"/>
        <w:vertAlign w:val="baseline"/>
      </w:rPr>
    </w:lvl>
    <w:lvl w:ilvl="5" w:tplc="77821CD2">
      <w:start w:val="1"/>
      <w:numFmt w:val="lowerRoman"/>
      <w:lvlText w:val="%6."/>
      <w:lvlJc w:val="left"/>
      <w:rPr>
        <w:rFonts w:hAnsi="Arial Unicode MS"/>
        <w:caps w:val="0"/>
        <w:smallCaps w:val="0"/>
        <w:strike w:val="0"/>
        <w:dstrike w:val="0"/>
        <w:spacing w:val="0"/>
        <w:w w:val="100"/>
        <w:kern w:val="0"/>
        <w:position w:val="0"/>
        <w:highlight w:val="none"/>
        <w:vertAlign w:val="baseline"/>
      </w:rPr>
    </w:lvl>
    <w:lvl w:ilvl="6" w:tplc="2DE8A83C">
      <w:start w:val="1"/>
      <w:numFmt w:val="decimal"/>
      <w:lvlText w:val="%7."/>
      <w:lvlJc w:val="left"/>
      <w:rPr>
        <w:rFonts w:hAnsi="Arial Unicode MS"/>
        <w:caps w:val="0"/>
        <w:smallCaps w:val="0"/>
        <w:strike w:val="0"/>
        <w:dstrike w:val="0"/>
        <w:spacing w:val="0"/>
        <w:w w:val="100"/>
        <w:kern w:val="0"/>
        <w:position w:val="0"/>
        <w:highlight w:val="none"/>
        <w:vertAlign w:val="baseline"/>
      </w:rPr>
    </w:lvl>
    <w:lvl w:ilvl="7" w:tplc="B3E27B5E">
      <w:start w:val="1"/>
      <w:numFmt w:val="lowerLetter"/>
      <w:lvlText w:val="%8."/>
      <w:lvlJc w:val="left"/>
      <w:rPr>
        <w:rFonts w:hAnsi="Arial Unicode MS"/>
        <w:caps w:val="0"/>
        <w:smallCaps w:val="0"/>
        <w:strike w:val="0"/>
        <w:dstrike w:val="0"/>
        <w:spacing w:val="0"/>
        <w:w w:val="100"/>
        <w:kern w:val="0"/>
        <w:position w:val="0"/>
        <w:highlight w:val="none"/>
        <w:vertAlign w:val="baseline"/>
      </w:rPr>
    </w:lvl>
    <w:lvl w:ilvl="8" w:tplc="50AC3600">
      <w:start w:val="1"/>
      <w:numFmt w:val="lowerRoman"/>
      <w:lvlText w:val="%9."/>
      <w:lvlJc w:val="left"/>
      <w:rPr>
        <w:rFonts w:hAnsi="Arial Unicode MS"/>
        <w:caps w:val="0"/>
        <w:smallCaps w:val="0"/>
        <w:strike w:val="0"/>
        <w:dstrike w:val="0"/>
        <w:spacing w:val="0"/>
        <w:w w:val="100"/>
        <w:kern w:val="0"/>
        <w:position w:val="0"/>
        <w:highlight w:val="none"/>
        <w:vertAlign w:val="baseline"/>
      </w:rPr>
    </w:lvl>
  </w:abstractNum>
  <w:abstractNum w:abstractNumId="15">
    <w:nsid w:val="042A0059"/>
    <w:multiLevelType w:val="hybridMultilevel"/>
    <w:tmpl w:val="280A767E"/>
    <w:lvl w:ilvl="0" w:tplc="388CC308">
      <w:start w:val="1"/>
      <w:numFmt w:val="decimal"/>
      <w:lvlText w:val="%1."/>
      <w:lvlJc w:val="left"/>
      <w:pPr>
        <w:ind w:left="720" w:hanging="360"/>
      </w:pPr>
      <w:rPr>
        <w:rFonts w:cs="Times New Roman" w:hint="default"/>
        <w:b w:val="0"/>
        <w:i/>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08A305BD"/>
    <w:multiLevelType w:val="hybridMultilevel"/>
    <w:tmpl w:val="2E34D86C"/>
    <w:lvl w:ilvl="0" w:tplc="6386A64A">
      <w:start w:val="1"/>
      <w:numFmt w:val="decimal"/>
      <w:lvlText w:val="%1."/>
      <w:lvlJc w:val="left"/>
    </w:lvl>
    <w:lvl w:ilvl="1" w:tplc="1074B810">
      <w:numFmt w:val="decimal"/>
      <w:lvlText w:val=""/>
      <w:lvlJc w:val="left"/>
    </w:lvl>
    <w:lvl w:ilvl="2" w:tplc="DD84B998">
      <w:numFmt w:val="decimal"/>
      <w:lvlText w:val=""/>
      <w:lvlJc w:val="left"/>
    </w:lvl>
    <w:lvl w:ilvl="3" w:tplc="8932E02C">
      <w:numFmt w:val="decimal"/>
      <w:lvlText w:val=""/>
      <w:lvlJc w:val="left"/>
    </w:lvl>
    <w:lvl w:ilvl="4" w:tplc="8C703EE8">
      <w:numFmt w:val="decimal"/>
      <w:lvlText w:val=""/>
      <w:lvlJc w:val="left"/>
    </w:lvl>
    <w:lvl w:ilvl="5" w:tplc="94C0FB46">
      <w:numFmt w:val="decimal"/>
      <w:lvlText w:val=""/>
      <w:lvlJc w:val="left"/>
    </w:lvl>
    <w:lvl w:ilvl="6" w:tplc="542A5C86">
      <w:numFmt w:val="decimal"/>
      <w:lvlText w:val=""/>
      <w:lvlJc w:val="left"/>
    </w:lvl>
    <w:lvl w:ilvl="7" w:tplc="EA9E3384">
      <w:numFmt w:val="decimal"/>
      <w:lvlText w:val=""/>
      <w:lvlJc w:val="left"/>
    </w:lvl>
    <w:lvl w:ilvl="8" w:tplc="D2104CD4">
      <w:numFmt w:val="decimal"/>
      <w:lvlText w:val=""/>
      <w:lvlJc w:val="left"/>
    </w:lvl>
  </w:abstractNum>
  <w:abstractNum w:abstractNumId="17">
    <w:nsid w:val="093A16E7"/>
    <w:multiLevelType w:val="hybridMultilevel"/>
    <w:tmpl w:val="82F44716"/>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09EC4AA1"/>
    <w:multiLevelType w:val="hybridMultilevel"/>
    <w:tmpl w:val="8C144188"/>
    <w:lvl w:ilvl="0" w:tplc="7B526918">
      <w:start w:val="1"/>
      <w:numFmt w:val="decimal"/>
      <w:lvlText w:val="%1."/>
      <w:lvlJc w:val="left"/>
      <w:pPr>
        <w:ind w:left="360" w:hanging="360"/>
      </w:pPr>
      <w:rPr>
        <w:rFonts w:cs="Times New Roman" w:hint="default"/>
        <w:b w:val="0"/>
        <w:i w:val="0"/>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9">
    <w:nsid w:val="0DD25900"/>
    <w:multiLevelType w:val="multilevel"/>
    <w:tmpl w:val="4BC0906A"/>
    <w:lvl w:ilvl="0">
      <w:start w:val="1"/>
      <w:numFmt w:val="decimal"/>
      <w:lvlText w:val="%1."/>
      <w:lvlJc w:val="left"/>
      <w:pPr>
        <w:ind w:left="360" w:hanging="360"/>
      </w:pPr>
      <w:rPr>
        <w:rFonts w:hint="default"/>
      </w:rPr>
    </w:lvl>
    <w:lvl w:ilvl="1">
      <w:start w:val="2"/>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0">
    <w:nsid w:val="0FED2858"/>
    <w:multiLevelType w:val="hybridMultilevel"/>
    <w:tmpl w:val="E5B4D9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19BF7170"/>
    <w:multiLevelType w:val="multilevel"/>
    <w:tmpl w:val="E38E43F8"/>
    <w:lvl w:ilvl="0">
      <w:start w:val="1"/>
      <w:numFmt w:val="decimal"/>
      <w:lvlText w:val="%1."/>
      <w:lvlJc w:val="left"/>
      <w:pPr>
        <w:ind w:left="644" w:hanging="360"/>
      </w:pPr>
      <w:rPr>
        <w:rFonts w:hint="default"/>
      </w:rPr>
    </w:lvl>
    <w:lvl w:ilvl="1">
      <w:start w:val="1"/>
      <w:numFmt w:val="decimal"/>
      <w:isLgl/>
      <w:lvlText w:val="%1.%2."/>
      <w:lvlJc w:val="left"/>
      <w:pPr>
        <w:ind w:left="1004" w:hanging="360"/>
      </w:pPr>
      <w:rPr>
        <w:rFonts w:hint="default"/>
        <w:sz w:val="24"/>
      </w:rPr>
    </w:lvl>
    <w:lvl w:ilvl="2">
      <w:start w:val="1"/>
      <w:numFmt w:val="decimal"/>
      <w:isLgl/>
      <w:lvlText w:val="%1.%2.%3."/>
      <w:lvlJc w:val="left"/>
      <w:pPr>
        <w:ind w:left="1724" w:hanging="720"/>
      </w:pPr>
      <w:rPr>
        <w:rFonts w:hint="default"/>
        <w:sz w:val="24"/>
      </w:rPr>
    </w:lvl>
    <w:lvl w:ilvl="3">
      <w:start w:val="1"/>
      <w:numFmt w:val="decimal"/>
      <w:isLgl/>
      <w:lvlText w:val="%1.%2.%3.%4."/>
      <w:lvlJc w:val="left"/>
      <w:pPr>
        <w:ind w:left="2084" w:hanging="720"/>
      </w:pPr>
      <w:rPr>
        <w:rFonts w:hint="default"/>
        <w:sz w:val="24"/>
      </w:rPr>
    </w:lvl>
    <w:lvl w:ilvl="4">
      <w:start w:val="1"/>
      <w:numFmt w:val="decimal"/>
      <w:isLgl/>
      <w:lvlText w:val="%1.%2.%3.%4.%5."/>
      <w:lvlJc w:val="left"/>
      <w:pPr>
        <w:ind w:left="2804" w:hanging="1080"/>
      </w:pPr>
      <w:rPr>
        <w:rFonts w:hint="default"/>
        <w:sz w:val="24"/>
      </w:rPr>
    </w:lvl>
    <w:lvl w:ilvl="5">
      <w:start w:val="1"/>
      <w:numFmt w:val="decimal"/>
      <w:isLgl/>
      <w:lvlText w:val="%1.%2.%3.%4.%5.%6."/>
      <w:lvlJc w:val="left"/>
      <w:pPr>
        <w:ind w:left="3164" w:hanging="1080"/>
      </w:pPr>
      <w:rPr>
        <w:rFonts w:hint="default"/>
        <w:sz w:val="24"/>
      </w:rPr>
    </w:lvl>
    <w:lvl w:ilvl="6">
      <w:start w:val="1"/>
      <w:numFmt w:val="decimal"/>
      <w:isLgl/>
      <w:lvlText w:val="%1.%2.%3.%4.%5.%6.%7."/>
      <w:lvlJc w:val="left"/>
      <w:pPr>
        <w:ind w:left="3884" w:hanging="1440"/>
      </w:pPr>
      <w:rPr>
        <w:rFonts w:hint="default"/>
        <w:sz w:val="24"/>
      </w:rPr>
    </w:lvl>
    <w:lvl w:ilvl="7">
      <w:start w:val="1"/>
      <w:numFmt w:val="decimal"/>
      <w:isLgl/>
      <w:lvlText w:val="%1.%2.%3.%4.%5.%6.%7.%8."/>
      <w:lvlJc w:val="left"/>
      <w:pPr>
        <w:ind w:left="4244" w:hanging="1440"/>
      </w:pPr>
      <w:rPr>
        <w:rFonts w:hint="default"/>
        <w:sz w:val="24"/>
      </w:rPr>
    </w:lvl>
    <w:lvl w:ilvl="8">
      <w:start w:val="1"/>
      <w:numFmt w:val="decimal"/>
      <w:isLgl/>
      <w:lvlText w:val="%1.%2.%3.%4.%5.%6.%7.%8.%9."/>
      <w:lvlJc w:val="left"/>
      <w:pPr>
        <w:ind w:left="4964" w:hanging="1800"/>
      </w:pPr>
      <w:rPr>
        <w:rFonts w:hint="default"/>
        <w:sz w:val="24"/>
      </w:rPr>
    </w:lvl>
  </w:abstractNum>
  <w:abstractNum w:abstractNumId="22">
    <w:nsid w:val="1C2562CF"/>
    <w:multiLevelType w:val="hybridMultilevel"/>
    <w:tmpl w:val="A2C6FAC4"/>
    <w:lvl w:ilvl="0" w:tplc="DDBAE194">
      <w:start w:val="1"/>
      <w:numFmt w:val="decimal"/>
      <w:lvlText w:val="%1."/>
      <w:lvlJc w:val="left"/>
      <w:pPr>
        <w:ind w:left="720" w:hanging="360"/>
      </w:pPr>
      <w:rPr>
        <w:rFonts w:cs="Times New Roman" w:hint="default"/>
        <w:b w:val="0"/>
        <w:i/>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1D6F5CF7"/>
    <w:multiLevelType w:val="hybridMultilevel"/>
    <w:tmpl w:val="DC36BF14"/>
    <w:lvl w:ilvl="0" w:tplc="DB40C554">
      <w:start w:val="1"/>
      <w:numFmt w:val="decimal"/>
      <w:lvlText w:val="%1."/>
      <w:lvlJc w:val="left"/>
      <w:pPr>
        <w:ind w:left="720" w:hanging="360"/>
      </w:pPr>
      <w:rPr>
        <w:rFonts w:cs="Times New Roman" w:hint="default"/>
        <w:b w:val="0"/>
        <w:i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nsid w:val="20C26056"/>
    <w:multiLevelType w:val="hybridMultilevel"/>
    <w:tmpl w:val="8B20F324"/>
    <w:lvl w:ilvl="0" w:tplc="E6669E5A">
      <w:start w:val="1"/>
      <w:numFmt w:val="decimal"/>
      <w:lvlText w:val="%1."/>
      <w:lvlJc w:val="left"/>
      <w:pPr>
        <w:ind w:left="0" w:firstLine="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5E926E4"/>
    <w:multiLevelType w:val="hybridMultilevel"/>
    <w:tmpl w:val="8724D70A"/>
    <w:styleLink w:val="8"/>
    <w:lvl w:ilvl="0" w:tplc="1A86FC50">
      <w:start w:val="1"/>
      <w:numFmt w:val="upperLetter"/>
      <w:lvlText w:val="%1."/>
      <w:lvlJc w:val="left"/>
      <w:rPr>
        <w:rFonts w:hAnsi="Arial Unicode MS"/>
        <w:caps w:val="0"/>
        <w:smallCaps w:val="0"/>
        <w:strike w:val="0"/>
        <w:dstrike w:val="0"/>
        <w:spacing w:val="0"/>
        <w:w w:val="100"/>
        <w:kern w:val="0"/>
        <w:position w:val="0"/>
        <w:highlight w:val="none"/>
        <w:vertAlign w:val="baseline"/>
      </w:rPr>
    </w:lvl>
    <w:lvl w:ilvl="1" w:tplc="0E66E4AA">
      <w:start w:val="1"/>
      <w:numFmt w:val="lowerLetter"/>
      <w:lvlText w:val="%2."/>
      <w:lvlJc w:val="left"/>
      <w:rPr>
        <w:rFonts w:hAnsi="Arial Unicode MS"/>
        <w:caps w:val="0"/>
        <w:smallCaps w:val="0"/>
        <w:strike w:val="0"/>
        <w:dstrike w:val="0"/>
        <w:spacing w:val="0"/>
        <w:w w:val="100"/>
        <w:kern w:val="0"/>
        <w:position w:val="0"/>
        <w:highlight w:val="none"/>
        <w:vertAlign w:val="baseline"/>
      </w:rPr>
    </w:lvl>
    <w:lvl w:ilvl="2" w:tplc="EFAAE178">
      <w:start w:val="1"/>
      <w:numFmt w:val="lowerRoman"/>
      <w:lvlText w:val="%3."/>
      <w:lvlJc w:val="left"/>
      <w:rPr>
        <w:rFonts w:hAnsi="Arial Unicode MS"/>
        <w:caps w:val="0"/>
        <w:smallCaps w:val="0"/>
        <w:strike w:val="0"/>
        <w:dstrike w:val="0"/>
        <w:spacing w:val="0"/>
        <w:w w:val="100"/>
        <w:kern w:val="0"/>
        <w:position w:val="0"/>
        <w:highlight w:val="none"/>
        <w:vertAlign w:val="baseline"/>
      </w:rPr>
    </w:lvl>
    <w:lvl w:ilvl="3" w:tplc="697E8D3A">
      <w:start w:val="1"/>
      <w:numFmt w:val="decimal"/>
      <w:lvlText w:val="%4."/>
      <w:lvlJc w:val="left"/>
      <w:rPr>
        <w:rFonts w:hAnsi="Arial Unicode MS"/>
        <w:caps w:val="0"/>
        <w:smallCaps w:val="0"/>
        <w:strike w:val="0"/>
        <w:dstrike w:val="0"/>
        <w:spacing w:val="0"/>
        <w:w w:val="100"/>
        <w:kern w:val="0"/>
        <w:position w:val="0"/>
        <w:highlight w:val="none"/>
        <w:vertAlign w:val="baseline"/>
      </w:rPr>
    </w:lvl>
    <w:lvl w:ilvl="4" w:tplc="756AD98A">
      <w:start w:val="1"/>
      <w:numFmt w:val="lowerLetter"/>
      <w:lvlText w:val="%5."/>
      <w:lvlJc w:val="left"/>
      <w:rPr>
        <w:rFonts w:hAnsi="Arial Unicode MS"/>
        <w:caps w:val="0"/>
        <w:smallCaps w:val="0"/>
        <w:strike w:val="0"/>
        <w:dstrike w:val="0"/>
        <w:spacing w:val="0"/>
        <w:w w:val="100"/>
        <w:kern w:val="0"/>
        <w:position w:val="0"/>
        <w:highlight w:val="none"/>
        <w:vertAlign w:val="baseline"/>
      </w:rPr>
    </w:lvl>
    <w:lvl w:ilvl="5" w:tplc="299A7CF0">
      <w:start w:val="1"/>
      <w:numFmt w:val="lowerRoman"/>
      <w:lvlText w:val="%6."/>
      <w:lvlJc w:val="left"/>
      <w:rPr>
        <w:rFonts w:hAnsi="Arial Unicode MS"/>
        <w:caps w:val="0"/>
        <w:smallCaps w:val="0"/>
        <w:strike w:val="0"/>
        <w:dstrike w:val="0"/>
        <w:spacing w:val="0"/>
        <w:w w:val="100"/>
        <w:kern w:val="0"/>
        <w:position w:val="0"/>
        <w:highlight w:val="none"/>
        <w:vertAlign w:val="baseline"/>
      </w:rPr>
    </w:lvl>
    <w:lvl w:ilvl="6" w:tplc="98CC3CE4">
      <w:start w:val="1"/>
      <w:numFmt w:val="decimal"/>
      <w:lvlText w:val="%7."/>
      <w:lvlJc w:val="left"/>
      <w:rPr>
        <w:rFonts w:hAnsi="Arial Unicode MS"/>
        <w:caps w:val="0"/>
        <w:smallCaps w:val="0"/>
        <w:strike w:val="0"/>
        <w:dstrike w:val="0"/>
        <w:spacing w:val="0"/>
        <w:w w:val="100"/>
        <w:kern w:val="0"/>
        <w:position w:val="0"/>
        <w:highlight w:val="none"/>
        <w:vertAlign w:val="baseline"/>
      </w:rPr>
    </w:lvl>
    <w:lvl w:ilvl="7" w:tplc="7FC8AD4E">
      <w:start w:val="1"/>
      <w:numFmt w:val="lowerLetter"/>
      <w:lvlText w:val="%8."/>
      <w:lvlJc w:val="left"/>
      <w:rPr>
        <w:rFonts w:hAnsi="Arial Unicode MS"/>
        <w:caps w:val="0"/>
        <w:smallCaps w:val="0"/>
        <w:strike w:val="0"/>
        <w:dstrike w:val="0"/>
        <w:spacing w:val="0"/>
        <w:w w:val="100"/>
        <w:kern w:val="0"/>
        <w:position w:val="0"/>
        <w:highlight w:val="none"/>
        <w:vertAlign w:val="baseline"/>
      </w:rPr>
    </w:lvl>
    <w:lvl w:ilvl="8" w:tplc="1F30BD64">
      <w:start w:val="1"/>
      <w:numFmt w:val="lowerRoman"/>
      <w:lvlText w:val="%9."/>
      <w:lvlJc w:val="left"/>
      <w:rPr>
        <w:rFonts w:hAnsi="Arial Unicode MS"/>
        <w:caps w:val="0"/>
        <w:smallCaps w:val="0"/>
        <w:strike w:val="0"/>
        <w:dstrike w:val="0"/>
        <w:spacing w:val="0"/>
        <w:w w:val="100"/>
        <w:kern w:val="0"/>
        <w:position w:val="0"/>
        <w:highlight w:val="none"/>
        <w:vertAlign w:val="baseline"/>
      </w:rPr>
    </w:lvl>
  </w:abstractNum>
  <w:abstractNum w:abstractNumId="26">
    <w:nsid w:val="2D5B3BA3"/>
    <w:multiLevelType w:val="hybridMultilevel"/>
    <w:tmpl w:val="20F6DF48"/>
    <w:styleLink w:val="9"/>
    <w:lvl w:ilvl="0" w:tplc="69181F2E">
      <w:start w:val="1"/>
      <w:numFmt w:val="upperLetter"/>
      <w:lvlText w:val="%1."/>
      <w:lvlJc w:val="left"/>
      <w:rPr>
        <w:rFonts w:hAnsi="Arial Unicode MS"/>
        <w:caps w:val="0"/>
        <w:smallCaps w:val="0"/>
        <w:strike w:val="0"/>
        <w:dstrike w:val="0"/>
        <w:spacing w:val="0"/>
        <w:w w:val="100"/>
        <w:kern w:val="0"/>
        <w:position w:val="0"/>
        <w:highlight w:val="none"/>
        <w:vertAlign w:val="baseline"/>
      </w:rPr>
    </w:lvl>
    <w:lvl w:ilvl="1" w:tplc="AD807AAE">
      <w:start w:val="1"/>
      <w:numFmt w:val="lowerLetter"/>
      <w:lvlText w:val="%2."/>
      <w:lvlJc w:val="left"/>
      <w:rPr>
        <w:rFonts w:hAnsi="Arial Unicode MS"/>
        <w:caps w:val="0"/>
        <w:smallCaps w:val="0"/>
        <w:strike w:val="0"/>
        <w:dstrike w:val="0"/>
        <w:spacing w:val="0"/>
        <w:w w:val="100"/>
        <w:kern w:val="0"/>
        <w:position w:val="0"/>
        <w:highlight w:val="none"/>
        <w:vertAlign w:val="baseline"/>
      </w:rPr>
    </w:lvl>
    <w:lvl w:ilvl="2" w:tplc="E514BC70">
      <w:start w:val="1"/>
      <w:numFmt w:val="lowerRoman"/>
      <w:lvlText w:val="%3."/>
      <w:lvlJc w:val="left"/>
      <w:rPr>
        <w:rFonts w:hAnsi="Arial Unicode MS"/>
        <w:caps w:val="0"/>
        <w:smallCaps w:val="0"/>
        <w:strike w:val="0"/>
        <w:dstrike w:val="0"/>
        <w:spacing w:val="0"/>
        <w:w w:val="100"/>
        <w:kern w:val="0"/>
        <w:position w:val="0"/>
        <w:highlight w:val="none"/>
        <w:vertAlign w:val="baseline"/>
      </w:rPr>
    </w:lvl>
    <w:lvl w:ilvl="3" w:tplc="BA503D24">
      <w:start w:val="1"/>
      <w:numFmt w:val="decimal"/>
      <w:lvlText w:val="%4."/>
      <w:lvlJc w:val="left"/>
      <w:rPr>
        <w:rFonts w:hAnsi="Arial Unicode MS"/>
        <w:caps w:val="0"/>
        <w:smallCaps w:val="0"/>
        <w:strike w:val="0"/>
        <w:dstrike w:val="0"/>
        <w:spacing w:val="0"/>
        <w:w w:val="100"/>
        <w:kern w:val="0"/>
        <w:position w:val="0"/>
        <w:highlight w:val="none"/>
        <w:vertAlign w:val="baseline"/>
      </w:rPr>
    </w:lvl>
    <w:lvl w:ilvl="4" w:tplc="F0BAAF32">
      <w:start w:val="1"/>
      <w:numFmt w:val="lowerLetter"/>
      <w:lvlText w:val="%5."/>
      <w:lvlJc w:val="left"/>
      <w:rPr>
        <w:rFonts w:hAnsi="Arial Unicode MS"/>
        <w:caps w:val="0"/>
        <w:smallCaps w:val="0"/>
        <w:strike w:val="0"/>
        <w:dstrike w:val="0"/>
        <w:spacing w:val="0"/>
        <w:w w:val="100"/>
        <w:kern w:val="0"/>
        <w:position w:val="0"/>
        <w:highlight w:val="none"/>
        <w:vertAlign w:val="baseline"/>
      </w:rPr>
    </w:lvl>
    <w:lvl w:ilvl="5" w:tplc="C30E9444">
      <w:start w:val="1"/>
      <w:numFmt w:val="lowerRoman"/>
      <w:lvlText w:val="%6."/>
      <w:lvlJc w:val="left"/>
      <w:rPr>
        <w:rFonts w:hAnsi="Arial Unicode MS"/>
        <w:caps w:val="0"/>
        <w:smallCaps w:val="0"/>
        <w:strike w:val="0"/>
        <w:dstrike w:val="0"/>
        <w:spacing w:val="0"/>
        <w:w w:val="100"/>
        <w:kern w:val="0"/>
        <w:position w:val="0"/>
        <w:highlight w:val="none"/>
        <w:vertAlign w:val="baseline"/>
      </w:rPr>
    </w:lvl>
    <w:lvl w:ilvl="6" w:tplc="89FC241E">
      <w:start w:val="1"/>
      <w:numFmt w:val="decimal"/>
      <w:lvlText w:val="%7."/>
      <w:lvlJc w:val="left"/>
      <w:rPr>
        <w:rFonts w:hAnsi="Arial Unicode MS"/>
        <w:caps w:val="0"/>
        <w:smallCaps w:val="0"/>
        <w:strike w:val="0"/>
        <w:dstrike w:val="0"/>
        <w:spacing w:val="0"/>
        <w:w w:val="100"/>
        <w:kern w:val="0"/>
        <w:position w:val="0"/>
        <w:highlight w:val="none"/>
        <w:vertAlign w:val="baseline"/>
      </w:rPr>
    </w:lvl>
    <w:lvl w:ilvl="7" w:tplc="04C8E902">
      <w:start w:val="1"/>
      <w:numFmt w:val="lowerLetter"/>
      <w:lvlText w:val="%8."/>
      <w:lvlJc w:val="left"/>
      <w:rPr>
        <w:rFonts w:hAnsi="Arial Unicode MS"/>
        <w:caps w:val="0"/>
        <w:smallCaps w:val="0"/>
        <w:strike w:val="0"/>
        <w:dstrike w:val="0"/>
        <w:spacing w:val="0"/>
        <w:w w:val="100"/>
        <w:kern w:val="0"/>
        <w:position w:val="0"/>
        <w:highlight w:val="none"/>
        <w:vertAlign w:val="baseline"/>
      </w:rPr>
    </w:lvl>
    <w:lvl w:ilvl="8" w:tplc="AB7E8D42">
      <w:start w:val="1"/>
      <w:numFmt w:val="lowerRoman"/>
      <w:lvlText w:val="%9."/>
      <w:lvlJc w:val="left"/>
      <w:rPr>
        <w:rFonts w:hAnsi="Arial Unicode MS"/>
        <w:caps w:val="0"/>
        <w:smallCaps w:val="0"/>
        <w:strike w:val="0"/>
        <w:dstrike w:val="0"/>
        <w:spacing w:val="0"/>
        <w:w w:val="100"/>
        <w:kern w:val="0"/>
        <w:position w:val="0"/>
        <w:highlight w:val="none"/>
        <w:vertAlign w:val="baseline"/>
      </w:rPr>
    </w:lvl>
  </w:abstractNum>
  <w:abstractNum w:abstractNumId="27">
    <w:nsid w:val="2DB65705"/>
    <w:multiLevelType w:val="hybridMultilevel"/>
    <w:tmpl w:val="2488F8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334B7D72"/>
    <w:multiLevelType w:val="hybridMultilevel"/>
    <w:tmpl w:val="8752F50C"/>
    <w:lvl w:ilvl="0" w:tplc="0419000F">
      <w:start w:val="1"/>
      <w:numFmt w:val="decimal"/>
      <w:lvlText w:val="%1."/>
      <w:lvlJc w:val="left"/>
      <w:pPr>
        <w:ind w:left="720"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nsid w:val="349F66A2"/>
    <w:multiLevelType w:val="hybridMultilevel"/>
    <w:tmpl w:val="4864A224"/>
    <w:lvl w:ilvl="0" w:tplc="0419000F">
      <w:start w:val="1"/>
      <w:numFmt w:val="decimal"/>
      <w:lvlText w:val="%1."/>
      <w:lvlJc w:val="left"/>
      <w:pPr>
        <w:ind w:left="3479"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3DF46D8E"/>
    <w:multiLevelType w:val="hybridMultilevel"/>
    <w:tmpl w:val="9AE01038"/>
    <w:lvl w:ilvl="0" w:tplc="749C13A0">
      <w:start w:val="1"/>
      <w:numFmt w:val="decimal"/>
      <w:lvlText w:val="%1."/>
      <w:lvlJc w:val="left"/>
      <w:pPr>
        <w:ind w:left="720" w:hanging="360"/>
      </w:pPr>
      <w:rPr>
        <w:rFonts w:cs="Times New Roman" w:hint="default"/>
        <w:b w:val="0"/>
        <w:i/>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nsid w:val="3E73779B"/>
    <w:multiLevelType w:val="multilevel"/>
    <w:tmpl w:val="6E1A753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nsid w:val="3F531FD8"/>
    <w:multiLevelType w:val="hybridMultilevel"/>
    <w:tmpl w:val="26CA61F8"/>
    <w:lvl w:ilvl="0" w:tplc="CA5A6778">
      <w:start w:val="1"/>
      <w:numFmt w:val="decimal"/>
      <w:lvlText w:val="%1."/>
      <w:lvlJc w:val="left"/>
      <w:pPr>
        <w:ind w:left="720" w:hanging="360"/>
      </w:pPr>
      <w:rPr>
        <w:rFonts w:cs="Times New Roman" w:hint="default"/>
        <w:b w:val="0"/>
        <w:i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3">
    <w:nsid w:val="409B2DFD"/>
    <w:multiLevelType w:val="hybridMultilevel"/>
    <w:tmpl w:val="8D46460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4">
    <w:nsid w:val="4E1C3FE6"/>
    <w:multiLevelType w:val="hybridMultilevel"/>
    <w:tmpl w:val="47503C3A"/>
    <w:lvl w:ilvl="0" w:tplc="F15AD21A">
      <w:start w:val="1"/>
      <w:numFmt w:val="bullet"/>
      <w:pStyle w:val="a"/>
      <w:lvlText w:val=""/>
      <w:lvlJc w:val="left"/>
      <w:pPr>
        <w:ind w:left="1495" w:hanging="360"/>
      </w:pPr>
      <w:rPr>
        <w:rFonts w:ascii="Symbol" w:hAnsi="Symbol" w:hint="default"/>
      </w:rPr>
    </w:lvl>
    <w:lvl w:ilvl="1" w:tplc="04190003">
      <w:start w:val="1"/>
      <w:numFmt w:val="bullet"/>
      <w:lvlText w:val="o"/>
      <w:lvlJc w:val="left"/>
      <w:pPr>
        <w:ind w:left="1753" w:hanging="360"/>
      </w:pPr>
      <w:rPr>
        <w:rFonts w:ascii="Courier New" w:hAnsi="Courier New" w:cs="Courier New" w:hint="default"/>
      </w:rPr>
    </w:lvl>
    <w:lvl w:ilvl="2" w:tplc="04190005" w:tentative="1">
      <w:start w:val="1"/>
      <w:numFmt w:val="bullet"/>
      <w:lvlText w:val=""/>
      <w:lvlJc w:val="left"/>
      <w:pPr>
        <w:ind w:left="2473" w:hanging="360"/>
      </w:pPr>
      <w:rPr>
        <w:rFonts w:ascii="Wingdings" w:hAnsi="Wingdings" w:hint="default"/>
      </w:rPr>
    </w:lvl>
    <w:lvl w:ilvl="3" w:tplc="04190001" w:tentative="1">
      <w:start w:val="1"/>
      <w:numFmt w:val="bullet"/>
      <w:lvlText w:val=""/>
      <w:lvlJc w:val="left"/>
      <w:pPr>
        <w:ind w:left="3193" w:hanging="360"/>
      </w:pPr>
      <w:rPr>
        <w:rFonts w:ascii="Symbol" w:hAnsi="Symbol" w:hint="default"/>
      </w:rPr>
    </w:lvl>
    <w:lvl w:ilvl="4" w:tplc="04190003" w:tentative="1">
      <w:start w:val="1"/>
      <w:numFmt w:val="bullet"/>
      <w:lvlText w:val="o"/>
      <w:lvlJc w:val="left"/>
      <w:pPr>
        <w:ind w:left="3913" w:hanging="360"/>
      </w:pPr>
      <w:rPr>
        <w:rFonts w:ascii="Courier New" w:hAnsi="Courier New" w:cs="Courier New" w:hint="default"/>
      </w:rPr>
    </w:lvl>
    <w:lvl w:ilvl="5" w:tplc="04190005" w:tentative="1">
      <w:start w:val="1"/>
      <w:numFmt w:val="bullet"/>
      <w:lvlText w:val=""/>
      <w:lvlJc w:val="left"/>
      <w:pPr>
        <w:ind w:left="4633" w:hanging="360"/>
      </w:pPr>
      <w:rPr>
        <w:rFonts w:ascii="Wingdings" w:hAnsi="Wingdings" w:hint="default"/>
      </w:rPr>
    </w:lvl>
    <w:lvl w:ilvl="6" w:tplc="04190001" w:tentative="1">
      <w:start w:val="1"/>
      <w:numFmt w:val="bullet"/>
      <w:lvlText w:val=""/>
      <w:lvlJc w:val="left"/>
      <w:pPr>
        <w:ind w:left="5353" w:hanging="360"/>
      </w:pPr>
      <w:rPr>
        <w:rFonts w:ascii="Symbol" w:hAnsi="Symbol" w:hint="default"/>
      </w:rPr>
    </w:lvl>
    <w:lvl w:ilvl="7" w:tplc="04190003" w:tentative="1">
      <w:start w:val="1"/>
      <w:numFmt w:val="bullet"/>
      <w:lvlText w:val="o"/>
      <w:lvlJc w:val="left"/>
      <w:pPr>
        <w:ind w:left="6073" w:hanging="360"/>
      </w:pPr>
      <w:rPr>
        <w:rFonts w:ascii="Courier New" w:hAnsi="Courier New" w:cs="Courier New" w:hint="default"/>
      </w:rPr>
    </w:lvl>
    <w:lvl w:ilvl="8" w:tplc="04190005" w:tentative="1">
      <w:start w:val="1"/>
      <w:numFmt w:val="bullet"/>
      <w:lvlText w:val=""/>
      <w:lvlJc w:val="left"/>
      <w:pPr>
        <w:ind w:left="6793" w:hanging="360"/>
      </w:pPr>
      <w:rPr>
        <w:rFonts w:ascii="Wingdings" w:hAnsi="Wingdings" w:hint="default"/>
      </w:rPr>
    </w:lvl>
  </w:abstractNum>
  <w:abstractNum w:abstractNumId="35">
    <w:nsid w:val="4E932A1A"/>
    <w:multiLevelType w:val="hybridMultilevel"/>
    <w:tmpl w:val="B12A0F16"/>
    <w:styleLink w:val="13"/>
    <w:lvl w:ilvl="0" w:tplc="FF006A60">
      <w:start w:val="1"/>
      <w:numFmt w:val="upperLetter"/>
      <w:lvlText w:val="%1."/>
      <w:lvlJc w:val="left"/>
      <w:rPr>
        <w:rFonts w:hAnsi="Arial Unicode MS"/>
        <w:caps w:val="0"/>
        <w:smallCaps w:val="0"/>
        <w:strike w:val="0"/>
        <w:dstrike w:val="0"/>
        <w:spacing w:val="0"/>
        <w:w w:val="100"/>
        <w:kern w:val="0"/>
        <w:position w:val="0"/>
        <w:highlight w:val="none"/>
        <w:vertAlign w:val="baseline"/>
      </w:rPr>
    </w:lvl>
    <w:lvl w:ilvl="1" w:tplc="7D627FF0">
      <w:start w:val="1"/>
      <w:numFmt w:val="lowerLetter"/>
      <w:lvlText w:val="%2."/>
      <w:lvlJc w:val="left"/>
      <w:rPr>
        <w:rFonts w:hAnsi="Arial Unicode MS"/>
        <w:caps w:val="0"/>
        <w:smallCaps w:val="0"/>
        <w:strike w:val="0"/>
        <w:dstrike w:val="0"/>
        <w:spacing w:val="0"/>
        <w:w w:val="100"/>
        <w:kern w:val="0"/>
        <w:position w:val="0"/>
        <w:highlight w:val="none"/>
        <w:vertAlign w:val="baseline"/>
      </w:rPr>
    </w:lvl>
    <w:lvl w:ilvl="2" w:tplc="92E4DF4E">
      <w:start w:val="1"/>
      <w:numFmt w:val="lowerRoman"/>
      <w:lvlText w:val="%3."/>
      <w:lvlJc w:val="left"/>
      <w:rPr>
        <w:rFonts w:hAnsi="Arial Unicode MS"/>
        <w:caps w:val="0"/>
        <w:smallCaps w:val="0"/>
        <w:strike w:val="0"/>
        <w:dstrike w:val="0"/>
        <w:spacing w:val="0"/>
        <w:w w:val="100"/>
        <w:kern w:val="0"/>
        <w:position w:val="0"/>
        <w:highlight w:val="none"/>
        <w:vertAlign w:val="baseline"/>
      </w:rPr>
    </w:lvl>
    <w:lvl w:ilvl="3" w:tplc="66DA2818">
      <w:start w:val="1"/>
      <w:numFmt w:val="decimal"/>
      <w:lvlText w:val="%4."/>
      <w:lvlJc w:val="left"/>
      <w:rPr>
        <w:rFonts w:hAnsi="Arial Unicode MS"/>
        <w:caps w:val="0"/>
        <w:smallCaps w:val="0"/>
        <w:strike w:val="0"/>
        <w:dstrike w:val="0"/>
        <w:spacing w:val="0"/>
        <w:w w:val="100"/>
        <w:kern w:val="0"/>
        <w:position w:val="0"/>
        <w:highlight w:val="none"/>
        <w:vertAlign w:val="baseline"/>
      </w:rPr>
    </w:lvl>
    <w:lvl w:ilvl="4" w:tplc="78025E5C">
      <w:start w:val="1"/>
      <w:numFmt w:val="lowerLetter"/>
      <w:lvlText w:val="%5."/>
      <w:lvlJc w:val="left"/>
      <w:rPr>
        <w:rFonts w:hAnsi="Arial Unicode MS"/>
        <w:caps w:val="0"/>
        <w:smallCaps w:val="0"/>
        <w:strike w:val="0"/>
        <w:dstrike w:val="0"/>
        <w:spacing w:val="0"/>
        <w:w w:val="100"/>
        <w:kern w:val="0"/>
        <w:position w:val="0"/>
        <w:highlight w:val="none"/>
        <w:vertAlign w:val="baseline"/>
      </w:rPr>
    </w:lvl>
    <w:lvl w:ilvl="5" w:tplc="5A8049D0">
      <w:start w:val="1"/>
      <w:numFmt w:val="lowerRoman"/>
      <w:lvlText w:val="%6."/>
      <w:lvlJc w:val="left"/>
      <w:rPr>
        <w:rFonts w:hAnsi="Arial Unicode MS"/>
        <w:caps w:val="0"/>
        <w:smallCaps w:val="0"/>
        <w:strike w:val="0"/>
        <w:dstrike w:val="0"/>
        <w:spacing w:val="0"/>
        <w:w w:val="100"/>
        <w:kern w:val="0"/>
        <w:position w:val="0"/>
        <w:highlight w:val="none"/>
        <w:vertAlign w:val="baseline"/>
      </w:rPr>
    </w:lvl>
    <w:lvl w:ilvl="6" w:tplc="28C20854">
      <w:start w:val="1"/>
      <w:numFmt w:val="decimal"/>
      <w:lvlText w:val="%7."/>
      <w:lvlJc w:val="left"/>
      <w:rPr>
        <w:rFonts w:hAnsi="Arial Unicode MS"/>
        <w:caps w:val="0"/>
        <w:smallCaps w:val="0"/>
        <w:strike w:val="0"/>
        <w:dstrike w:val="0"/>
        <w:spacing w:val="0"/>
        <w:w w:val="100"/>
        <w:kern w:val="0"/>
        <w:position w:val="0"/>
        <w:highlight w:val="none"/>
        <w:vertAlign w:val="baseline"/>
      </w:rPr>
    </w:lvl>
    <w:lvl w:ilvl="7" w:tplc="DFD45944">
      <w:start w:val="1"/>
      <w:numFmt w:val="lowerLetter"/>
      <w:lvlText w:val="%8."/>
      <w:lvlJc w:val="left"/>
      <w:rPr>
        <w:rFonts w:hAnsi="Arial Unicode MS"/>
        <w:caps w:val="0"/>
        <w:smallCaps w:val="0"/>
        <w:strike w:val="0"/>
        <w:dstrike w:val="0"/>
        <w:spacing w:val="0"/>
        <w:w w:val="100"/>
        <w:kern w:val="0"/>
        <w:position w:val="0"/>
        <w:highlight w:val="none"/>
        <w:vertAlign w:val="baseline"/>
      </w:rPr>
    </w:lvl>
    <w:lvl w:ilvl="8" w:tplc="053E8CFA">
      <w:start w:val="1"/>
      <w:numFmt w:val="lowerRoman"/>
      <w:lvlText w:val="%9."/>
      <w:lvlJc w:val="left"/>
      <w:rPr>
        <w:rFonts w:hAnsi="Arial Unicode MS"/>
        <w:caps w:val="0"/>
        <w:smallCaps w:val="0"/>
        <w:strike w:val="0"/>
        <w:dstrike w:val="0"/>
        <w:spacing w:val="0"/>
        <w:w w:val="100"/>
        <w:kern w:val="0"/>
        <w:position w:val="0"/>
        <w:highlight w:val="none"/>
        <w:vertAlign w:val="baseline"/>
      </w:rPr>
    </w:lvl>
  </w:abstractNum>
  <w:abstractNum w:abstractNumId="36">
    <w:nsid w:val="50133A81"/>
    <w:multiLevelType w:val="hybridMultilevel"/>
    <w:tmpl w:val="C1D0F30A"/>
    <w:lvl w:ilvl="0" w:tplc="6386A64A">
      <w:start w:val="1"/>
      <w:numFmt w:val="decimal"/>
      <w:lvlText w:val="%1."/>
      <w:lvlJc w:val="left"/>
    </w:lvl>
    <w:lvl w:ilvl="1" w:tplc="1074B810">
      <w:numFmt w:val="decimal"/>
      <w:lvlText w:val=""/>
      <w:lvlJc w:val="left"/>
    </w:lvl>
    <w:lvl w:ilvl="2" w:tplc="DD84B998">
      <w:numFmt w:val="decimal"/>
      <w:lvlText w:val=""/>
      <w:lvlJc w:val="left"/>
    </w:lvl>
    <w:lvl w:ilvl="3" w:tplc="8932E02C">
      <w:numFmt w:val="decimal"/>
      <w:lvlText w:val=""/>
      <w:lvlJc w:val="left"/>
    </w:lvl>
    <w:lvl w:ilvl="4" w:tplc="8C703EE8">
      <w:numFmt w:val="decimal"/>
      <w:lvlText w:val=""/>
      <w:lvlJc w:val="left"/>
    </w:lvl>
    <w:lvl w:ilvl="5" w:tplc="94C0FB46">
      <w:numFmt w:val="decimal"/>
      <w:lvlText w:val=""/>
      <w:lvlJc w:val="left"/>
    </w:lvl>
    <w:lvl w:ilvl="6" w:tplc="542A5C86">
      <w:numFmt w:val="decimal"/>
      <w:lvlText w:val=""/>
      <w:lvlJc w:val="left"/>
    </w:lvl>
    <w:lvl w:ilvl="7" w:tplc="EA9E3384">
      <w:numFmt w:val="decimal"/>
      <w:lvlText w:val=""/>
      <w:lvlJc w:val="left"/>
    </w:lvl>
    <w:lvl w:ilvl="8" w:tplc="D2104CD4">
      <w:numFmt w:val="decimal"/>
      <w:lvlText w:val=""/>
      <w:lvlJc w:val="left"/>
    </w:lvl>
  </w:abstractNum>
  <w:abstractNum w:abstractNumId="37">
    <w:nsid w:val="526D59F0"/>
    <w:multiLevelType w:val="hybridMultilevel"/>
    <w:tmpl w:val="2A348C04"/>
    <w:styleLink w:val="14"/>
    <w:lvl w:ilvl="0" w:tplc="E99E0BF2">
      <w:start w:val="1"/>
      <w:numFmt w:val="upperLetter"/>
      <w:lvlText w:val="%1."/>
      <w:lvlJc w:val="left"/>
      <w:rPr>
        <w:rFonts w:hAnsi="Arial Unicode MS"/>
        <w:caps w:val="0"/>
        <w:smallCaps w:val="0"/>
        <w:strike w:val="0"/>
        <w:dstrike w:val="0"/>
        <w:spacing w:val="0"/>
        <w:w w:val="100"/>
        <w:kern w:val="0"/>
        <w:position w:val="0"/>
        <w:highlight w:val="none"/>
        <w:vertAlign w:val="baseline"/>
      </w:rPr>
    </w:lvl>
    <w:lvl w:ilvl="1" w:tplc="BA26E574">
      <w:start w:val="1"/>
      <w:numFmt w:val="lowerLetter"/>
      <w:lvlText w:val="%2."/>
      <w:lvlJc w:val="left"/>
      <w:rPr>
        <w:rFonts w:hAnsi="Arial Unicode MS"/>
        <w:caps w:val="0"/>
        <w:smallCaps w:val="0"/>
        <w:strike w:val="0"/>
        <w:dstrike w:val="0"/>
        <w:spacing w:val="0"/>
        <w:w w:val="100"/>
        <w:kern w:val="0"/>
        <w:position w:val="0"/>
        <w:highlight w:val="none"/>
        <w:vertAlign w:val="baseline"/>
      </w:rPr>
    </w:lvl>
    <w:lvl w:ilvl="2" w:tplc="41BAD72E">
      <w:start w:val="1"/>
      <w:numFmt w:val="lowerRoman"/>
      <w:lvlText w:val="%3."/>
      <w:lvlJc w:val="left"/>
      <w:rPr>
        <w:rFonts w:hAnsi="Arial Unicode MS"/>
        <w:caps w:val="0"/>
        <w:smallCaps w:val="0"/>
        <w:strike w:val="0"/>
        <w:dstrike w:val="0"/>
        <w:spacing w:val="0"/>
        <w:w w:val="100"/>
        <w:kern w:val="0"/>
        <w:position w:val="0"/>
        <w:highlight w:val="none"/>
        <w:vertAlign w:val="baseline"/>
      </w:rPr>
    </w:lvl>
    <w:lvl w:ilvl="3" w:tplc="95184786">
      <w:start w:val="1"/>
      <w:numFmt w:val="decimal"/>
      <w:lvlText w:val="%4."/>
      <w:lvlJc w:val="left"/>
      <w:rPr>
        <w:rFonts w:hAnsi="Arial Unicode MS"/>
        <w:caps w:val="0"/>
        <w:smallCaps w:val="0"/>
        <w:strike w:val="0"/>
        <w:dstrike w:val="0"/>
        <w:spacing w:val="0"/>
        <w:w w:val="100"/>
        <w:kern w:val="0"/>
        <w:position w:val="0"/>
        <w:highlight w:val="none"/>
        <w:vertAlign w:val="baseline"/>
      </w:rPr>
    </w:lvl>
    <w:lvl w:ilvl="4" w:tplc="77AA554C">
      <w:start w:val="1"/>
      <w:numFmt w:val="lowerLetter"/>
      <w:lvlText w:val="%5."/>
      <w:lvlJc w:val="left"/>
      <w:rPr>
        <w:rFonts w:hAnsi="Arial Unicode MS"/>
        <w:caps w:val="0"/>
        <w:smallCaps w:val="0"/>
        <w:strike w:val="0"/>
        <w:dstrike w:val="0"/>
        <w:spacing w:val="0"/>
        <w:w w:val="100"/>
        <w:kern w:val="0"/>
        <w:position w:val="0"/>
        <w:highlight w:val="none"/>
        <w:vertAlign w:val="baseline"/>
      </w:rPr>
    </w:lvl>
    <w:lvl w:ilvl="5" w:tplc="BBC61912">
      <w:start w:val="1"/>
      <w:numFmt w:val="lowerRoman"/>
      <w:lvlText w:val="%6."/>
      <w:lvlJc w:val="left"/>
      <w:rPr>
        <w:rFonts w:hAnsi="Arial Unicode MS"/>
        <w:caps w:val="0"/>
        <w:smallCaps w:val="0"/>
        <w:strike w:val="0"/>
        <w:dstrike w:val="0"/>
        <w:spacing w:val="0"/>
        <w:w w:val="100"/>
        <w:kern w:val="0"/>
        <w:position w:val="0"/>
        <w:highlight w:val="none"/>
        <w:vertAlign w:val="baseline"/>
      </w:rPr>
    </w:lvl>
    <w:lvl w:ilvl="6" w:tplc="12FEE1FE">
      <w:start w:val="1"/>
      <w:numFmt w:val="decimal"/>
      <w:lvlText w:val="%7."/>
      <w:lvlJc w:val="left"/>
      <w:rPr>
        <w:rFonts w:hAnsi="Arial Unicode MS"/>
        <w:caps w:val="0"/>
        <w:smallCaps w:val="0"/>
        <w:strike w:val="0"/>
        <w:dstrike w:val="0"/>
        <w:spacing w:val="0"/>
        <w:w w:val="100"/>
        <w:kern w:val="0"/>
        <w:position w:val="0"/>
        <w:highlight w:val="none"/>
        <w:vertAlign w:val="baseline"/>
      </w:rPr>
    </w:lvl>
    <w:lvl w:ilvl="7" w:tplc="5F269EFC">
      <w:start w:val="1"/>
      <w:numFmt w:val="lowerLetter"/>
      <w:lvlText w:val="%8."/>
      <w:lvlJc w:val="left"/>
      <w:rPr>
        <w:rFonts w:hAnsi="Arial Unicode MS"/>
        <w:caps w:val="0"/>
        <w:smallCaps w:val="0"/>
        <w:strike w:val="0"/>
        <w:dstrike w:val="0"/>
        <w:spacing w:val="0"/>
        <w:w w:val="100"/>
        <w:kern w:val="0"/>
        <w:position w:val="0"/>
        <w:highlight w:val="none"/>
        <w:vertAlign w:val="baseline"/>
      </w:rPr>
    </w:lvl>
    <w:lvl w:ilvl="8" w:tplc="B024F03C">
      <w:start w:val="1"/>
      <w:numFmt w:val="lowerRoman"/>
      <w:lvlText w:val="%9."/>
      <w:lvlJc w:val="left"/>
      <w:rPr>
        <w:rFonts w:hAnsi="Arial Unicode MS"/>
        <w:caps w:val="0"/>
        <w:smallCaps w:val="0"/>
        <w:strike w:val="0"/>
        <w:dstrike w:val="0"/>
        <w:spacing w:val="0"/>
        <w:w w:val="100"/>
        <w:kern w:val="0"/>
        <w:position w:val="0"/>
        <w:highlight w:val="none"/>
        <w:vertAlign w:val="baseline"/>
      </w:rPr>
    </w:lvl>
  </w:abstractNum>
  <w:abstractNum w:abstractNumId="38">
    <w:nsid w:val="527D50C8"/>
    <w:multiLevelType w:val="hybridMultilevel"/>
    <w:tmpl w:val="9386E88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55C22E4E"/>
    <w:multiLevelType w:val="multilevel"/>
    <w:tmpl w:val="250249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5B5A4D56"/>
    <w:multiLevelType w:val="hybridMultilevel"/>
    <w:tmpl w:val="4BD6E93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5B6F0AFB"/>
    <w:multiLevelType w:val="hybridMultilevel"/>
    <w:tmpl w:val="DFBAA7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5F690EE8"/>
    <w:multiLevelType w:val="hybridMultilevel"/>
    <w:tmpl w:val="136422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60DC13AF"/>
    <w:multiLevelType w:val="multilevel"/>
    <w:tmpl w:val="B596EC64"/>
    <w:lvl w:ilvl="0">
      <w:start w:val="2"/>
      <w:numFmt w:val="decimal"/>
      <w:lvlText w:val="%1."/>
      <w:lvlJc w:val="left"/>
      <w:pPr>
        <w:ind w:left="360" w:hanging="360"/>
      </w:pPr>
      <w:rPr>
        <w:rFonts w:hint="default"/>
      </w:rPr>
    </w:lvl>
    <w:lvl w:ilvl="1">
      <w:start w:val="2"/>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4">
    <w:nsid w:val="61716546"/>
    <w:multiLevelType w:val="hybridMultilevel"/>
    <w:tmpl w:val="ACD02898"/>
    <w:lvl w:ilvl="0" w:tplc="0419000F">
      <w:start w:val="1"/>
      <w:numFmt w:val="decimal"/>
      <w:lvlText w:val="%1."/>
      <w:lvlJc w:val="left"/>
      <w:pPr>
        <w:ind w:left="720"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5">
    <w:nsid w:val="712A1E33"/>
    <w:multiLevelType w:val="hybridMultilevel"/>
    <w:tmpl w:val="897CE8EA"/>
    <w:styleLink w:val="12"/>
    <w:lvl w:ilvl="0" w:tplc="E5707F58">
      <w:start w:val="1"/>
      <w:numFmt w:val="upperLetter"/>
      <w:lvlText w:val="%1."/>
      <w:lvlJc w:val="left"/>
      <w:rPr>
        <w:rFonts w:hAnsi="Arial Unicode MS"/>
        <w:caps w:val="0"/>
        <w:smallCaps w:val="0"/>
        <w:strike w:val="0"/>
        <w:dstrike w:val="0"/>
        <w:spacing w:val="0"/>
        <w:w w:val="100"/>
        <w:kern w:val="0"/>
        <w:position w:val="0"/>
        <w:highlight w:val="none"/>
        <w:vertAlign w:val="baseline"/>
      </w:rPr>
    </w:lvl>
    <w:lvl w:ilvl="1" w:tplc="C8609790">
      <w:start w:val="1"/>
      <w:numFmt w:val="lowerLetter"/>
      <w:lvlText w:val="%2."/>
      <w:lvlJc w:val="left"/>
      <w:rPr>
        <w:rFonts w:hAnsi="Arial Unicode MS"/>
        <w:caps w:val="0"/>
        <w:smallCaps w:val="0"/>
        <w:strike w:val="0"/>
        <w:dstrike w:val="0"/>
        <w:spacing w:val="0"/>
        <w:w w:val="100"/>
        <w:kern w:val="0"/>
        <w:position w:val="0"/>
        <w:highlight w:val="none"/>
        <w:vertAlign w:val="baseline"/>
      </w:rPr>
    </w:lvl>
    <w:lvl w:ilvl="2" w:tplc="FF8C342C">
      <w:start w:val="1"/>
      <w:numFmt w:val="lowerRoman"/>
      <w:lvlText w:val="%3."/>
      <w:lvlJc w:val="left"/>
      <w:rPr>
        <w:rFonts w:hAnsi="Arial Unicode MS"/>
        <w:caps w:val="0"/>
        <w:smallCaps w:val="0"/>
        <w:strike w:val="0"/>
        <w:dstrike w:val="0"/>
        <w:spacing w:val="0"/>
        <w:w w:val="100"/>
        <w:kern w:val="0"/>
        <w:position w:val="0"/>
        <w:highlight w:val="none"/>
        <w:vertAlign w:val="baseline"/>
      </w:rPr>
    </w:lvl>
    <w:lvl w:ilvl="3" w:tplc="E3388494">
      <w:start w:val="1"/>
      <w:numFmt w:val="decimal"/>
      <w:lvlText w:val="%4."/>
      <w:lvlJc w:val="left"/>
      <w:rPr>
        <w:rFonts w:hAnsi="Arial Unicode MS"/>
        <w:caps w:val="0"/>
        <w:smallCaps w:val="0"/>
        <w:strike w:val="0"/>
        <w:dstrike w:val="0"/>
        <w:spacing w:val="0"/>
        <w:w w:val="100"/>
        <w:kern w:val="0"/>
        <w:position w:val="0"/>
        <w:highlight w:val="none"/>
        <w:vertAlign w:val="baseline"/>
      </w:rPr>
    </w:lvl>
    <w:lvl w:ilvl="4" w:tplc="9080257C">
      <w:start w:val="1"/>
      <w:numFmt w:val="lowerLetter"/>
      <w:lvlText w:val="%5."/>
      <w:lvlJc w:val="left"/>
      <w:rPr>
        <w:rFonts w:hAnsi="Arial Unicode MS"/>
        <w:caps w:val="0"/>
        <w:smallCaps w:val="0"/>
        <w:strike w:val="0"/>
        <w:dstrike w:val="0"/>
        <w:spacing w:val="0"/>
        <w:w w:val="100"/>
        <w:kern w:val="0"/>
        <w:position w:val="0"/>
        <w:highlight w:val="none"/>
        <w:vertAlign w:val="baseline"/>
      </w:rPr>
    </w:lvl>
    <w:lvl w:ilvl="5" w:tplc="55BA30AC">
      <w:start w:val="1"/>
      <w:numFmt w:val="lowerRoman"/>
      <w:lvlText w:val="%6."/>
      <w:lvlJc w:val="left"/>
      <w:rPr>
        <w:rFonts w:hAnsi="Arial Unicode MS"/>
        <w:caps w:val="0"/>
        <w:smallCaps w:val="0"/>
        <w:strike w:val="0"/>
        <w:dstrike w:val="0"/>
        <w:spacing w:val="0"/>
        <w:w w:val="100"/>
        <w:kern w:val="0"/>
        <w:position w:val="0"/>
        <w:highlight w:val="none"/>
        <w:vertAlign w:val="baseline"/>
      </w:rPr>
    </w:lvl>
    <w:lvl w:ilvl="6" w:tplc="C4C2D9CA">
      <w:start w:val="1"/>
      <w:numFmt w:val="decimal"/>
      <w:lvlText w:val="%7."/>
      <w:lvlJc w:val="left"/>
      <w:rPr>
        <w:rFonts w:hAnsi="Arial Unicode MS"/>
        <w:caps w:val="0"/>
        <w:smallCaps w:val="0"/>
        <w:strike w:val="0"/>
        <w:dstrike w:val="0"/>
        <w:spacing w:val="0"/>
        <w:w w:val="100"/>
        <w:kern w:val="0"/>
        <w:position w:val="0"/>
        <w:highlight w:val="none"/>
        <w:vertAlign w:val="baseline"/>
      </w:rPr>
    </w:lvl>
    <w:lvl w:ilvl="7" w:tplc="BE66F1B6">
      <w:start w:val="1"/>
      <w:numFmt w:val="lowerLetter"/>
      <w:lvlText w:val="%8."/>
      <w:lvlJc w:val="left"/>
      <w:rPr>
        <w:rFonts w:hAnsi="Arial Unicode MS"/>
        <w:caps w:val="0"/>
        <w:smallCaps w:val="0"/>
        <w:strike w:val="0"/>
        <w:dstrike w:val="0"/>
        <w:spacing w:val="0"/>
        <w:w w:val="100"/>
        <w:kern w:val="0"/>
        <w:position w:val="0"/>
        <w:highlight w:val="none"/>
        <w:vertAlign w:val="baseline"/>
      </w:rPr>
    </w:lvl>
    <w:lvl w:ilvl="8" w:tplc="7414B990">
      <w:start w:val="1"/>
      <w:numFmt w:val="lowerRoman"/>
      <w:lvlText w:val="%9."/>
      <w:lvlJc w:val="left"/>
      <w:rPr>
        <w:rFonts w:hAnsi="Arial Unicode MS"/>
        <w:caps w:val="0"/>
        <w:smallCaps w:val="0"/>
        <w:strike w:val="0"/>
        <w:dstrike w:val="0"/>
        <w:spacing w:val="0"/>
        <w:w w:val="100"/>
        <w:kern w:val="0"/>
        <w:position w:val="0"/>
        <w:highlight w:val="none"/>
        <w:vertAlign w:val="baseline"/>
      </w:rPr>
    </w:lvl>
  </w:abstractNum>
  <w:abstractNum w:abstractNumId="46">
    <w:nsid w:val="717974C5"/>
    <w:multiLevelType w:val="hybridMultilevel"/>
    <w:tmpl w:val="E098DDFA"/>
    <w:styleLink w:val="15"/>
    <w:lvl w:ilvl="0" w:tplc="73AE3DD4">
      <w:start w:val="1"/>
      <w:numFmt w:val="upperLetter"/>
      <w:lvlText w:val="%1."/>
      <w:lvlJc w:val="left"/>
      <w:rPr>
        <w:rFonts w:hAnsi="Arial Unicode MS"/>
        <w:caps w:val="0"/>
        <w:smallCaps w:val="0"/>
        <w:strike w:val="0"/>
        <w:dstrike w:val="0"/>
        <w:spacing w:val="0"/>
        <w:w w:val="100"/>
        <w:kern w:val="0"/>
        <w:position w:val="0"/>
        <w:highlight w:val="none"/>
        <w:vertAlign w:val="baseline"/>
      </w:rPr>
    </w:lvl>
    <w:lvl w:ilvl="1" w:tplc="36BA03E0">
      <w:start w:val="1"/>
      <w:numFmt w:val="lowerLetter"/>
      <w:lvlText w:val="%2."/>
      <w:lvlJc w:val="left"/>
      <w:rPr>
        <w:rFonts w:hAnsi="Arial Unicode MS"/>
        <w:caps w:val="0"/>
        <w:smallCaps w:val="0"/>
        <w:strike w:val="0"/>
        <w:dstrike w:val="0"/>
        <w:spacing w:val="0"/>
        <w:w w:val="100"/>
        <w:kern w:val="0"/>
        <w:position w:val="0"/>
        <w:highlight w:val="none"/>
        <w:vertAlign w:val="baseline"/>
      </w:rPr>
    </w:lvl>
    <w:lvl w:ilvl="2" w:tplc="0D7CBCB8">
      <w:start w:val="1"/>
      <w:numFmt w:val="lowerRoman"/>
      <w:lvlText w:val="%3."/>
      <w:lvlJc w:val="left"/>
      <w:rPr>
        <w:rFonts w:hAnsi="Arial Unicode MS"/>
        <w:caps w:val="0"/>
        <w:smallCaps w:val="0"/>
        <w:strike w:val="0"/>
        <w:dstrike w:val="0"/>
        <w:spacing w:val="0"/>
        <w:w w:val="100"/>
        <w:kern w:val="0"/>
        <w:position w:val="0"/>
        <w:highlight w:val="none"/>
        <w:vertAlign w:val="baseline"/>
      </w:rPr>
    </w:lvl>
    <w:lvl w:ilvl="3" w:tplc="5A18DE06">
      <w:start w:val="1"/>
      <w:numFmt w:val="decimal"/>
      <w:lvlText w:val="%4."/>
      <w:lvlJc w:val="left"/>
      <w:rPr>
        <w:rFonts w:hAnsi="Arial Unicode MS"/>
        <w:caps w:val="0"/>
        <w:smallCaps w:val="0"/>
        <w:strike w:val="0"/>
        <w:dstrike w:val="0"/>
        <w:spacing w:val="0"/>
        <w:w w:val="100"/>
        <w:kern w:val="0"/>
        <w:position w:val="0"/>
        <w:highlight w:val="none"/>
        <w:vertAlign w:val="baseline"/>
      </w:rPr>
    </w:lvl>
    <w:lvl w:ilvl="4" w:tplc="3EB8A098">
      <w:start w:val="1"/>
      <w:numFmt w:val="lowerLetter"/>
      <w:lvlText w:val="%5."/>
      <w:lvlJc w:val="left"/>
      <w:rPr>
        <w:rFonts w:hAnsi="Arial Unicode MS"/>
        <w:caps w:val="0"/>
        <w:smallCaps w:val="0"/>
        <w:strike w:val="0"/>
        <w:dstrike w:val="0"/>
        <w:spacing w:val="0"/>
        <w:w w:val="100"/>
        <w:kern w:val="0"/>
        <w:position w:val="0"/>
        <w:highlight w:val="none"/>
        <w:vertAlign w:val="baseline"/>
      </w:rPr>
    </w:lvl>
    <w:lvl w:ilvl="5" w:tplc="99D2B17A">
      <w:start w:val="1"/>
      <w:numFmt w:val="lowerRoman"/>
      <w:lvlText w:val="%6."/>
      <w:lvlJc w:val="left"/>
      <w:rPr>
        <w:rFonts w:hAnsi="Arial Unicode MS"/>
        <w:caps w:val="0"/>
        <w:smallCaps w:val="0"/>
        <w:strike w:val="0"/>
        <w:dstrike w:val="0"/>
        <w:spacing w:val="0"/>
        <w:w w:val="100"/>
        <w:kern w:val="0"/>
        <w:position w:val="0"/>
        <w:highlight w:val="none"/>
        <w:vertAlign w:val="baseline"/>
      </w:rPr>
    </w:lvl>
    <w:lvl w:ilvl="6" w:tplc="2F2650C8">
      <w:start w:val="1"/>
      <w:numFmt w:val="decimal"/>
      <w:lvlText w:val="%7."/>
      <w:lvlJc w:val="left"/>
      <w:rPr>
        <w:rFonts w:hAnsi="Arial Unicode MS"/>
        <w:caps w:val="0"/>
        <w:smallCaps w:val="0"/>
        <w:strike w:val="0"/>
        <w:dstrike w:val="0"/>
        <w:spacing w:val="0"/>
        <w:w w:val="100"/>
        <w:kern w:val="0"/>
        <w:position w:val="0"/>
        <w:highlight w:val="none"/>
        <w:vertAlign w:val="baseline"/>
      </w:rPr>
    </w:lvl>
    <w:lvl w:ilvl="7" w:tplc="76701402">
      <w:start w:val="1"/>
      <w:numFmt w:val="lowerLetter"/>
      <w:lvlText w:val="%8."/>
      <w:lvlJc w:val="left"/>
      <w:rPr>
        <w:rFonts w:hAnsi="Arial Unicode MS"/>
        <w:caps w:val="0"/>
        <w:smallCaps w:val="0"/>
        <w:strike w:val="0"/>
        <w:dstrike w:val="0"/>
        <w:spacing w:val="0"/>
        <w:w w:val="100"/>
        <w:kern w:val="0"/>
        <w:position w:val="0"/>
        <w:highlight w:val="none"/>
        <w:vertAlign w:val="baseline"/>
      </w:rPr>
    </w:lvl>
    <w:lvl w:ilvl="8" w:tplc="DFEA9408">
      <w:start w:val="1"/>
      <w:numFmt w:val="lowerRoman"/>
      <w:lvlText w:val="%9."/>
      <w:lvlJc w:val="left"/>
      <w:rPr>
        <w:rFonts w:hAnsi="Arial Unicode MS"/>
        <w:caps w:val="0"/>
        <w:smallCaps w:val="0"/>
        <w:strike w:val="0"/>
        <w:dstrike w:val="0"/>
        <w:spacing w:val="0"/>
        <w:w w:val="100"/>
        <w:kern w:val="0"/>
        <w:position w:val="0"/>
        <w:highlight w:val="none"/>
        <w:vertAlign w:val="baseline"/>
      </w:rPr>
    </w:lvl>
  </w:abstractNum>
  <w:abstractNum w:abstractNumId="47">
    <w:nsid w:val="77802B65"/>
    <w:multiLevelType w:val="multilevel"/>
    <w:tmpl w:val="DC3C7C3E"/>
    <w:lvl w:ilvl="0">
      <w:start w:val="1"/>
      <w:numFmt w:val="decimal"/>
      <w:lvlText w:val="%1."/>
      <w:lvlJc w:val="left"/>
      <w:pPr>
        <w:ind w:left="600" w:hanging="600"/>
      </w:pPr>
      <w:rPr>
        <w:rFonts w:hint="default"/>
      </w:rPr>
    </w:lvl>
    <w:lvl w:ilvl="1">
      <w:start w:val="1"/>
      <w:numFmt w:val="decimal"/>
      <w:lvlText w:val="%1.%2."/>
      <w:lvlJc w:val="left"/>
      <w:pPr>
        <w:ind w:left="954" w:hanging="60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48">
    <w:nsid w:val="78FA67A2"/>
    <w:multiLevelType w:val="hybridMultilevel"/>
    <w:tmpl w:val="F0104596"/>
    <w:styleLink w:val="11"/>
    <w:lvl w:ilvl="0" w:tplc="F45405E8">
      <w:start w:val="1"/>
      <w:numFmt w:val="upperLetter"/>
      <w:lvlText w:val="%1."/>
      <w:lvlJc w:val="left"/>
      <w:rPr>
        <w:rFonts w:hAnsi="Arial Unicode MS"/>
        <w:caps w:val="0"/>
        <w:smallCaps w:val="0"/>
        <w:strike w:val="0"/>
        <w:dstrike w:val="0"/>
        <w:spacing w:val="0"/>
        <w:w w:val="100"/>
        <w:kern w:val="0"/>
        <w:position w:val="0"/>
        <w:highlight w:val="none"/>
        <w:vertAlign w:val="baseline"/>
      </w:rPr>
    </w:lvl>
    <w:lvl w:ilvl="1" w:tplc="FC8C106C">
      <w:start w:val="1"/>
      <w:numFmt w:val="lowerLetter"/>
      <w:lvlText w:val="%2."/>
      <w:lvlJc w:val="left"/>
      <w:rPr>
        <w:rFonts w:hAnsi="Arial Unicode MS"/>
        <w:caps w:val="0"/>
        <w:smallCaps w:val="0"/>
        <w:strike w:val="0"/>
        <w:dstrike w:val="0"/>
        <w:spacing w:val="0"/>
        <w:w w:val="100"/>
        <w:kern w:val="0"/>
        <w:position w:val="0"/>
        <w:highlight w:val="none"/>
        <w:vertAlign w:val="baseline"/>
      </w:rPr>
    </w:lvl>
    <w:lvl w:ilvl="2" w:tplc="5F48D5D4">
      <w:start w:val="1"/>
      <w:numFmt w:val="lowerRoman"/>
      <w:lvlText w:val="%3."/>
      <w:lvlJc w:val="left"/>
      <w:rPr>
        <w:rFonts w:hAnsi="Arial Unicode MS"/>
        <w:caps w:val="0"/>
        <w:smallCaps w:val="0"/>
        <w:strike w:val="0"/>
        <w:dstrike w:val="0"/>
        <w:spacing w:val="0"/>
        <w:w w:val="100"/>
        <w:kern w:val="0"/>
        <w:position w:val="0"/>
        <w:highlight w:val="none"/>
        <w:vertAlign w:val="baseline"/>
      </w:rPr>
    </w:lvl>
    <w:lvl w:ilvl="3" w:tplc="D9A88DFE">
      <w:start w:val="1"/>
      <w:numFmt w:val="decimal"/>
      <w:lvlText w:val="%4."/>
      <w:lvlJc w:val="left"/>
      <w:rPr>
        <w:rFonts w:hAnsi="Arial Unicode MS"/>
        <w:caps w:val="0"/>
        <w:smallCaps w:val="0"/>
        <w:strike w:val="0"/>
        <w:dstrike w:val="0"/>
        <w:spacing w:val="0"/>
        <w:w w:val="100"/>
        <w:kern w:val="0"/>
        <w:position w:val="0"/>
        <w:highlight w:val="none"/>
        <w:vertAlign w:val="baseline"/>
      </w:rPr>
    </w:lvl>
    <w:lvl w:ilvl="4" w:tplc="D8966EFE">
      <w:start w:val="1"/>
      <w:numFmt w:val="lowerLetter"/>
      <w:lvlText w:val="%5."/>
      <w:lvlJc w:val="left"/>
      <w:rPr>
        <w:rFonts w:hAnsi="Arial Unicode MS"/>
        <w:caps w:val="0"/>
        <w:smallCaps w:val="0"/>
        <w:strike w:val="0"/>
        <w:dstrike w:val="0"/>
        <w:spacing w:val="0"/>
        <w:w w:val="100"/>
        <w:kern w:val="0"/>
        <w:position w:val="0"/>
        <w:highlight w:val="none"/>
        <w:vertAlign w:val="baseline"/>
      </w:rPr>
    </w:lvl>
    <w:lvl w:ilvl="5" w:tplc="A6E666EC">
      <w:start w:val="1"/>
      <w:numFmt w:val="lowerRoman"/>
      <w:lvlText w:val="%6."/>
      <w:lvlJc w:val="left"/>
      <w:rPr>
        <w:rFonts w:hAnsi="Arial Unicode MS"/>
        <w:caps w:val="0"/>
        <w:smallCaps w:val="0"/>
        <w:strike w:val="0"/>
        <w:dstrike w:val="0"/>
        <w:spacing w:val="0"/>
        <w:w w:val="100"/>
        <w:kern w:val="0"/>
        <w:position w:val="0"/>
        <w:highlight w:val="none"/>
        <w:vertAlign w:val="baseline"/>
      </w:rPr>
    </w:lvl>
    <w:lvl w:ilvl="6" w:tplc="020495B6">
      <w:start w:val="1"/>
      <w:numFmt w:val="decimal"/>
      <w:lvlText w:val="%7."/>
      <w:lvlJc w:val="left"/>
      <w:rPr>
        <w:rFonts w:hAnsi="Arial Unicode MS"/>
        <w:caps w:val="0"/>
        <w:smallCaps w:val="0"/>
        <w:strike w:val="0"/>
        <w:dstrike w:val="0"/>
        <w:spacing w:val="0"/>
        <w:w w:val="100"/>
        <w:kern w:val="0"/>
        <w:position w:val="0"/>
        <w:highlight w:val="none"/>
        <w:vertAlign w:val="baseline"/>
      </w:rPr>
    </w:lvl>
    <w:lvl w:ilvl="7" w:tplc="05A04D34">
      <w:start w:val="1"/>
      <w:numFmt w:val="lowerLetter"/>
      <w:lvlText w:val="%8."/>
      <w:lvlJc w:val="left"/>
      <w:rPr>
        <w:rFonts w:hAnsi="Arial Unicode MS"/>
        <w:caps w:val="0"/>
        <w:smallCaps w:val="0"/>
        <w:strike w:val="0"/>
        <w:dstrike w:val="0"/>
        <w:spacing w:val="0"/>
        <w:w w:val="100"/>
        <w:kern w:val="0"/>
        <w:position w:val="0"/>
        <w:highlight w:val="none"/>
        <w:vertAlign w:val="baseline"/>
      </w:rPr>
    </w:lvl>
    <w:lvl w:ilvl="8" w:tplc="59A810D8">
      <w:start w:val="1"/>
      <w:numFmt w:val="lowerRoman"/>
      <w:lvlText w:val="%9."/>
      <w:lvlJc w:val="left"/>
      <w:rPr>
        <w:rFonts w:hAnsi="Arial Unicode MS"/>
        <w:caps w:val="0"/>
        <w:smallCaps w:val="0"/>
        <w:strike w:val="0"/>
        <w:dstrike w:val="0"/>
        <w:spacing w:val="0"/>
        <w:w w:val="100"/>
        <w:kern w:val="0"/>
        <w:position w:val="0"/>
        <w:highlight w:val="none"/>
        <w:vertAlign w:val="baseline"/>
      </w:rPr>
    </w:lvl>
  </w:abstractNum>
  <w:abstractNum w:abstractNumId="49">
    <w:nsid w:val="7A0C7334"/>
    <w:multiLevelType w:val="multilevel"/>
    <w:tmpl w:val="224AE710"/>
    <w:lvl w:ilvl="0">
      <w:start w:val="1"/>
      <w:numFmt w:val="decimal"/>
      <w:lvlText w:val="%1."/>
      <w:lvlJc w:val="left"/>
      <w:pPr>
        <w:ind w:left="540" w:hanging="540"/>
      </w:pPr>
      <w:rPr>
        <w:rFonts w:cs="Times New Roman" w:hint="default"/>
        <w:b w:val="0"/>
      </w:rPr>
    </w:lvl>
    <w:lvl w:ilvl="1">
      <w:start w:val="1"/>
      <w:numFmt w:val="decimal"/>
      <w:lvlText w:val="%1.%2."/>
      <w:lvlJc w:val="left"/>
      <w:pPr>
        <w:ind w:left="900" w:hanging="540"/>
      </w:pPr>
      <w:rPr>
        <w:rFonts w:cs="Times New Roman" w:hint="default"/>
      </w:rPr>
    </w:lvl>
    <w:lvl w:ilvl="2">
      <w:start w:val="3"/>
      <w:numFmt w:val="decimal"/>
      <w:lvlText w:val="%1.%2.%3."/>
      <w:lvlJc w:val="left"/>
      <w:pPr>
        <w:ind w:left="1440" w:hanging="720"/>
      </w:pPr>
      <w:rPr>
        <w:rFonts w:cs="Times New Roman" w:hint="default"/>
      </w:rPr>
    </w:lvl>
    <w:lvl w:ilvl="3">
      <w:start w:val="1"/>
      <w:numFmt w:val="decimal"/>
      <w:lvlText w:val="%1.%2.%3.%4."/>
      <w:lvlJc w:val="left"/>
      <w:pPr>
        <w:ind w:left="1800" w:hanging="720"/>
      </w:pPr>
      <w:rPr>
        <w:rFonts w:cs="Times New Roman" w:hint="default"/>
      </w:rPr>
    </w:lvl>
    <w:lvl w:ilvl="4">
      <w:start w:val="1"/>
      <w:numFmt w:val="decimal"/>
      <w:lvlText w:val="%1.%2.%3.%4.%5."/>
      <w:lvlJc w:val="left"/>
      <w:pPr>
        <w:ind w:left="2520" w:hanging="1080"/>
      </w:pPr>
      <w:rPr>
        <w:rFonts w:cs="Times New Roman" w:hint="default"/>
      </w:rPr>
    </w:lvl>
    <w:lvl w:ilvl="5">
      <w:start w:val="1"/>
      <w:numFmt w:val="decimal"/>
      <w:lvlText w:val="%1.%2.%3.%4.%5.%6."/>
      <w:lvlJc w:val="left"/>
      <w:pPr>
        <w:ind w:left="2880" w:hanging="1080"/>
      </w:pPr>
      <w:rPr>
        <w:rFonts w:cs="Times New Roman" w:hint="default"/>
      </w:rPr>
    </w:lvl>
    <w:lvl w:ilvl="6">
      <w:start w:val="1"/>
      <w:numFmt w:val="decimal"/>
      <w:lvlText w:val="%1.%2.%3.%4.%5.%6.%7."/>
      <w:lvlJc w:val="left"/>
      <w:pPr>
        <w:ind w:left="3600" w:hanging="1440"/>
      </w:pPr>
      <w:rPr>
        <w:rFonts w:cs="Times New Roman" w:hint="default"/>
      </w:rPr>
    </w:lvl>
    <w:lvl w:ilvl="7">
      <w:start w:val="1"/>
      <w:numFmt w:val="decimal"/>
      <w:lvlText w:val="%1.%2.%3.%4.%5.%6.%7.%8."/>
      <w:lvlJc w:val="left"/>
      <w:pPr>
        <w:ind w:left="3960" w:hanging="1440"/>
      </w:pPr>
      <w:rPr>
        <w:rFonts w:cs="Times New Roman" w:hint="default"/>
      </w:rPr>
    </w:lvl>
    <w:lvl w:ilvl="8">
      <w:start w:val="1"/>
      <w:numFmt w:val="decimal"/>
      <w:lvlText w:val="%1.%2.%3.%4.%5.%6.%7.%8.%9."/>
      <w:lvlJc w:val="left"/>
      <w:pPr>
        <w:ind w:left="4680" w:hanging="1800"/>
      </w:pPr>
      <w:rPr>
        <w:rFonts w:cs="Times New Roman" w:hint="default"/>
      </w:rPr>
    </w:lvl>
  </w:abstractNum>
  <w:num w:numId="1">
    <w:abstractNumId w:val="6"/>
  </w:num>
  <w:num w:numId="2">
    <w:abstractNumId w:val="13"/>
  </w:num>
  <w:num w:numId="3">
    <w:abstractNumId w:val="1"/>
  </w:num>
  <w:num w:numId="4">
    <w:abstractNumId w:val="9"/>
  </w:num>
  <w:num w:numId="5">
    <w:abstractNumId w:val="11"/>
  </w:num>
  <w:num w:numId="6">
    <w:abstractNumId w:val="12"/>
  </w:num>
  <w:num w:numId="7">
    <w:abstractNumId w:val="43"/>
  </w:num>
  <w:num w:numId="8">
    <w:abstractNumId w:val="20"/>
  </w:num>
  <w:num w:numId="9">
    <w:abstractNumId w:val="34"/>
  </w:num>
  <w:num w:numId="10">
    <w:abstractNumId w:val="14"/>
  </w:num>
  <w:num w:numId="11">
    <w:abstractNumId w:val="25"/>
  </w:num>
  <w:num w:numId="12">
    <w:abstractNumId w:val="26"/>
  </w:num>
  <w:num w:numId="13">
    <w:abstractNumId w:val="48"/>
  </w:num>
  <w:num w:numId="14">
    <w:abstractNumId w:val="45"/>
  </w:num>
  <w:num w:numId="15">
    <w:abstractNumId w:val="35"/>
  </w:num>
  <w:num w:numId="16">
    <w:abstractNumId w:val="37"/>
  </w:num>
  <w:num w:numId="17">
    <w:abstractNumId w:val="46"/>
  </w:num>
  <w:num w:numId="18">
    <w:abstractNumId w:val="24"/>
  </w:num>
  <w:num w:numId="19">
    <w:abstractNumId w:val="21"/>
  </w:num>
  <w:num w:numId="20">
    <w:abstractNumId w:val="36"/>
  </w:num>
  <w:num w:numId="21">
    <w:abstractNumId w:val="7"/>
  </w:num>
  <w:num w:numId="22">
    <w:abstractNumId w:val="2"/>
  </w:num>
  <w:num w:numId="23">
    <w:abstractNumId w:val="3"/>
  </w:num>
  <w:num w:numId="24">
    <w:abstractNumId w:val="8"/>
  </w:num>
  <w:num w:numId="25">
    <w:abstractNumId w:val="5"/>
  </w:num>
  <w:num w:numId="26">
    <w:abstractNumId w:val="10"/>
  </w:num>
  <w:num w:numId="27">
    <w:abstractNumId w:val="4"/>
  </w:num>
  <w:num w:numId="28">
    <w:abstractNumId w:val="0"/>
  </w:num>
  <w:num w:numId="29">
    <w:abstractNumId w:val="41"/>
  </w:num>
  <w:num w:numId="30">
    <w:abstractNumId w:val="40"/>
  </w:num>
  <w:num w:numId="31">
    <w:abstractNumId w:val="42"/>
  </w:num>
  <w:num w:numId="32">
    <w:abstractNumId w:val="17"/>
  </w:num>
  <w:num w:numId="33">
    <w:abstractNumId w:val="39"/>
  </w:num>
  <w:num w:numId="34">
    <w:abstractNumId w:val="27"/>
  </w:num>
  <w:num w:numId="35">
    <w:abstractNumId w:val="29"/>
  </w:num>
  <w:num w:numId="36">
    <w:abstractNumId w:val="38"/>
  </w:num>
  <w:num w:numId="37">
    <w:abstractNumId w:val="31"/>
  </w:num>
  <w:num w:numId="38">
    <w:abstractNumId w:val="47"/>
  </w:num>
  <w:num w:numId="39">
    <w:abstractNumId w:val="19"/>
  </w:num>
  <w:num w:numId="40">
    <w:abstractNumId w:val="18"/>
  </w:num>
  <w:num w:numId="41">
    <w:abstractNumId w:val="23"/>
  </w:num>
  <w:num w:numId="42">
    <w:abstractNumId w:val="15"/>
  </w:num>
  <w:num w:numId="43">
    <w:abstractNumId w:val="22"/>
  </w:num>
  <w:num w:numId="44">
    <w:abstractNumId w:val="30"/>
  </w:num>
  <w:num w:numId="45">
    <w:abstractNumId w:val="32"/>
  </w:num>
  <w:num w:numId="46">
    <w:abstractNumId w:val="33"/>
  </w:num>
  <w:num w:numId="47">
    <w:abstractNumId w:val="28"/>
  </w:num>
  <w:num w:numId="48">
    <w:abstractNumId w:val="44"/>
  </w:num>
  <w:num w:numId="49">
    <w:abstractNumId w:val="49"/>
  </w:num>
  <w:num w:numId="50">
    <w:abstractNumId w:val="16"/>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1"/>
  <w:proofState w:spelling="clean" w:grammar="clean"/>
  <w:defaultTabStop w:val="708"/>
  <w:characterSpacingControl w:val="doNotCompress"/>
  <w:savePreviewPicture/>
  <w:footnotePr>
    <w:footnote w:id="0"/>
    <w:footnote w:id="1"/>
  </w:footnotePr>
  <w:endnotePr>
    <w:endnote w:id="0"/>
    <w:endnote w:id="1"/>
  </w:endnotePr>
  <w:compat/>
  <w:rsids>
    <w:rsidRoot w:val="000153C3"/>
    <w:rsid w:val="000153C3"/>
    <w:rsid w:val="00262143"/>
    <w:rsid w:val="003046D1"/>
    <w:rsid w:val="00310661"/>
    <w:rsid w:val="00523CD6"/>
    <w:rsid w:val="00542BBE"/>
    <w:rsid w:val="006F6EBF"/>
    <w:rsid w:val="00804888"/>
    <w:rsid w:val="00933683"/>
    <w:rsid w:val="00AD1BC4"/>
    <w:rsid w:val="00B23434"/>
    <w:rsid w:val="00B31393"/>
    <w:rsid w:val="00B81657"/>
    <w:rsid w:val="00BD3B80"/>
    <w:rsid w:val="00CF3AD9"/>
    <w:rsid w:val="00D030B1"/>
    <w:rsid w:val="00D512FE"/>
    <w:rsid w:val="00FB1E4A"/>
    <w:rsid w:val="00FC396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qFormat="1"/>
    <w:lsdException w:name="heading 5" w:uiPriority="0" w:qFormat="1"/>
    <w:lsdException w:name="heading 6" w:uiPriority="9"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index heading" w:uiPriority="0" w:qFormat="1"/>
    <w:lsdException w:name="caption" w:uiPriority="35" w:qFormat="1"/>
    <w:lsdException w:name="page number" w:uiPriority="0"/>
    <w:lsdException w:name="List" w:uiPriority="0"/>
    <w:lsdException w:name="List Number" w:uiPriority="0"/>
    <w:lsdException w:name="List 2" w:uiPriority="0"/>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Plain Text" w:uiPriority="0"/>
    <w:lsdException w:name="Normal (Web)" w:qFormat="1"/>
    <w:lsdException w:name="Table Simple 1" w:uiPriority="0"/>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C396B"/>
    <w:pPr>
      <w:spacing w:line="240" w:lineRule="auto"/>
      <w:jc w:val="left"/>
    </w:pPr>
    <w:rPr>
      <w:rFonts w:ascii="Times New Roman" w:eastAsiaTheme="minorEastAsia" w:hAnsi="Times New Roman" w:cs="Times New Roman"/>
      <w:lang w:eastAsia="ru-RU"/>
    </w:rPr>
  </w:style>
  <w:style w:type="paragraph" w:styleId="1">
    <w:name w:val="heading 1"/>
    <w:basedOn w:val="a0"/>
    <w:next w:val="a0"/>
    <w:link w:val="10"/>
    <w:uiPriority w:val="9"/>
    <w:qFormat/>
    <w:rsid w:val="00FC396B"/>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uiPriority w:val="9"/>
    <w:unhideWhenUsed/>
    <w:qFormat/>
    <w:rsid w:val="00FC396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unhideWhenUsed/>
    <w:qFormat/>
    <w:rsid w:val="00FC396B"/>
    <w:pPr>
      <w:keepNext/>
      <w:spacing w:before="240" w:after="60"/>
      <w:outlineLvl w:val="2"/>
    </w:pPr>
    <w:rPr>
      <w:rFonts w:ascii="Arial" w:eastAsia="Times New Roman" w:hAnsi="Arial"/>
      <w:b/>
      <w:bCs/>
      <w:sz w:val="26"/>
      <w:szCs w:val="26"/>
      <w:lang w:eastAsia="en-US"/>
    </w:rPr>
  </w:style>
  <w:style w:type="paragraph" w:styleId="4">
    <w:name w:val="heading 4"/>
    <w:basedOn w:val="3"/>
    <w:next w:val="a0"/>
    <w:link w:val="40"/>
    <w:uiPriority w:val="99"/>
    <w:unhideWhenUsed/>
    <w:qFormat/>
    <w:rsid w:val="00FC396B"/>
    <w:pPr>
      <w:keepLines/>
      <w:autoSpaceDE w:val="0"/>
      <w:autoSpaceDN w:val="0"/>
      <w:adjustRightInd w:val="0"/>
      <w:spacing w:after="240" w:line="360" w:lineRule="auto"/>
      <w:jc w:val="center"/>
      <w:outlineLvl w:val="3"/>
    </w:pPr>
    <w:rPr>
      <w:rFonts w:ascii="Times New Roman" w:hAnsi="Times New Roman"/>
      <w:sz w:val="24"/>
      <w:szCs w:val="24"/>
    </w:rPr>
  </w:style>
  <w:style w:type="paragraph" w:styleId="5">
    <w:name w:val="heading 5"/>
    <w:basedOn w:val="a0"/>
    <w:next w:val="a0"/>
    <w:link w:val="50"/>
    <w:rsid w:val="00FC396B"/>
    <w:pPr>
      <w:keepNext/>
      <w:keepLines/>
      <w:spacing w:before="220" w:after="40" w:line="276" w:lineRule="auto"/>
      <w:outlineLvl w:val="4"/>
    </w:pPr>
    <w:rPr>
      <w:rFonts w:ascii="Calibri" w:eastAsia="Calibri" w:hAnsi="Calibri" w:cs="Calibri"/>
      <w:b/>
    </w:rPr>
  </w:style>
  <w:style w:type="paragraph" w:styleId="6">
    <w:name w:val="heading 6"/>
    <w:basedOn w:val="a0"/>
    <w:next w:val="a0"/>
    <w:link w:val="60"/>
    <w:uiPriority w:val="9"/>
    <w:semiHidden/>
    <w:unhideWhenUsed/>
    <w:qFormat/>
    <w:rsid w:val="00FC396B"/>
    <w:pPr>
      <w:spacing w:before="240" w:after="60" w:line="276" w:lineRule="auto"/>
      <w:outlineLvl w:val="5"/>
    </w:pPr>
    <w:rPr>
      <w:rFonts w:ascii="Calibri" w:eastAsia="Times New Roman" w:hAnsi="Calibri"/>
      <w:b/>
      <w:bCs/>
      <w:lang w:eastAsia="en-US"/>
    </w:rPr>
  </w:style>
  <w:style w:type="paragraph" w:styleId="80">
    <w:name w:val="heading 8"/>
    <w:basedOn w:val="a0"/>
    <w:next w:val="a0"/>
    <w:link w:val="81"/>
    <w:qFormat/>
    <w:rsid w:val="00FC396B"/>
    <w:pPr>
      <w:keepNext/>
      <w:ind w:left="7920"/>
      <w:outlineLvl w:val="7"/>
    </w:pPr>
    <w:rPr>
      <w:rFonts w:eastAsia="Times New Roman"/>
      <w:sz w:val="26"/>
      <w:szCs w:val="20"/>
      <w:lang w:eastAsia="en-US"/>
    </w:rPr>
  </w:style>
  <w:style w:type="paragraph" w:styleId="90">
    <w:name w:val="heading 9"/>
    <w:basedOn w:val="a0"/>
    <w:next w:val="a0"/>
    <w:link w:val="91"/>
    <w:uiPriority w:val="9"/>
    <w:semiHidden/>
    <w:unhideWhenUsed/>
    <w:qFormat/>
    <w:rsid w:val="00FC396B"/>
    <w:pPr>
      <w:spacing w:before="240" w:after="60" w:line="276" w:lineRule="auto"/>
      <w:outlineLvl w:val="8"/>
    </w:pPr>
    <w:rPr>
      <w:rFonts w:ascii="Cambria" w:eastAsia="Times New Roman" w:hAnsi="Cambria"/>
      <w:lang w:eastAsia="en-U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FC396B"/>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1"/>
    <w:link w:val="2"/>
    <w:uiPriority w:val="9"/>
    <w:rsid w:val="00FC396B"/>
    <w:rPr>
      <w:rFonts w:asciiTheme="majorHAnsi" w:eastAsiaTheme="majorEastAsia" w:hAnsiTheme="majorHAnsi" w:cstheme="majorBidi"/>
      <w:b/>
      <w:bCs/>
      <w:color w:val="4F81BD" w:themeColor="accent1"/>
      <w:sz w:val="26"/>
      <w:szCs w:val="26"/>
      <w:lang w:eastAsia="ru-RU"/>
    </w:rPr>
  </w:style>
  <w:style w:type="character" w:styleId="a4">
    <w:name w:val="Hyperlink"/>
    <w:basedOn w:val="a1"/>
    <w:uiPriority w:val="99"/>
    <w:unhideWhenUsed/>
    <w:rsid w:val="00FC396B"/>
    <w:rPr>
      <w:color w:val="0000FF"/>
      <w:u w:val="single"/>
    </w:rPr>
  </w:style>
  <w:style w:type="paragraph" w:styleId="a5">
    <w:name w:val="Balloon Text"/>
    <w:basedOn w:val="a0"/>
    <w:link w:val="a6"/>
    <w:uiPriority w:val="99"/>
    <w:unhideWhenUsed/>
    <w:rsid w:val="00FC396B"/>
    <w:rPr>
      <w:rFonts w:ascii="Tahoma" w:hAnsi="Tahoma" w:cs="Tahoma"/>
      <w:sz w:val="16"/>
      <w:szCs w:val="16"/>
    </w:rPr>
  </w:style>
  <w:style w:type="character" w:customStyle="1" w:styleId="a6">
    <w:name w:val="Текст выноски Знак"/>
    <w:basedOn w:val="a1"/>
    <w:link w:val="a5"/>
    <w:uiPriority w:val="99"/>
    <w:rsid w:val="00FC396B"/>
    <w:rPr>
      <w:rFonts w:ascii="Tahoma" w:eastAsiaTheme="minorEastAsia" w:hAnsi="Tahoma" w:cs="Tahoma"/>
      <w:sz w:val="16"/>
      <w:szCs w:val="16"/>
      <w:lang w:eastAsia="ru-RU"/>
    </w:rPr>
  </w:style>
  <w:style w:type="paragraph" w:styleId="a7">
    <w:name w:val="List Paragraph"/>
    <w:aliases w:val="Этапы,Содержание. 2 уровень,List Paragraph,подтабл,Bullet List,FooterText,numbered,Paragraphe de liste1,lp1,Use Case List Paragraph,Маркер,ТЗ список,Абзац списка литеральный,Bulletr List Paragraph,1 Абзац списка,Обычный-1,Bullet 1"/>
    <w:basedOn w:val="a0"/>
    <w:link w:val="a8"/>
    <w:uiPriority w:val="99"/>
    <w:qFormat/>
    <w:rsid w:val="00FC396B"/>
    <w:pPr>
      <w:ind w:left="720"/>
      <w:contextualSpacing/>
    </w:pPr>
  </w:style>
  <w:style w:type="paragraph" w:styleId="a9">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0"/>
    <w:link w:val="aa"/>
    <w:uiPriority w:val="99"/>
    <w:unhideWhenUsed/>
    <w:qFormat/>
    <w:rsid w:val="00FC396B"/>
    <w:pPr>
      <w:spacing w:before="100" w:beforeAutospacing="1" w:after="100" w:afterAutospacing="1"/>
    </w:pPr>
    <w:rPr>
      <w:rFonts w:eastAsia="Times New Roman"/>
      <w:sz w:val="24"/>
      <w:szCs w:val="24"/>
    </w:rPr>
  </w:style>
  <w:style w:type="paragraph" w:styleId="ab">
    <w:name w:val="header"/>
    <w:basedOn w:val="a0"/>
    <w:link w:val="ac"/>
    <w:uiPriority w:val="99"/>
    <w:unhideWhenUsed/>
    <w:rsid w:val="00FC396B"/>
    <w:pPr>
      <w:tabs>
        <w:tab w:val="center" w:pos="4677"/>
        <w:tab w:val="right" w:pos="9355"/>
      </w:tabs>
    </w:pPr>
  </w:style>
  <w:style w:type="character" w:customStyle="1" w:styleId="ac">
    <w:name w:val="Верхний колонтитул Знак"/>
    <w:basedOn w:val="a1"/>
    <w:link w:val="ab"/>
    <w:uiPriority w:val="99"/>
    <w:qFormat/>
    <w:rsid w:val="00FC396B"/>
    <w:rPr>
      <w:rFonts w:ascii="Times New Roman" w:eastAsiaTheme="minorEastAsia" w:hAnsi="Times New Roman" w:cs="Times New Roman"/>
      <w:lang w:eastAsia="ru-RU"/>
    </w:rPr>
  </w:style>
  <w:style w:type="paragraph" w:styleId="ad">
    <w:name w:val="footer"/>
    <w:aliases w:val="Нижний колонтитул Знак Знак Знак,Нижний колонтитул1,Нижний колонтитул Знак Знак"/>
    <w:basedOn w:val="a0"/>
    <w:link w:val="ae"/>
    <w:uiPriority w:val="99"/>
    <w:unhideWhenUsed/>
    <w:rsid w:val="00FC396B"/>
    <w:pPr>
      <w:tabs>
        <w:tab w:val="center" w:pos="4677"/>
        <w:tab w:val="right" w:pos="9355"/>
      </w:tabs>
    </w:pPr>
  </w:style>
  <w:style w:type="character" w:customStyle="1" w:styleId="ae">
    <w:name w:val="Нижний колонтитул Знак"/>
    <w:aliases w:val="Нижний колонтитул Знак Знак Знак Знак,Нижний колонтитул1 Знак,Нижний колонтитул Знак Знак Знак1"/>
    <w:basedOn w:val="a1"/>
    <w:link w:val="ad"/>
    <w:uiPriority w:val="99"/>
    <w:qFormat/>
    <w:rsid w:val="00FC396B"/>
    <w:rPr>
      <w:rFonts w:ascii="Times New Roman" w:eastAsiaTheme="minorEastAsia" w:hAnsi="Times New Roman" w:cs="Times New Roman"/>
      <w:lang w:eastAsia="ru-RU"/>
    </w:rPr>
  </w:style>
  <w:style w:type="paragraph" w:customStyle="1" w:styleId="ConsPlusNormal">
    <w:name w:val="ConsPlusNormal"/>
    <w:link w:val="ConsPlusNormal0"/>
    <w:qFormat/>
    <w:rsid w:val="00FC396B"/>
    <w:pPr>
      <w:widowControl w:val="0"/>
      <w:autoSpaceDE w:val="0"/>
      <w:autoSpaceDN w:val="0"/>
      <w:adjustRightInd w:val="0"/>
      <w:spacing w:line="240" w:lineRule="auto"/>
      <w:jc w:val="left"/>
    </w:pPr>
    <w:rPr>
      <w:rFonts w:ascii="Times New Roman" w:eastAsiaTheme="minorEastAsia" w:hAnsi="Times New Roman" w:cs="Times New Roman"/>
      <w:sz w:val="24"/>
      <w:szCs w:val="24"/>
      <w:lang w:eastAsia="ru-RU"/>
    </w:rPr>
  </w:style>
  <w:style w:type="character" w:styleId="af">
    <w:name w:val="Emphasis"/>
    <w:uiPriority w:val="20"/>
    <w:qFormat/>
    <w:rsid w:val="00FC396B"/>
    <w:rPr>
      <w:rFonts w:ascii="Times New Roman" w:hAnsi="Times New Roman" w:cs="Times New Roman" w:hint="default"/>
      <w:i/>
      <w:iCs w:val="0"/>
    </w:rPr>
  </w:style>
  <w:style w:type="paragraph" w:customStyle="1" w:styleId="110">
    <w:name w:val="Раздел 1.1"/>
    <w:basedOn w:val="af0"/>
    <w:link w:val="111"/>
    <w:qFormat/>
    <w:rsid w:val="00FC396B"/>
    <w:pPr>
      <w:numPr>
        <w:ilvl w:val="0"/>
      </w:numPr>
      <w:spacing w:after="120" w:line="276" w:lineRule="auto"/>
      <w:ind w:firstLine="709"/>
      <w:outlineLvl w:val="1"/>
    </w:pPr>
    <w:rPr>
      <w:rFonts w:ascii="Times New Roman Полужирный" w:eastAsia="Segoe UI" w:hAnsi="Times New Roman Полужирный" w:cs="Times New Roman"/>
      <w:b/>
      <w:bCs/>
      <w:i w:val="0"/>
      <w:iCs w:val="0"/>
      <w:color w:val="auto"/>
      <w:spacing w:val="0"/>
    </w:rPr>
  </w:style>
  <w:style w:type="character" w:customStyle="1" w:styleId="111">
    <w:name w:val="Раздел 1.1 Знак"/>
    <w:basedOn w:val="af1"/>
    <w:link w:val="110"/>
    <w:rsid w:val="00FC396B"/>
    <w:rPr>
      <w:rFonts w:ascii="Times New Roman Полужирный" w:eastAsia="Segoe UI" w:hAnsi="Times New Roman Полужирный" w:cs="Times New Roman"/>
      <w:b/>
      <w:bCs/>
    </w:rPr>
  </w:style>
  <w:style w:type="paragraph" w:styleId="af0">
    <w:name w:val="Subtitle"/>
    <w:basedOn w:val="a0"/>
    <w:next w:val="a0"/>
    <w:link w:val="af1"/>
    <w:uiPriority w:val="11"/>
    <w:qFormat/>
    <w:rsid w:val="00FC396B"/>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f1">
    <w:name w:val="Подзаголовок Знак"/>
    <w:basedOn w:val="a1"/>
    <w:link w:val="af0"/>
    <w:uiPriority w:val="11"/>
    <w:rsid w:val="00FC396B"/>
    <w:rPr>
      <w:rFonts w:asciiTheme="majorHAnsi" w:eastAsiaTheme="majorEastAsia" w:hAnsiTheme="majorHAnsi" w:cstheme="majorBidi"/>
      <w:i/>
      <w:iCs/>
      <w:color w:val="4F81BD" w:themeColor="accent1"/>
      <w:spacing w:val="15"/>
      <w:sz w:val="24"/>
      <w:szCs w:val="24"/>
      <w:lang w:eastAsia="ru-RU"/>
    </w:rPr>
  </w:style>
  <w:style w:type="paragraph" w:customStyle="1" w:styleId="16">
    <w:name w:val="Раздел 1"/>
    <w:basedOn w:val="1"/>
    <w:link w:val="17"/>
    <w:qFormat/>
    <w:rsid w:val="00FC396B"/>
    <w:pPr>
      <w:keepLines w:val="0"/>
      <w:spacing w:before="0" w:after="120"/>
      <w:jc w:val="center"/>
    </w:pPr>
    <w:rPr>
      <w:rFonts w:ascii="Times New Roman Полужирный" w:eastAsia="Segoe UI" w:hAnsi="Times New Roman Полужирный" w:cs="Times New Roman"/>
      <w:caps/>
      <w:color w:val="auto"/>
      <w:kern w:val="32"/>
      <w:sz w:val="24"/>
      <w:szCs w:val="24"/>
    </w:rPr>
  </w:style>
  <w:style w:type="character" w:customStyle="1" w:styleId="17">
    <w:name w:val="Раздел 1 Знак"/>
    <w:basedOn w:val="10"/>
    <w:link w:val="16"/>
    <w:rsid w:val="00FC396B"/>
    <w:rPr>
      <w:rFonts w:ascii="Times New Roman Полужирный" w:eastAsia="Segoe UI" w:hAnsi="Times New Roman Полужирный" w:cs="Times New Roman"/>
      <w:caps/>
      <w:kern w:val="32"/>
      <w:sz w:val="24"/>
      <w:szCs w:val="24"/>
    </w:rPr>
  </w:style>
  <w:style w:type="paragraph" w:styleId="af2">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0"/>
    <w:link w:val="af3"/>
    <w:uiPriority w:val="99"/>
    <w:qFormat/>
    <w:rsid w:val="00FC396B"/>
    <w:rPr>
      <w:rFonts w:eastAsia="Times New Roman"/>
      <w:sz w:val="20"/>
      <w:szCs w:val="20"/>
      <w:lang w:eastAsia="en-US"/>
    </w:rPr>
  </w:style>
  <w:style w:type="character" w:customStyle="1" w:styleId="a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1"/>
    <w:link w:val="af2"/>
    <w:uiPriority w:val="99"/>
    <w:qFormat/>
    <w:rsid w:val="00FC396B"/>
    <w:rPr>
      <w:rFonts w:ascii="Times New Roman" w:eastAsia="Times New Roman" w:hAnsi="Times New Roman" w:cs="Times New Roman"/>
      <w:sz w:val="20"/>
      <w:szCs w:val="20"/>
    </w:rPr>
  </w:style>
  <w:style w:type="character" w:styleId="af4">
    <w:name w:val="footnote reference"/>
    <w:aliases w:val="Знак сноски-FN,Ciae niinee-FN,AЗнак сноски зел"/>
    <w:link w:val="18"/>
    <w:uiPriority w:val="99"/>
    <w:rsid w:val="00FC396B"/>
    <w:rPr>
      <w:vertAlign w:val="superscript"/>
    </w:rPr>
  </w:style>
  <w:style w:type="paragraph" w:customStyle="1" w:styleId="18">
    <w:name w:val="Знак сноски1"/>
    <w:basedOn w:val="a0"/>
    <w:link w:val="af4"/>
    <w:uiPriority w:val="99"/>
    <w:rsid w:val="00FC396B"/>
    <w:rPr>
      <w:rFonts w:asciiTheme="minorHAnsi" w:eastAsiaTheme="minorHAnsi" w:hAnsiTheme="minorHAnsi" w:cstheme="minorBidi"/>
      <w:vertAlign w:val="superscript"/>
      <w:lang w:eastAsia="en-US"/>
    </w:rPr>
  </w:style>
  <w:style w:type="character" w:customStyle="1" w:styleId="a8">
    <w:name w:val="Абзац списка Знак"/>
    <w:aliases w:val="Этапы Знак,Содержание. 2 уровень Знак,List Paragraph Знак,подтабл Знак,Bullet List Знак,FooterText Знак,numbered Знак,Paragraphe de liste1 Знак,lp1 Знак,Use Case List Paragraph Знак,Маркер Знак,ТЗ список Знак,1 Абзац списка Знак"/>
    <w:link w:val="a7"/>
    <w:uiPriority w:val="99"/>
    <w:qFormat/>
    <w:locked/>
    <w:rsid w:val="00FC396B"/>
    <w:rPr>
      <w:rFonts w:ascii="Times New Roman" w:eastAsiaTheme="minorEastAsia" w:hAnsi="Times New Roman" w:cs="Times New Roman"/>
      <w:lang w:eastAsia="ru-RU"/>
    </w:rPr>
  </w:style>
  <w:style w:type="paragraph" w:customStyle="1" w:styleId="19">
    <w:name w:val="Обычный (веб)1"/>
    <w:basedOn w:val="a0"/>
    <w:next w:val="a9"/>
    <w:uiPriority w:val="99"/>
    <w:qFormat/>
    <w:rsid w:val="00FC396B"/>
    <w:pPr>
      <w:widowControl w:val="0"/>
    </w:pPr>
    <w:rPr>
      <w:rFonts w:eastAsia="Times New Roman"/>
      <w:sz w:val="24"/>
      <w:szCs w:val="24"/>
      <w:lang w:val="en-US" w:eastAsia="nl-NL"/>
    </w:rPr>
  </w:style>
  <w:style w:type="character" w:customStyle="1" w:styleId="30">
    <w:name w:val="Заголовок 3 Знак"/>
    <w:basedOn w:val="a1"/>
    <w:link w:val="3"/>
    <w:rsid w:val="00FC396B"/>
    <w:rPr>
      <w:rFonts w:ascii="Arial" w:eastAsia="Times New Roman" w:hAnsi="Arial" w:cs="Times New Roman"/>
      <w:b/>
      <w:bCs/>
      <w:sz w:val="26"/>
      <w:szCs w:val="26"/>
    </w:rPr>
  </w:style>
  <w:style w:type="character" w:customStyle="1" w:styleId="40">
    <w:name w:val="Заголовок 4 Знак"/>
    <w:basedOn w:val="a1"/>
    <w:link w:val="4"/>
    <w:uiPriority w:val="99"/>
    <w:rsid w:val="00FC396B"/>
    <w:rPr>
      <w:rFonts w:ascii="Times New Roman" w:eastAsia="Times New Roman" w:hAnsi="Times New Roman" w:cs="Times New Roman"/>
      <w:b/>
      <w:bCs/>
      <w:sz w:val="24"/>
      <w:szCs w:val="24"/>
    </w:rPr>
  </w:style>
  <w:style w:type="character" w:customStyle="1" w:styleId="50">
    <w:name w:val="Заголовок 5 Знак"/>
    <w:basedOn w:val="a1"/>
    <w:link w:val="5"/>
    <w:rsid w:val="00FC396B"/>
    <w:rPr>
      <w:rFonts w:ascii="Calibri" w:eastAsia="Calibri" w:hAnsi="Calibri" w:cs="Calibri"/>
      <w:b/>
      <w:lang w:eastAsia="ru-RU"/>
    </w:rPr>
  </w:style>
  <w:style w:type="character" w:customStyle="1" w:styleId="60">
    <w:name w:val="Заголовок 6 Знак"/>
    <w:basedOn w:val="a1"/>
    <w:link w:val="6"/>
    <w:uiPriority w:val="9"/>
    <w:semiHidden/>
    <w:rsid w:val="00FC396B"/>
    <w:rPr>
      <w:rFonts w:ascii="Calibri" w:eastAsia="Times New Roman" w:hAnsi="Calibri" w:cs="Times New Roman"/>
      <w:b/>
      <w:bCs/>
    </w:rPr>
  </w:style>
  <w:style w:type="character" w:customStyle="1" w:styleId="81">
    <w:name w:val="Заголовок 8 Знак"/>
    <w:basedOn w:val="a1"/>
    <w:link w:val="80"/>
    <w:rsid w:val="00FC396B"/>
    <w:rPr>
      <w:rFonts w:ascii="Times New Roman" w:eastAsia="Times New Roman" w:hAnsi="Times New Roman" w:cs="Times New Roman"/>
      <w:sz w:val="26"/>
      <w:szCs w:val="20"/>
    </w:rPr>
  </w:style>
  <w:style w:type="character" w:customStyle="1" w:styleId="91">
    <w:name w:val="Заголовок 9 Знак"/>
    <w:basedOn w:val="a1"/>
    <w:link w:val="90"/>
    <w:uiPriority w:val="9"/>
    <w:semiHidden/>
    <w:rsid w:val="00FC396B"/>
    <w:rPr>
      <w:rFonts w:ascii="Cambria" w:eastAsia="Times New Roman" w:hAnsi="Cambria" w:cs="Times New Roman"/>
    </w:rPr>
  </w:style>
  <w:style w:type="table" w:styleId="af5">
    <w:name w:val="Table Grid"/>
    <w:basedOn w:val="a2"/>
    <w:uiPriority w:val="39"/>
    <w:qFormat/>
    <w:rsid w:val="00FC396B"/>
    <w:pPr>
      <w:spacing w:line="240" w:lineRule="auto"/>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a">
    <w:name w:val="Сетка таблицы1"/>
    <w:basedOn w:val="a2"/>
    <w:next w:val="af5"/>
    <w:uiPriority w:val="59"/>
    <w:rsid w:val="00FC396B"/>
    <w:pPr>
      <w:spacing w:line="240" w:lineRule="auto"/>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6">
    <w:name w:val="annotation reference"/>
    <w:basedOn w:val="a1"/>
    <w:uiPriority w:val="99"/>
    <w:unhideWhenUsed/>
    <w:rsid w:val="00FC396B"/>
    <w:rPr>
      <w:sz w:val="16"/>
      <w:szCs w:val="16"/>
    </w:rPr>
  </w:style>
  <w:style w:type="paragraph" w:styleId="af7">
    <w:name w:val="annotation text"/>
    <w:basedOn w:val="a0"/>
    <w:link w:val="af8"/>
    <w:uiPriority w:val="99"/>
    <w:unhideWhenUsed/>
    <w:rsid w:val="00FC396B"/>
    <w:rPr>
      <w:rFonts w:asciiTheme="minorHAnsi" w:eastAsiaTheme="minorHAnsi" w:hAnsiTheme="minorHAnsi" w:cstheme="minorBidi"/>
      <w:sz w:val="20"/>
      <w:szCs w:val="20"/>
      <w:lang w:eastAsia="en-US"/>
    </w:rPr>
  </w:style>
  <w:style w:type="character" w:customStyle="1" w:styleId="af8">
    <w:name w:val="Текст примечания Знак"/>
    <w:basedOn w:val="a1"/>
    <w:link w:val="af7"/>
    <w:uiPriority w:val="99"/>
    <w:rsid w:val="00FC396B"/>
    <w:rPr>
      <w:sz w:val="20"/>
      <w:szCs w:val="20"/>
    </w:rPr>
  </w:style>
  <w:style w:type="paragraph" w:styleId="af9">
    <w:name w:val="annotation subject"/>
    <w:basedOn w:val="af7"/>
    <w:next w:val="af7"/>
    <w:link w:val="afa"/>
    <w:uiPriority w:val="99"/>
    <w:unhideWhenUsed/>
    <w:rsid w:val="00FC396B"/>
    <w:rPr>
      <w:b/>
      <w:bCs/>
    </w:rPr>
  </w:style>
  <w:style w:type="character" w:customStyle="1" w:styleId="afa">
    <w:name w:val="Тема примечания Знак"/>
    <w:basedOn w:val="af8"/>
    <w:link w:val="af9"/>
    <w:uiPriority w:val="99"/>
    <w:rsid w:val="00FC396B"/>
    <w:rPr>
      <w:b/>
      <w:bCs/>
    </w:rPr>
  </w:style>
  <w:style w:type="table" w:customStyle="1" w:styleId="112">
    <w:name w:val="Сетка таблицы11"/>
    <w:basedOn w:val="a2"/>
    <w:uiPriority w:val="59"/>
    <w:rsid w:val="00FC396B"/>
    <w:pPr>
      <w:suppressAutoHyphens/>
      <w:spacing w:line="240" w:lineRule="auto"/>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b">
    <w:name w:val="Revision"/>
    <w:hidden/>
    <w:uiPriority w:val="99"/>
    <w:semiHidden/>
    <w:rsid w:val="00FC396B"/>
    <w:pPr>
      <w:spacing w:line="240" w:lineRule="auto"/>
      <w:jc w:val="left"/>
    </w:pPr>
  </w:style>
  <w:style w:type="character" w:customStyle="1" w:styleId="1b">
    <w:name w:val="Неразрешенное упоминание1"/>
    <w:basedOn w:val="a1"/>
    <w:uiPriority w:val="99"/>
    <w:semiHidden/>
    <w:unhideWhenUsed/>
    <w:rsid w:val="00FC396B"/>
    <w:rPr>
      <w:color w:val="605E5C"/>
      <w:shd w:val="clear" w:color="auto" w:fill="E1DFDD"/>
    </w:rPr>
  </w:style>
  <w:style w:type="paragraph" w:styleId="afc">
    <w:name w:val="Body Text"/>
    <w:basedOn w:val="a0"/>
    <w:link w:val="afd"/>
    <w:unhideWhenUsed/>
    <w:qFormat/>
    <w:rsid w:val="00FC396B"/>
    <w:pPr>
      <w:widowControl w:val="0"/>
      <w:snapToGrid w:val="0"/>
      <w:spacing w:before="120" w:after="120"/>
      <w:jc w:val="both"/>
    </w:pPr>
    <w:rPr>
      <w:rFonts w:eastAsia="Times New Roman"/>
      <w:sz w:val="24"/>
      <w:szCs w:val="20"/>
    </w:rPr>
  </w:style>
  <w:style w:type="character" w:customStyle="1" w:styleId="afd">
    <w:name w:val="Основной текст Знак"/>
    <w:basedOn w:val="a1"/>
    <w:link w:val="afc"/>
    <w:rsid w:val="00FC396B"/>
    <w:rPr>
      <w:rFonts w:ascii="Times New Roman" w:eastAsia="Times New Roman" w:hAnsi="Times New Roman" w:cs="Times New Roman"/>
      <w:sz w:val="24"/>
      <w:szCs w:val="20"/>
      <w:lang w:eastAsia="ru-RU"/>
    </w:rPr>
  </w:style>
  <w:style w:type="paragraph" w:customStyle="1" w:styleId="Default">
    <w:name w:val="Default"/>
    <w:link w:val="Default0"/>
    <w:rsid w:val="00FC396B"/>
    <w:pPr>
      <w:autoSpaceDE w:val="0"/>
      <w:autoSpaceDN w:val="0"/>
      <w:adjustRightInd w:val="0"/>
      <w:spacing w:line="240" w:lineRule="auto"/>
      <w:jc w:val="left"/>
    </w:pPr>
    <w:rPr>
      <w:rFonts w:ascii="Times New Roman" w:hAnsi="Times New Roman" w:cs="Times New Roman"/>
      <w:color w:val="000000"/>
      <w:sz w:val="24"/>
      <w:szCs w:val="24"/>
    </w:rPr>
  </w:style>
  <w:style w:type="character" w:styleId="afe">
    <w:name w:val="FollowedHyperlink"/>
    <w:basedOn w:val="a1"/>
    <w:uiPriority w:val="99"/>
    <w:unhideWhenUsed/>
    <w:rsid w:val="00FC396B"/>
    <w:rPr>
      <w:color w:val="800080" w:themeColor="followedHyperlink"/>
      <w:u w:val="single"/>
    </w:rPr>
  </w:style>
  <w:style w:type="paragraph" w:styleId="1c">
    <w:name w:val="toc 1"/>
    <w:basedOn w:val="a0"/>
    <w:next w:val="a0"/>
    <w:autoRedefine/>
    <w:uiPriority w:val="39"/>
    <w:unhideWhenUsed/>
    <w:rsid w:val="00FC396B"/>
    <w:pPr>
      <w:tabs>
        <w:tab w:val="right" w:leader="dot" w:pos="9639"/>
      </w:tabs>
      <w:spacing w:before="120" w:line="276" w:lineRule="auto"/>
    </w:pPr>
    <w:rPr>
      <w:rFonts w:eastAsiaTheme="minorHAnsi"/>
      <w:b/>
      <w:bCs/>
      <w:noProof/>
      <w:lang w:eastAsia="en-US"/>
    </w:rPr>
  </w:style>
  <w:style w:type="numbering" w:customStyle="1" w:styleId="1d">
    <w:name w:val="Нет списка1"/>
    <w:next w:val="a3"/>
    <w:uiPriority w:val="99"/>
    <w:semiHidden/>
    <w:unhideWhenUsed/>
    <w:rsid w:val="00FC396B"/>
  </w:style>
  <w:style w:type="table" w:customStyle="1" w:styleId="TableNormal">
    <w:name w:val="Table Normal"/>
    <w:uiPriority w:val="2"/>
    <w:semiHidden/>
    <w:unhideWhenUsed/>
    <w:qFormat/>
    <w:rsid w:val="00FC396B"/>
    <w:pPr>
      <w:widowControl w:val="0"/>
      <w:autoSpaceDE w:val="0"/>
      <w:autoSpaceDN w:val="0"/>
      <w:spacing w:line="240" w:lineRule="auto"/>
      <w:jc w:val="left"/>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FC396B"/>
    <w:pPr>
      <w:widowControl w:val="0"/>
      <w:autoSpaceDE w:val="0"/>
      <w:autoSpaceDN w:val="0"/>
      <w:spacing w:line="240" w:lineRule="auto"/>
      <w:jc w:val="left"/>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FC396B"/>
    <w:pPr>
      <w:widowControl w:val="0"/>
      <w:autoSpaceDE w:val="0"/>
      <w:autoSpaceDN w:val="0"/>
      <w:spacing w:line="240" w:lineRule="auto"/>
      <w:jc w:val="left"/>
    </w:pPr>
    <w:rPr>
      <w:lang w:val="en-US"/>
    </w:rPr>
    <w:tblPr>
      <w:tblInd w:w="0" w:type="dxa"/>
      <w:tblCellMar>
        <w:top w:w="0" w:type="dxa"/>
        <w:left w:w="0" w:type="dxa"/>
        <w:bottom w:w="0" w:type="dxa"/>
        <w:right w:w="0" w:type="dxa"/>
      </w:tblCellMar>
    </w:tblPr>
  </w:style>
  <w:style w:type="table" w:customStyle="1" w:styleId="TableNormal3">
    <w:name w:val="Table Normal3"/>
    <w:unhideWhenUsed/>
    <w:qFormat/>
    <w:rsid w:val="00FC396B"/>
    <w:pPr>
      <w:widowControl w:val="0"/>
      <w:autoSpaceDE w:val="0"/>
      <w:autoSpaceDN w:val="0"/>
      <w:spacing w:line="240" w:lineRule="auto"/>
      <w:jc w:val="left"/>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FC396B"/>
    <w:pPr>
      <w:widowControl w:val="0"/>
      <w:autoSpaceDE w:val="0"/>
      <w:autoSpaceDN w:val="0"/>
      <w:spacing w:line="240" w:lineRule="auto"/>
      <w:jc w:val="left"/>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FC396B"/>
    <w:pPr>
      <w:widowControl w:val="0"/>
      <w:autoSpaceDE w:val="0"/>
      <w:autoSpaceDN w:val="0"/>
      <w:spacing w:line="240" w:lineRule="auto"/>
      <w:jc w:val="left"/>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FC396B"/>
    <w:pPr>
      <w:widowControl w:val="0"/>
      <w:autoSpaceDE w:val="0"/>
      <w:autoSpaceDN w:val="0"/>
      <w:spacing w:line="240" w:lineRule="auto"/>
      <w:jc w:val="left"/>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FC396B"/>
    <w:pPr>
      <w:widowControl w:val="0"/>
      <w:autoSpaceDE w:val="0"/>
      <w:autoSpaceDN w:val="0"/>
      <w:spacing w:line="240" w:lineRule="auto"/>
      <w:jc w:val="left"/>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FC396B"/>
    <w:pPr>
      <w:widowControl w:val="0"/>
      <w:autoSpaceDE w:val="0"/>
      <w:autoSpaceDN w:val="0"/>
      <w:spacing w:line="240" w:lineRule="auto"/>
      <w:jc w:val="left"/>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C396B"/>
    <w:pPr>
      <w:widowControl w:val="0"/>
      <w:autoSpaceDE w:val="0"/>
      <w:autoSpaceDN w:val="0"/>
      <w:spacing w:line="240" w:lineRule="auto"/>
      <w:jc w:val="left"/>
    </w:pPr>
    <w:rPr>
      <w:lang w:val="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FC396B"/>
    <w:pPr>
      <w:widowControl w:val="0"/>
      <w:autoSpaceDE w:val="0"/>
      <w:autoSpaceDN w:val="0"/>
    </w:pPr>
    <w:rPr>
      <w:rFonts w:eastAsia="Times New Roman"/>
      <w:lang w:eastAsia="en-US"/>
    </w:rPr>
  </w:style>
  <w:style w:type="table" w:customStyle="1" w:styleId="TableNormal10">
    <w:name w:val="Table Normal10"/>
    <w:uiPriority w:val="2"/>
    <w:semiHidden/>
    <w:unhideWhenUsed/>
    <w:qFormat/>
    <w:rsid w:val="00FC396B"/>
    <w:pPr>
      <w:widowControl w:val="0"/>
      <w:autoSpaceDE w:val="0"/>
      <w:autoSpaceDN w:val="0"/>
      <w:spacing w:line="240" w:lineRule="auto"/>
      <w:jc w:val="left"/>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FC396B"/>
    <w:pPr>
      <w:widowControl w:val="0"/>
      <w:autoSpaceDE w:val="0"/>
      <w:autoSpaceDN w:val="0"/>
      <w:spacing w:line="240" w:lineRule="auto"/>
      <w:jc w:val="left"/>
    </w:pPr>
    <w:rPr>
      <w:lang w:val="en-US"/>
    </w:rPr>
    <w:tblPr>
      <w:tblInd w:w="0" w:type="dxa"/>
      <w:tblCellMar>
        <w:top w:w="0" w:type="dxa"/>
        <w:left w:w="0" w:type="dxa"/>
        <w:bottom w:w="0" w:type="dxa"/>
        <w:right w:w="0" w:type="dxa"/>
      </w:tblCellMar>
    </w:tblPr>
  </w:style>
  <w:style w:type="numbering" w:customStyle="1" w:styleId="113">
    <w:name w:val="Нет списка11"/>
    <w:next w:val="a3"/>
    <w:uiPriority w:val="99"/>
    <w:semiHidden/>
    <w:unhideWhenUsed/>
    <w:rsid w:val="00FC396B"/>
  </w:style>
  <w:style w:type="table" w:customStyle="1" w:styleId="TableNormal12">
    <w:name w:val="Table Normal12"/>
    <w:uiPriority w:val="2"/>
    <w:semiHidden/>
    <w:unhideWhenUsed/>
    <w:qFormat/>
    <w:rsid w:val="00FC396B"/>
    <w:pPr>
      <w:widowControl w:val="0"/>
      <w:autoSpaceDE w:val="0"/>
      <w:autoSpaceDN w:val="0"/>
      <w:spacing w:line="240" w:lineRule="auto"/>
      <w:jc w:val="left"/>
    </w:pPr>
    <w:rPr>
      <w:lang w:val="en-US"/>
    </w:rPr>
    <w:tblPr>
      <w:tblInd w:w="0" w:type="dxa"/>
      <w:tblCellMar>
        <w:top w:w="0" w:type="dxa"/>
        <w:left w:w="0" w:type="dxa"/>
        <w:bottom w:w="0" w:type="dxa"/>
        <w:right w:w="0" w:type="dxa"/>
      </w:tblCellMar>
    </w:tblPr>
  </w:style>
  <w:style w:type="character" w:customStyle="1" w:styleId="1e">
    <w:name w:val="Гиперссылка1"/>
    <w:basedOn w:val="a1"/>
    <w:uiPriority w:val="99"/>
    <w:unhideWhenUsed/>
    <w:rsid w:val="00FC396B"/>
    <w:rPr>
      <w:color w:val="0000FF"/>
      <w:u w:val="single"/>
    </w:rPr>
  </w:style>
  <w:style w:type="character" w:customStyle="1" w:styleId="1f">
    <w:name w:val="Просмотренная гиперссылка1"/>
    <w:basedOn w:val="a1"/>
    <w:uiPriority w:val="99"/>
    <w:semiHidden/>
    <w:unhideWhenUsed/>
    <w:rsid w:val="00FC396B"/>
    <w:rPr>
      <w:color w:val="800080"/>
      <w:u w:val="single"/>
    </w:rPr>
  </w:style>
  <w:style w:type="paragraph" w:customStyle="1" w:styleId="msonormal0">
    <w:name w:val="msonormal"/>
    <w:basedOn w:val="a0"/>
    <w:rsid w:val="00FC396B"/>
    <w:pPr>
      <w:spacing w:after="200" w:line="276" w:lineRule="auto"/>
    </w:pPr>
    <w:rPr>
      <w:rFonts w:eastAsia="Times New Roman"/>
      <w:sz w:val="24"/>
      <w:szCs w:val="24"/>
    </w:rPr>
  </w:style>
  <w:style w:type="paragraph" w:styleId="21">
    <w:name w:val="toc 2"/>
    <w:basedOn w:val="a0"/>
    <w:next w:val="a0"/>
    <w:link w:val="22"/>
    <w:autoRedefine/>
    <w:uiPriority w:val="39"/>
    <w:unhideWhenUsed/>
    <w:rsid w:val="00FC396B"/>
    <w:pPr>
      <w:tabs>
        <w:tab w:val="right" w:leader="dot" w:pos="9639"/>
      </w:tabs>
      <w:spacing w:before="120"/>
      <w:ind w:left="240"/>
    </w:pPr>
    <w:rPr>
      <w:rFonts w:eastAsia="Times New Roman"/>
      <w:i/>
      <w:iCs/>
      <w:noProof/>
      <w:sz w:val="24"/>
      <w:szCs w:val="24"/>
    </w:rPr>
  </w:style>
  <w:style w:type="paragraph" w:styleId="31">
    <w:name w:val="toc 3"/>
    <w:basedOn w:val="a0"/>
    <w:next w:val="a0"/>
    <w:autoRedefine/>
    <w:uiPriority w:val="39"/>
    <w:unhideWhenUsed/>
    <w:rsid w:val="00FC396B"/>
    <w:pPr>
      <w:ind w:left="480"/>
    </w:pPr>
    <w:rPr>
      <w:rFonts w:eastAsia="Times New Roman"/>
      <w:sz w:val="28"/>
      <w:szCs w:val="28"/>
    </w:rPr>
  </w:style>
  <w:style w:type="paragraph" w:styleId="41">
    <w:name w:val="toc 4"/>
    <w:basedOn w:val="a0"/>
    <w:next w:val="a0"/>
    <w:autoRedefine/>
    <w:uiPriority w:val="39"/>
    <w:unhideWhenUsed/>
    <w:rsid w:val="00FC396B"/>
    <w:pPr>
      <w:ind w:left="720"/>
    </w:pPr>
    <w:rPr>
      <w:rFonts w:ascii="Calibri" w:eastAsia="Times New Roman" w:hAnsi="Calibri" w:cs="Calibri"/>
      <w:sz w:val="20"/>
      <w:szCs w:val="20"/>
    </w:rPr>
  </w:style>
  <w:style w:type="paragraph" w:styleId="51">
    <w:name w:val="toc 5"/>
    <w:basedOn w:val="a0"/>
    <w:next w:val="a0"/>
    <w:autoRedefine/>
    <w:uiPriority w:val="39"/>
    <w:unhideWhenUsed/>
    <w:rsid w:val="00FC396B"/>
    <w:pPr>
      <w:ind w:left="960"/>
    </w:pPr>
    <w:rPr>
      <w:rFonts w:ascii="Calibri" w:eastAsia="Times New Roman" w:hAnsi="Calibri" w:cs="Calibri"/>
      <w:sz w:val="20"/>
      <w:szCs w:val="20"/>
    </w:rPr>
  </w:style>
  <w:style w:type="paragraph" w:styleId="61">
    <w:name w:val="toc 6"/>
    <w:basedOn w:val="a0"/>
    <w:next w:val="a0"/>
    <w:autoRedefine/>
    <w:uiPriority w:val="39"/>
    <w:unhideWhenUsed/>
    <w:rsid w:val="00FC396B"/>
    <w:pPr>
      <w:ind w:left="1200"/>
    </w:pPr>
    <w:rPr>
      <w:rFonts w:ascii="Calibri" w:eastAsia="Times New Roman" w:hAnsi="Calibri" w:cs="Calibri"/>
      <w:sz w:val="20"/>
      <w:szCs w:val="20"/>
    </w:rPr>
  </w:style>
  <w:style w:type="paragraph" w:styleId="70">
    <w:name w:val="toc 7"/>
    <w:basedOn w:val="a0"/>
    <w:next w:val="a0"/>
    <w:autoRedefine/>
    <w:uiPriority w:val="39"/>
    <w:unhideWhenUsed/>
    <w:rsid w:val="00FC396B"/>
    <w:pPr>
      <w:ind w:left="1440"/>
    </w:pPr>
    <w:rPr>
      <w:rFonts w:ascii="Calibri" w:eastAsia="Times New Roman" w:hAnsi="Calibri" w:cs="Calibri"/>
      <w:sz w:val="20"/>
      <w:szCs w:val="20"/>
    </w:rPr>
  </w:style>
  <w:style w:type="paragraph" w:styleId="82">
    <w:name w:val="toc 8"/>
    <w:basedOn w:val="a0"/>
    <w:next w:val="a0"/>
    <w:autoRedefine/>
    <w:uiPriority w:val="39"/>
    <w:unhideWhenUsed/>
    <w:rsid w:val="00FC396B"/>
    <w:pPr>
      <w:ind w:left="1680"/>
    </w:pPr>
    <w:rPr>
      <w:rFonts w:ascii="Calibri" w:eastAsia="Times New Roman" w:hAnsi="Calibri" w:cs="Calibri"/>
      <w:sz w:val="20"/>
      <w:szCs w:val="20"/>
    </w:rPr>
  </w:style>
  <w:style w:type="paragraph" w:styleId="92">
    <w:name w:val="toc 9"/>
    <w:basedOn w:val="a0"/>
    <w:next w:val="a0"/>
    <w:autoRedefine/>
    <w:uiPriority w:val="39"/>
    <w:unhideWhenUsed/>
    <w:rsid w:val="00FC396B"/>
    <w:pPr>
      <w:ind w:left="1920"/>
    </w:pPr>
    <w:rPr>
      <w:rFonts w:ascii="Calibri" w:eastAsia="Times New Roman" w:hAnsi="Calibri" w:cs="Calibri"/>
      <w:sz w:val="20"/>
      <w:szCs w:val="20"/>
    </w:rPr>
  </w:style>
  <w:style w:type="character" w:customStyle="1" w:styleId="1f0">
    <w:name w:val="Нижний колонтитул Знак1"/>
    <w:aliases w:val="Нижний колонтитул Знак Знак Знак Знак1,Нижний колонтитул1 Знак1,Нижний колонтитул Знак Знак Знак2"/>
    <w:basedOn w:val="a1"/>
    <w:uiPriority w:val="99"/>
    <w:semiHidden/>
    <w:rsid w:val="00FC396B"/>
    <w:rPr>
      <w:rFonts w:ascii="Calibri" w:eastAsia="Times New Roman" w:hAnsi="Calibri" w:cs="Times New Roman"/>
      <w:lang w:val="ru-RU" w:eastAsia="ru-RU"/>
    </w:rPr>
  </w:style>
  <w:style w:type="paragraph" w:styleId="aff">
    <w:name w:val="endnote text"/>
    <w:basedOn w:val="a0"/>
    <w:link w:val="aff0"/>
    <w:uiPriority w:val="99"/>
    <w:semiHidden/>
    <w:unhideWhenUsed/>
    <w:rsid w:val="00FC396B"/>
    <w:rPr>
      <w:rFonts w:ascii="Calibri" w:eastAsia="Times New Roman" w:hAnsi="Calibri"/>
      <w:sz w:val="20"/>
      <w:szCs w:val="20"/>
      <w:lang w:eastAsia="en-US"/>
    </w:rPr>
  </w:style>
  <w:style w:type="character" w:customStyle="1" w:styleId="aff0">
    <w:name w:val="Текст концевой сноски Знак"/>
    <w:basedOn w:val="a1"/>
    <w:link w:val="aff"/>
    <w:uiPriority w:val="99"/>
    <w:semiHidden/>
    <w:rsid w:val="00FC396B"/>
    <w:rPr>
      <w:rFonts w:ascii="Calibri" w:eastAsia="Times New Roman" w:hAnsi="Calibri" w:cs="Times New Roman"/>
      <w:sz w:val="20"/>
      <w:szCs w:val="20"/>
    </w:rPr>
  </w:style>
  <w:style w:type="paragraph" w:styleId="23">
    <w:name w:val="List 2"/>
    <w:basedOn w:val="a0"/>
    <w:unhideWhenUsed/>
    <w:rsid w:val="00FC396B"/>
    <w:pPr>
      <w:spacing w:before="120" w:after="120"/>
      <w:ind w:left="720" w:hanging="360"/>
      <w:jc w:val="both"/>
    </w:pPr>
    <w:rPr>
      <w:rFonts w:ascii="Arial" w:eastAsia="Batang" w:hAnsi="Arial"/>
      <w:sz w:val="20"/>
      <w:szCs w:val="24"/>
      <w:lang w:eastAsia="ko-KR"/>
    </w:rPr>
  </w:style>
  <w:style w:type="paragraph" w:styleId="24">
    <w:name w:val="Body Text 2"/>
    <w:basedOn w:val="a0"/>
    <w:link w:val="25"/>
    <w:unhideWhenUsed/>
    <w:rsid w:val="00FC396B"/>
    <w:pPr>
      <w:ind w:right="-57"/>
      <w:jc w:val="both"/>
    </w:pPr>
    <w:rPr>
      <w:rFonts w:eastAsia="Times New Roman"/>
      <w:sz w:val="24"/>
      <w:szCs w:val="24"/>
      <w:lang w:eastAsia="en-US"/>
    </w:rPr>
  </w:style>
  <w:style w:type="character" w:customStyle="1" w:styleId="25">
    <w:name w:val="Основной текст 2 Знак"/>
    <w:basedOn w:val="a1"/>
    <w:link w:val="24"/>
    <w:rsid w:val="00FC396B"/>
    <w:rPr>
      <w:rFonts w:ascii="Times New Roman" w:eastAsia="Times New Roman" w:hAnsi="Times New Roman" w:cs="Times New Roman"/>
      <w:sz w:val="24"/>
      <w:szCs w:val="24"/>
    </w:rPr>
  </w:style>
  <w:style w:type="paragraph" w:styleId="26">
    <w:name w:val="Body Text Indent 2"/>
    <w:basedOn w:val="a0"/>
    <w:link w:val="27"/>
    <w:unhideWhenUsed/>
    <w:rsid w:val="00FC396B"/>
    <w:pPr>
      <w:spacing w:after="120" w:line="480" w:lineRule="auto"/>
      <w:ind w:left="283"/>
    </w:pPr>
    <w:rPr>
      <w:rFonts w:eastAsia="Times New Roman"/>
      <w:sz w:val="24"/>
      <w:szCs w:val="24"/>
      <w:lang w:eastAsia="en-US"/>
    </w:rPr>
  </w:style>
  <w:style w:type="character" w:customStyle="1" w:styleId="27">
    <w:name w:val="Основной текст с отступом 2 Знак"/>
    <w:basedOn w:val="a1"/>
    <w:link w:val="26"/>
    <w:rsid w:val="00FC396B"/>
    <w:rPr>
      <w:rFonts w:ascii="Times New Roman" w:eastAsia="Times New Roman" w:hAnsi="Times New Roman" w:cs="Times New Roman"/>
      <w:sz w:val="24"/>
      <w:szCs w:val="24"/>
    </w:rPr>
  </w:style>
  <w:style w:type="paragraph" w:customStyle="1" w:styleId="aff1">
    <w:name w:val="Внимание"/>
    <w:basedOn w:val="a0"/>
    <w:next w:val="a0"/>
    <w:uiPriority w:val="99"/>
    <w:rsid w:val="00FC396B"/>
    <w:pPr>
      <w:widowControl w:val="0"/>
      <w:shd w:val="clear" w:color="auto" w:fill="F5F3DA"/>
      <w:autoSpaceDE w:val="0"/>
      <w:autoSpaceDN w:val="0"/>
      <w:adjustRightInd w:val="0"/>
      <w:spacing w:before="240" w:after="240" w:line="360" w:lineRule="auto"/>
      <w:ind w:left="420" w:right="420" w:firstLine="300"/>
      <w:jc w:val="both"/>
    </w:pPr>
    <w:rPr>
      <w:rFonts w:eastAsia="Times New Roman"/>
      <w:sz w:val="24"/>
      <w:szCs w:val="24"/>
    </w:rPr>
  </w:style>
  <w:style w:type="paragraph" w:customStyle="1" w:styleId="aff2">
    <w:name w:val="Внимание: криминал!!"/>
    <w:basedOn w:val="aff1"/>
    <w:next w:val="a0"/>
    <w:uiPriority w:val="99"/>
    <w:rsid w:val="00FC396B"/>
  </w:style>
  <w:style w:type="paragraph" w:customStyle="1" w:styleId="aff3">
    <w:name w:val="Внимание: недобросовестность!"/>
    <w:basedOn w:val="aff1"/>
    <w:next w:val="a0"/>
    <w:uiPriority w:val="99"/>
    <w:rsid w:val="00FC396B"/>
  </w:style>
  <w:style w:type="paragraph" w:customStyle="1" w:styleId="aff4">
    <w:name w:val="Дочерний элемент списка"/>
    <w:basedOn w:val="a0"/>
    <w:next w:val="a0"/>
    <w:uiPriority w:val="99"/>
    <w:rsid w:val="00FC396B"/>
    <w:pPr>
      <w:widowControl w:val="0"/>
      <w:autoSpaceDE w:val="0"/>
      <w:autoSpaceDN w:val="0"/>
      <w:adjustRightInd w:val="0"/>
      <w:spacing w:line="360" w:lineRule="auto"/>
      <w:jc w:val="both"/>
    </w:pPr>
    <w:rPr>
      <w:rFonts w:eastAsia="Times New Roman"/>
      <w:color w:val="868381"/>
      <w:sz w:val="20"/>
      <w:szCs w:val="20"/>
    </w:rPr>
  </w:style>
  <w:style w:type="paragraph" w:customStyle="1" w:styleId="aff5">
    <w:name w:val="Основное меню (преемственное)"/>
    <w:basedOn w:val="a0"/>
    <w:next w:val="a0"/>
    <w:uiPriority w:val="99"/>
    <w:rsid w:val="00FC396B"/>
    <w:pPr>
      <w:widowControl w:val="0"/>
      <w:autoSpaceDE w:val="0"/>
      <w:autoSpaceDN w:val="0"/>
      <w:adjustRightInd w:val="0"/>
      <w:spacing w:line="360" w:lineRule="auto"/>
      <w:ind w:firstLine="720"/>
      <w:jc w:val="both"/>
    </w:pPr>
    <w:rPr>
      <w:rFonts w:ascii="Verdana" w:eastAsia="Times New Roman" w:hAnsi="Verdana" w:cs="Verdana"/>
    </w:rPr>
  </w:style>
  <w:style w:type="paragraph" w:customStyle="1" w:styleId="1f1">
    <w:name w:val="Заголовок1"/>
    <w:basedOn w:val="aff5"/>
    <w:next w:val="a0"/>
    <w:qFormat/>
    <w:rsid w:val="00FC396B"/>
    <w:pPr>
      <w:shd w:val="clear" w:color="auto" w:fill="ECE9D8"/>
    </w:pPr>
    <w:rPr>
      <w:b/>
      <w:bCs/>
      <w:color w:val="0058A9"/>
    </w:rPr>
  </w:style>
  <w:style w:type="paragraph" w:customStyle="1" w:styleId="aff6">
    <w:name w:val="Заголовок группы контролов"/>
    <w:basedOn w:val="a0"/>
    <w:next w:val="a0"/>
    <w:uiPriority w:val="99"/>
    <w:rsid w:val="00FC396B"/>
    <w:pPr>
      <w:widowControl w:val="0"/>
      <w:autoSpaceDE w:val="0"/>
      <w:autoSpaceDN w:val="0"/>
      <w:adjustRightInd w:val="0"/>
      <w:spacing w:line="360" w:lineRule="auto"/>
      <w:ind w:firstLine="720"/>
      <w:jc w:val="both"/>
    </w:pPr>
    <w:rPr>
      <w:rFonts w:eastAsia="Times New Roman"/>
      <w:b/>
      <w:bCs/>
      <w:color w:val="000000"/>
      <w:sz w:val="24"/>
      <w:szCs w:val="24"/>
    </w:rPr>
  </w:style>
  <w:style w:type="paragraph" w:customStyle="1" w:styleId="aff7">
    <w:name w:val="Заголовок для информации об изменениях"/>
    <w:basedOn w:val="1"/>
    <w:next w:val="a0"/>
    <w:uiPriority w:val="99"/>
    <w:rsid w:val="00FC396B"/>
    <w:pPr>
      <w:shd w:val="clear" w:color="auto" w:fill="FFFFFF"/>
      <w:autoSpaceDE w:val="0"/>
      <w:autoSpaceDN w:val="0"/>
      <w:adjustRightInd w:val="0"/>
      <w:spacing w:before="0" w:after="240" w:line="360" w:lineRule="auto"/>
      <w:jc w:val="center"/>
      <w:outlineLvl w:val="9"/>
    </w:pPr>
    <w:rPr>
      <w:rFonts w:ascii="Times New Roman" w:eastAsia="Times New Roman" w:hAnsi="Times New Roman" w:cs="Times New Roman"/>
      <w:b w:val="0"/>
      <w:bCs w:val="0"/>
      <w:color w:val="auto"/>
      <w:sz w:val="18"/>
      <w:szCs w:val="18"/>
    </w:rPr>
  </w:style>
  <w:style w:type="paragraph" w:customStyle="1" w:styleId="aff8">
    <w:name w:val="Заголовок распахивающейся части диалога"/>
    <w:basedOn w:val="a0"/>
    <w:next w:val="a0"/>
    <w:uiPriority w:val="99"/>
    <w:rsid w:val="00FC396B"/>
    <w:pPr>
      <w:widowControl w:val="0"/>
      <w:autoSpaceDE w:val="0"/>
      <w:autoSpaceDN w:val="0"/>
      <w:adjustRightInd w:val="0"/>
      <w:spacing w:line="360" w:lineRule="auto"/>
      <w:ind w:firstLine="720"/>
      <w:jc w:val="both"/>
    </w:pPr>
    <w:rPr>
      <w:rFonts w:eastAsia="Times New Roman"/>
      <w:i/>
      <w:iCs/>
      <w:color w:val="000080"/>
    </w:rPr>
  </w:style>
  <w:style w:type="paragraph" w:customStyle="1" w:styleId="aff9">
    <w:name w:val="Заголовок статьи"/>
    <w:basedOn w:val="a0"/>
    <w:next w:val="a0"/>
    <w:uiPriority w:val="99"/>
    <w:rsid w:val="00FC396B"/>
    <w:pPr>
      <w:widowControl w:val="0"/>
      <w:autoSpaceDE w:val="0"/>
      <w:autoSpaceDN w:val="0"/>
      <w:adjustRightInd w:val="0"/>
      <w:spacing w:line="360" w:lineRule="auto"/>
      <w:ind w:left="1612" w:hanging="892"/>
      <w:jc w:val="both"/>
    </w:pPr>
    <w:rPr>
      <w:rFonts w:eastAsia="Times New Roman"/>
      <w:sz w:val="24"/>
      <w:szCs w:val="24"/>
    </w:rPr>
  </w:style>
  <w:style w:type="paragraph" w:customStyle="1" w:styleId="affa">
    <w:name w:val="Заголовок ЭР (левое окно)"/>
    <w:basedOn w:val="a0"/>
    <w:next w:val="a0"/>
    <w:uiPriority w:val="99"/>
    <w:rsid w:val="00FC396B"/>
    <w:pPr>
      <w:widowControl w:val="0"/>
      <w:autoSpaceDE w:val="0"/>
      <w:autoSpaceDN w:val="0"/>
      <w:adjustRightInd w:val="0"/>
      <w:spacing w:before="300" w:after="250" w:line="360" w:lineRule="auto"/>
      <w:jc w:val="center"/>
    </w:pPr>
    <w:rPr>
      <w:rFonts w:eastAsia="Times New Roman"/>
      <w:b/>
      <w:bCs/>
      <w:color w:val="26282F"/>
      <w:sz w:val="26"/>
      <w:szCs w:val="26"/>
    </w:rPr>
  </w:style>
  <w:style w:type="paragraph" w:customStyle="1" w:styleId="affb">
    <w:name w:val="Заголовок ЭР (правое окно)"/>
    <w:basedOn w:val="affa"/>
    <w:next w:val="a0"/>
    <w:uiPriority w:val="99"/>
    <w:rsid w:val="00FC396B"/>
    <w:pPr>
      <w:spacing w:after="0"/>
      <w:jc w:val="left"/>
    </w:pPr>
  </w:style>
  <w:style w:type="paragraph" w:customStyle="1" w:styleId="affc">
    <w:name w:val="Интерактивный заголовок"/>
    <w:basedOn w:val="1f1"/>
    <w:next w:val="a0"/>
    <w:uiPriority w:val="99"/>
    <w:rsid w:val="00FC396B"/>
    <w:rPr>
      <w:u w:val="single"/>
    </w:rPr>
  </w:style>
  <w:style w:type="paragraph" w:customStyle="1" w:styleId="affd">
    <w:name w:val="Текст информации об изменениях"/>
    <w:basedOn w:val="a0"/>
    <w:next w:val="a0"/>
    <w:uiPriority w:val="99"/>
    <w:rsid w:val="00FC396B"/>
    <w:pPr>
      <w:widowControl w:val="0"/>
      <w:autoSpaceDE w:val="0"/>
      <w:autoSpaceDN w:val="0"/>
      <w:adjustRightInd w:val="0"/>
      <w:spacing w:line="360" w:lineRule="auto"/>
      <w:ind w:firstLine="720"/>
      <w:jc w:val="both"/>
    </w:pPr>
    <w:rPr>
      <w:rFonts w:eastAsia="Times New Roman"/>
      <w:color w:val="353842"/>
      <w:sz w:val="18"/>
      <w:szCs w:val="18"/>
    </w:rPr>
  </w:style>
  <w:style w:type="paragraph" w:customStyle="1" w:styleId="affe">
    <w:name w:val="Информация об изменениях"/>
    <w:basedOn w:val="affd"/>
    <w:next w:val="a0"/>
    <w:uiPriority w:val="99"/>
    <w:rsid w:val="00FC396B"/>
    <w:pPr>
      <w:shd w:val="clear" w:color="auto" w:fill="EAEFED"/>
      <w:spacing w:before="180"/>
      <w:ind w:left="360" w:right="360" w:firstLine="0"/>
    </w:pPr>
  </w:style>
  <w:style w:type="paragraph" w:customStyle="1" w:styleId="afff">
    <w:name w:val="Текст (справка)"/>
    <w:basedOn w:val="a0"/>
    <w:next w:val="a0"/>
    <w:uiPriority w:val="99"/>
    <w:rsid w:val="00FC396B"/>
    <w:pPr>
      <w:widowControl w:val="0"/>
      <w:autoSpaceDE w:val="0"/>
      <w:autoSpaceDN w:val="0"/>
      <w:adjustRightInd w:val="0"/>
      <w:spacing w:line="360" w:lineRule="auto"/>
      <w:ind w:left="170" w:right="170"/>
    </w:pPr>
    <w:rPr>
      <w:rFonts w:eastAsia="Times New Roman"/>
      <w:sz w:val="24"/>
      <w:szCs w:val="24"/>
    </w:rPr>
  </w:style>
  <w:style w:type="paragraph" w:customStyle="1" w:styleId="afff0">
    <w:name w:val="Комментарий"/>
    <w:basedOn w:val="afff"/>
    <w:next w:val="a0"/>
    <w:uiPriority w:val="99"/>
    <w:rsid w:val="00FC396B"/>
    <w:pPr>
      <w:shd w:val="clear" w:color="auto" w:fill="F0F0F0"/>
      <w:spacing w:before="75"/>
      <w:ind w:right="0"/>
      <w:jc w:val="both"/>
    </w:pPr>
    <w:rPr>
      <w:color w:val="353842"/>
    </w:rPr>
  </w:style>
  <w:style w:type="paragraph" w:customStyle="1" w:styleId="afff1">
    <w:name w:val="Информация об изменениях документа"/>
    <w:basedOn w:val="afff0"/>
    <w:next w:val="a0"/>
    <w:uiPriority w:val="99"/>
    <w:rsid w:val="00FC396B"/>
    <w:rPr>
      <w:i/>
      <w:iCs/>
    </w:rPr>
  </w:style>
  <w:style w:type="paragraph" w:customStyle="1" w:styleId="afff2">
    <w:name w:val="Текст (лев. подпись)"/>
    <w:basedOn w:val="a0"/>
    <w:next w:val="a0"/>
    <w:uiPriority w:val="99"/>
    <w:rsid w:val="00FC396B"/>
    <w:pPr>
      <w:widowControl w:val="0"/>
      <w:autoSpaceDE w:val="0"/>
      <w:autoSpaceDN w:val="0"/>
      <w:adjustRightInd w:val="0"/>
      <w:spacing w:line="360" w:lineRule="auto"/>
    </w:pPr>
    <w:rPr>
      <w:rFonts w:eastAsia="Times New Roman"/>
      <w:sz w:val="24"/>
      <w:szCs w:val="24"/>
    </w:rPr>
  </w:style>
  <w:style w:type="paragraph" w:customStyle="1" w:styleId="afff3">
    <w:name w:val="Колонтитул (левый)"/>
    <w:basedOn w:val="afff2"/>
    <w:next w:val="a0"/>
    <w:uiPriority w:val="99"/>
    <w:rsid w:val="00FC396B"/>
    <w:rPr>
      <w:sz w:val="14"/>
      <w:szCs w:val="14"/>
    </w:rPr>
  </w:style>
  <w:style w:type="paragraph" w:customStyle="1" w:styleId="afff4">
    <w:name w:val="Текст (прав. подпись)"/>
    <w:basedOn w:val="a0"/>
    <w:next w:val="a0"/>
    <w:uiPriority w:val="99"/>
    <w:rsid w:val="00FC396B"/>
    <w:pPr>
      <w:widowControl w:val="0"/>
      <w:autoSpaceDE w:val="0"/>
      <w:autoSpaceDN w:val="0"/>
      <w:adjustRightInd w:val="0"/>
      <w:spacing w:line="360" w:lineRule="auto"/>
      <w:jc w:val="right"/>
    </w:pPr>
    <w:rPr>
      <w:rFonts w:eastAsia="Times New Roman"/>
      <w:sz w:val="24"/>
      <w:szCs w:val="24"/>
    </w:rPr>
  </w:style>
  <w:style w:type="paragraph" w:customStyle="1" w:styleId="afff5">
    <w:name w:val="Колонтитул (правый)"/>
    <w:basedOn w:val="afff4"/>
    <w:next w:val="a0"/>
    <w:uiPriority w:val="99"/>
    <w:rsid w:val="00FC396B"/>
    <w:rPr>
      <w:sz w:val="14"/>
      <w:szCs w:val="14"/>
    </w:rPr>
  </w:style>
  <w:style w:type="paragraph" w:customStyle="1" w:styleId="afff6">
    <w:name w:val="Комментарий пользователя"/>
    <w:basedOn w:val="afff0"/>
    <w:next w:val="a0"/>
    <w:uiPriority w:val="99"/>
    <w:rsid w:val="00FC396B"/>
    <w:pPr>
      <w:shd w:val="clear" w:color="auto" w:fill="FFDFE0"/>
      <w:jc w:val="left"/>
    </w:pPr>
  </w:style>
  <w:style w:type="paragraph" w:customStyle="1" w:styleId="afff7">
    <w:name w:val="Куда обратиться?"/>
    <w:basedOn w:val="aff1"/>
    <w:next w:val="a0"/>
    <w:uiPriority w:val="99"/>
    <w:rsid w:val="00FC396B"/>
  </w:style>
  <w:style w:type="paragraph" w:customStyle="1" w:styleId="afff8">
    <w:name w:val="Моноширинный"/>
    <w:basedOn w:val="a0"/>
    <w:next w:val="a0"/>
    <w:uiPriority w:val="99"/>
    <w:rsid w:val="00FC396B"/>
    <w:pPr>
      <w:widowControl w:val="0"/>
      <w:autoSpaceDE w:val="0"/>
      <w:autoSpaceDN w:val="0"/>
      <w:adjustRightInd w:val="0"/>
      <w:spacing w:line="360" w:lineRule="auto"/>
    </w:pPr>
    <w:rPr>
      <w:rFonts w:ascii="Courier New" w:eastAsia="Times New Roman" w:hAnsi="Courier New" w:cs="Courier New"/>
      <w:sz w:val="24"/>
      <w:szCs w:val="24"/>
    </w:rPr>
  </w:style>
  <w:style w:type="paragraph" w:customStyle="1" w:styleId="afff9">
    <w:name w:val="Напишите нам"/>
    <w:basedOn w:val="a0"/>
    <w:next w:val="a0"/>
    <w:uiPriority w:val="99"/>
    <w:rsid w:val="00FC396B"/>
    <w:pPr>
      <w:widowControl w:val="0"/>
      <w:shd w:val="clear" w:color="auto" w:fill="EFFFAD"/>
      <w:autoSpaceDE w:val="0"/>
      <w:autoSpaceDN w:val="0"/>
      <w:adjustRightInd w:val="0"/>
      <w:spacing w:before="90" w:after="90" w:line="360" w:lineRule="auto"/>
      <w:ind w:left="180" w:right="180"/>
      <w:jc w:val="both"/>
    </w:pPr>
    <w:rPr>
      <w:rFonts w:eastAsia="Times New Roman"/>
      <w:sz w:val="20"/>
      <w:szCs w:val="20"/>
    </w:rPr>
  </w:style>
  <w:style w:type="paragraph" w:customStyle="1" w:styleId="afffa">
    <w:name w:val="Необходимые документы"/>
    <w:basedOn w:val="aff1"/>
    <w:next w:val="a0"/>
    <w:uiPriority w:val="99"/>
    <w:rsid w:val="00FC396B"/>
    <w:pPr>
      <w:ind w:firstLine="118"/>
    </w:pPr>
  </w:style>
  <w:style w:type="paragraph" w:customStyle="1" w:styleId="afffb">
    <w:name w:val="Нормальный (таблица)"/>
    <w:basedOn w:val="a0"/>
    <w:next w:val="a0"/>
    <w:uiPriority w:val="99"/>
    <w:rsid w:val="00FC396B"/>
    <w:pPr>
      <w:widowControl w:val="0"/>
      <w:autoSpaceDE w:val="0"/>
      <w:autoSpaceDN w:val="0"/>
      <w:adjustRightInd w:val="0"/>
      <w:spacing w:line="360" w:lineRule="auto"/>
      <w:jc w:val="both"/>
    </w:pPr>
    <w:rPr>
      <w:rFonts w:eastAsia="Times New Roman"/>
      <w:sz w:val="24"/>
      <w:szCs w:val="24"/>
    </w:rPr>
  </w:style>
  <w:style w:type="paragraph" w:customStyle="1" w:styleId="afffc">
    <w:name w:val="Таблицы (моноширинный)"/>
    <w:basedOn w:val="a0"/>
    <w:next w:val="a0"/>
    <w:uiPriority w:val="99"/>
    <w:rsid w:val="00FC396B"/>
    <w:pPr>
      <w:widowControl w:val="0"/>
      <w:autoSpaceDE w:val="0"/>
      <w:autoSpaceDN w:val="0"/>
      <w:adjustRightInd w:val="0"/>
      <w:spacing w:line="360" w:lineRule="auto"/>
    </w:pPr>
    <w:rPr>
      <w:rFonts w:ascii="Courier New" w:eastAsia="Times New Roman" w:hAnsi="Courier New" w:cs="Courier New"/>
      <w:sz w:val="24"/>
      <w:szCs w:val="24"/>
    </w:rPr>
  </w:style>
  <w:style w:type="paragraph" w:customStyle="1" w:styleId="afffd">
    <w:name w:val="Оглавление"/>
    <w:basedOn w:val="afffc"/>
    <w:next w:val="a0"/>
    <w:uiPriority w:val="99"/>
    <w:rsid w:val="00FC396B"/>
    <w:pPr>
      <w:ind w:left="140"/>
    </w:pPr>
  </w:style>
  <w:style w:type="paragraph" w:customStyle="1" w:styleId="afffe">
    <w:name w:val="Переменная часть"/>
    <w:basedOn w:val="aff5"/>
    <w:next w:val="a0"/>
    <w:uiPriority w:val="99"/>
    <w:rsid w:val="00FC396B"/>
    <w:rPr>
      <w:sz w:val="18"/>
      <w:szCs w:val="18"/>
    </w:rPr>
  </w:style>
  <w:style w:type="paragraph" w:customStyle="1" w:styleId="affff">
    <w:name w:val="Подвал для информации об изменениях"/>
    <w:basedOn w:val="1"/>
    <w:next w:val="a0"/>
    <w:uiPriority w:val="99"/>
    <w:rsid w:val="00FC396B"/>
    <w:pPr>
      <w:autoSpaceDE w:val="0"/>
      <w:autoSpaceDN w:val="0"/>
      <w:adjustRightInd w:val="0"/>
      <w:spacing w:after="240" w:line="360" w:lineRule="auto"/>
      <w:jc w:val="center"/>
      <w:outlineLvl w:val="9"/>
    </w:pPr>
    <w:rPr>
      <w:rFonts w:ascii="Times New Roman" w:eastAsia="Times New Roman" w:hAnsi="Times New Roman" w:cs="Times New Roman"/>
      <w:b w:val="0"/>
      <w:bCs w:val="0"/>
      <w:color w:val="auto"/>
      <w:sz w:val="18"/>
      <w:szCs w:val="18"/>
    </w:rPr>
  </w:style>
  <w:style w:type="paragraph" w:customStyle="1" w:styleId="affff0">
    <w:name w:val="Подзаголовок для информации об изменениях"/>
    <w:basedOn w:val="affd"/>
    <w:next w:val="a0"/>
    <w:uiPriority w:val="99"/>
    <w:rsid w:val="00FC396B"/>
    <w:rPr>
      <w:b/>
      <w:bCs/>
    </w:rPr>
  </w:style>
  <w:style w:type="paragraph" w:customStyle="1" w:styleId="affff1">
    <w:name w:val="Подчёркнуный текст"/>
    <w:basedOn w:val="a0"/>
    <w:next w:val="a0"/>
    <w:uiPriority w:val="99"/>
    <w:rsid w:val="00FC396B"/>
    <w:pPr>
      <w:widowControl w:val="0"/>
      <w:pBdr>
        <w:bottom w:val="single" w:sz="4" w:space="0" w:color="auto"/>
      </w:pBdr>
      <w:autoSpaceDE w:val="0"/>
      <w:autoSpaceDN w:val="0"/>
      <w:adjustRightInd w:val="0"/>
      <w:spacing w:line="360" w:lineRule="auto"/>
      <w:ind w:firstLine="720"/>
      <w:jc w:val="both"/>
    </w:pPr>
    <w:rPr>
      <w:rFonts w:eastAsia="Times New Roman"/>
      <w:sz w:val="24"/>
      <w:szCs w:val="24"/>
    </w:rPr>
  </w:style>
  <w:style w:type="paragraph" w:customStyle="1" w:styleId="affff2">
    <w:name w:val="Постоянная часть"/>
    <w:basedOn w:val="aff5"/>
    <w:next w:val="a0"/>
    <w:uiPriority w:val="99"/>
    <w:rsid w:val="00FC396B"/>
    <w:rPr>
      <w:sz w:val="20"/>
      <w:szCs w:val="20"/>
    </w:rPr>
  </w:style>
  <w:style w:type="paragraph" w:customStyle="1" w:styleId="affff3">
    <w:name w:val="Прижатый влево"/>
    <w:basedOn w:val="a0"/>
    <w:next w:val="a0"/>
    <w:uiPriority w:val="99"/>
    <w:rsid w:val="00FC396B"/>
    <w:pPr>
      <w:widowControl w:val="0"/>
      <w:autoSpaceDE w:val="0"/>
      <w:autoSpaceDN w:val="0"/>
      <w:adjustRightInd w:val="0"/>
      <w:spacing w:line="360" w:lineRule="auto"/>
    </w:pPr>
    <w:rPr>
      <w:rFonts w:eastAsia="Times New Roman"/>
      <w:sz w:val="24"/>
      <w:szCs w:val="24"/>
    </w:rPr>
  </w:style>
  <w:style w:type="paragraph" w:customStyle="1" w:styleId="affff4">
    <w:name w:val="Пример."/>
    <w:basedOn w:val="aff1"/>
    <w:next w:val="a0"/>
    <w:uiPriority w:val="99"/>
    <w:rsid w:val="00FC396B"/>
  </w:style>
  <w:style w:type="paragraph" w:customStyle="1" w:styleId="affff5">
    <w:name w:val="Примечание."/>
    <w:basedOn w:val="aff1"/>
    <w:next w:val="a0"/>
    <w:uiPriority w:val="99"/>
    <w:rsid w:val="00FC396B"/>
  </w:style>
  <w:style w:type="paragraph" w:customStyle="1" w:styleId="affff6">
    <w:name w:val="Словарная статья"/>
    <w:basedOn w:val="a0"/>
    <w:next w:val="a0"/>
    <w:uiPriority w:val="99"/>
    <w:rsid w:val="00FC396B"/>
    <w:pPr>
      <w:widowControl w:val="0"/>
      <w:autoSpaceDE w:val="0"/>
      <w:autoSpaceDN w:val="0"/>
      <w:adjustRightInd w:val="0"/>
      <w:spacing w:line="360" w:lineRule="auto"/>
      <w:ind w:right="118"/>
      <w:jc w:val="both"/>
    </w:pPr>
    <w:rPr>
      <w:rFonts w:eastAsia="Times New Roman"/>
      <w:sz w:val="24"/>
      <w:szCs w:val="24"/>
    </w:rPr>
  </w:style>
  <w:style w:type="paragraph" w:customStyle="1" w:styleId="affff7">
    <w:name w:val="Ссылка на официальную публикацию"/>
    <w:basedOn w:val="a0"/>
    <w:next w:val="a0"/>
    <w:uiPriority w:val="99"/>
    <w:rsid w:val="00FC396B"/>
    <w:pPr>
      <w:widowControl w:val="0"/>
      <w:autoSpaceDE w:val="0"/>
      <w:autoSpaceDN w:val="0"/>
      <w:adjustRightInd w:val="0"/>
      <w:spacing w:line="360" w:lineRule="auto"/>
      <w:ind w:firstLine="720"/>
      <w:jc w:val="both"/>
    </w:pPr>
    <w:rPr>
      <w:rFonts w:eastAsia="Times New Roman"/>
      <w:sz w:val="24"/>
      <w:szCs w:val="24"/>
    </w:rPr>
  </w:style>
  <w:style w:type="paragraph" w:customStyle="1" w:styleId="affff8">
    <w:name w:val="Текст в таблице"/>
    <w:basedOn w:val="afffb"/>
    <w:next w:val="a0"/>
    <w:uiPriority w:val="99"/>
    <w:rsid w:val="00FC396B"/>
    <w:pPr>
      <w:ind w:firstLine="500"/>
    </w:pPr>
  </w:style>
  <w:style w:type="paragraph" w:customStyle="1" w:styleId="affff9">
    <w:name w:val="Текст ЭР (см. также)"/>
    <w:basedOn w:val="a0"/>
    <w:next w:val="a0"/>
    <w:uiPriority w:val="99"/>
    <w:rsid w:val="00FC396B"/>
    <w:pPr>
      <w:widowControl w:val="0"/>
      <w:autoSpaceDE w:val="0"/>
      <w:autoSpaceDN w:val="0"/>
      <w:adjustRightInd w:val="0"/>
      <w:spacing w:before="200" w:line="360" w:lineRule="auto"/>
    </w:pPr>
    <w:rPr>
      <w:rFonts w:eastAsia="Times New Roman"/>
      <w:sz w:val="20"/>
      <w:szCs w:val="20"/>
    </w:rPr>
  </w:style>
  <w:style w:type="paragraph" w:customStyle="1" w:styleId="affffa">
    <w:name w:val="Технический комментарий"/>
    <w:basedOn w:val="a0"/>
    <w:next w:val="a0"/>
    <w:uiPriority w:val="99"/>
    <w:rsid w:val="00FC396B"/>
    <w:pPr>
      <w:widowControl w:val="0"/>
      <w:shd w:val="clear" w:color="auto" w:fill="FFFFA6"/>
      <w:autoSpaceDE w:val="0"/>
      <w:autoSpaceDN w:val="0"/>
      <w:adjustRightInd w:val="0"/>
      <w:spacing w:line="360" w:lineRule="auto"/>
    </w:pPr>
    <w:rPr>
      <w:rFonts w:eastAsia="Times New Roman"/>
      <w:color w:val="463F31"/>
      <w:sz w:val="24"/>
      <w:szCs w:val="24"/>
    </w:rPr>
  </w:style>
  <w:style w:type="paragraph" w:customStyle="1" w:styleId="affffb">
    <w:name w:val="Формула"/>
    <w:basedOn w:val="a0"/>
    <w:next w:val="a0"/>
    <w:uiPriority w:val="99"/>
    <w:rsid w:val="00FC396B"/>
    <w:pPr>
      <w:widowControl w:val="0"/>
      <w:shd w:val="clear" w:color="auto" w:fill="F5F3DA"/>
      <w:autoSpaceDE w:val="0"/>
      <w:autoSpaceDN w:val="0"/>
      <w:adjustRightInd w:val="0"/>
      <w:spacing w:before="240" w:after="240" w:line="360" w:lineRule="auto"/>
      <w:ind w:left="420" w:right="420" w:firstLine="300"/>
      <w:jc w:val="both"/>
    </w:pPr>
    <w:rPr>
      <w:rFonts w:eastAsia="Times New Roman"/>
      <w:sz w:val="24"/>
      <w:szCs w:val="24"/>
    </w:rPr>
  </w:style>
  <w:style w:type="paragraph" w:customStyle="1" w:styleId="affffc">
    <w:name w:val="Центрированный (таблица)"/>
    <w:basedOn w:val="afffb"/>
    <w:next w:val="a0"/>
    <w:uiPriority w:val="99"/>
    <w:rsid w:val="00FC396B"/>
    <w:pPr>
      <w:jc w:val="center"/>
    </w:pPr>
  </w:style>
  <w:style w:type="paragraph" w:customStyle="1" w:styleId="-">
    <w:name w:val="ЭР-содержание (правое окно)"/>
    <w:basedOn w:val="a0"/>
    <w:next w:val="a0"/>
    <w:uiPriority w:val="99"/>
    <w:rsid w:val="00FC396B"/>
    <w:pPr>
      <w:widowControl w:val="0"/>
      <w:autoSpaceDE w:val="0"/>
      <w:autoSpaceDN w:val="0"/>
      <w:adjustRightInd w:val="0"/>
      <w:spacing w:before="300" w:line="360" w:lineRule="auto"/>
    </w:pPr>
    <w:rPr>
      <w:rFonts w:eastAsia="Times New Roman"/>
      <w:sz w:val="24"/>
      <w:szCs w:val="24"/>
    </w:rPr>
  </w:style>
  <w:style w:type="paragraph" w:customStyle="1" w:styleId="s1">
    <w:name w:val="s_1"/>
    <w:basedOn w:val="a0"/>
    <w:rsid w:val="00FC396B"/>
    <w:pPr>
      <w:spacing w:before="100" w:beforeAutospacing="1" w:after="100" w:afterAutospacing="1"/>
    </w:pPr>
    <w:rPr>
      <w:rFonts w:eastAsia="Times New Roman"/>
      <w:sz w:val="24"/>
      <w:szCs w:val="24"/>
    </w:rPr>
  </w:style>
  <w:style w:type="character" w:styleId="affffd">
    <w:name w:val="page number"/>
    <w:unhideWhenUsed/>
    <w:rsid w:val="00FC396B"/>
    <w:rPr>
      <w:rFonts w:ascii="Times New Roman" w:hAnsi="Times New Roman" w:cs="Times New Roman" w:hint="default"/>
    </w:rPr>
  </w:style>
  <w:style w:type="character" w:styleId="affffe">
    <w:name w:val="endnote reference"/>
    <w:uiPriority w:val="99"/>
    <w:semiHidden/>
    <w:unhideWhenUsed/>
    <w:rsid w:val="00FC396B"/>
    <w:rPr>
      <w:rFonts w:ascii="Times New Roman" w:hAnsi="Times New Roman" w:cs="Times New Roman" w:hint="default"/>
      <w:vertAlign w:val="superscript"/>
    </w:rPr>
  </w:style>
  <w:style w:type="character" w:customStyle="1" w:styleId="blk">
    <w:name w:val="blk"/>
    <w:rsid w:val="00FC396B"/>
  </w:style>
  <w:style w:type="character" w:customStyle="1" w:styleId="FootnoteTextChar">
    <w:name w:val="Footnote Text Char"/>
    <w:locked/>
    <w:rsid w:val="00FC396B"/>
    <w:rPr>
      <w:rFonts w:ascii="Times New Roman" w:hAnsi="Times New Roman" w:cs="Times New Roman" w:hint="default"/>
      <w:sz w:val="20"/>
      <w:lang w:eastAsia="ru-RU"/>
    </w:rPr>
  </w:style>
  <w:style w:type="character" w:customStyle="1" w:styleId="114">
    <w:name w:val="Текст примечания Знак11"/>
    <w:uiPriority w:val="99"/>
    <w:rsid w:val="00FC396B"/>
    <w:rPr>
      <w:rFonts w:ascii="Times New Roman" w:hAnsi="Times New Roman" w:cs="Times New Roman" w:hint="default"/>
      <w:sz w:val="20"/>
      <w:szCs w:val="20"/>
    </w:rPr>
  </w:style>
  <w:style w:type="character" w:customStyle="1" w:styleId="1f2">
    <w:name w:val="Текст примечания Знак1"/>
    <w:uiPriority w:val="99"/>
    <w:rsid w:val="00FC396B"/>
    <w:rPr>
      <w:rFonts w:ascii="Times New Roman" w:hAnsi="Times New Roman" w:cs="Times New Roman" w:hint="default"/>
      <w:sz w:val="20"/>
      <w:szCs w:val="20"/>
    </w:rPr>
  </w:style>
  <w:style w:type="character" w:customStyle="1" w:styleId="115">
    <w:name w:val="Тема примечания Знак11"/>
    <w:uiPriority w:val="99"/>
    <w:rsid w:val="00FC396B"/>
    <w:rPr>
      <w:rFonts w:ascii="Times New Roman" w:hAnsi="Times New Roman" w:cs="Times New Roman" w:hint="default"/>
      <w:b/>
      <w:bCs/>
      <w:sz w:val="20"/>
      <w:szCs w:val="20"/>
    </w:rPr>
  </w:style>
  <w:style w:type="character" w:customStyle="1" w:styleId="1f3">
    <w:name w:val="Тема примечания Знак1"/>
    <w:uiPriority w:val="99"/>
    <w:rsid w:val="00FC396B"/>
    <w:rPr>
      <w:rFonts w:ascii="Times New Roman" w:hAnsi="Times New Roman" w:cs="Times New Roman" w:hint="default"/>
      <w:b/>
      <w:bCs/>
      <w:sz w:val="20"/>
      <w:szCs w:val="20"/>
    </w:rPr>
  </w:style>
  <w:style w:type="character" w:customStyle="1" w:styleId="apple-converted-space">
    <w:name w:val="apple-converted-space"/>
    <w:rsid w:val="00FC396B"/>
  </w:style>
  <w:style w:type="character" w:customStyle="1" w:styleId="afffff">
    <w:name w:val="Цветовое выделение"/>
    <w:uiPriority w:val="99"/>
    <w:rsid w:val="00FC396B"/>
    <w:rPr>
      <w:b/>
      <w:bCs w:val="0"/>
      <w:color w:val="26282F"/>
    </w:rPr>
  </w:style>
  <w:style w:type="character" w:customStyle="1" w:styleId="afffff0">
    <w:name w:val="Гипертекстовая ссылка"/>
    <w:uiPriority w:val="99"/>
    <w:rsid w:val="00FC396B"/>
    <w:rPr>
      <w:b/>
      <w:bCs w:val="0"/>
      <w:color w:val="106BBE"/>
    </w:rPr>
  </w:style>
  <w:style w:type="character" w:customStyle="1" w:styleId="afffff1">
    <w:name w:val="Активная гипертекстовая ссылка"/>
    <w:uiPriority w:val="99"/>
    <w:rsid w:val="00FC396B"/>
    <w:rPr>
      <w:b/>
      <w:bCs w:val="0"/>
      <w:color w:val="106BBE"/>
      <w:u w:val="single"/>
    </w:rPr>
  </w:style>
  <w:style w:type="character" w:customStyle="1" w:styleId="afffff2">
    <w:name w:val="Выделение для Базового Поиска"/>
    <w:uiPriority w:val="99"/>
    <w:rsid w:val="00FC396B"/>
    <w:rPr>
      <w:b/>
      <w:bCs w:val="0"/>
      <w:color w:val="0058A9"/>
    </w:rPr>
  </w:style>
  <w:style w:type="character" w:customStyle="1" w:styleId="afffff3">
    <w:name w:val="Выделение для Базового Поиска (курсив)"/>
    <w:uiPriority w:val="99"/>
    <w:rsid w:val="00FC396B"/>
    <w:rPr>
      <w:b/>
      <w:bCs w:val="0"/>
      <w:i/>
      <w:iCs w:val="0"/>
      <w:color w:val="0058A9"/>
    </w:rPr>
  </w:style>
  <w:style w:type="character" w:customStyle="1" w:styleId="afffff4">
    <w:name w:val="Заголовок своего сообщения"/>
    <w:uiPriority w:val="99"/>
    <w:rsid w:val="00FC396B"/>
    <w:rPr>
      <w:b/>
      <w:bCs w:val="0"/>
      <w:color w:val="26282F"/>
    </w:rPr>
  </w:style>
  <w:style w:type="character" w:customStyle="1" w:styleId="afffff5">
    <w:name w:val="Заголовок чужого сообщения"/>
    <w:uiPriority w:val="99"/>
    <w:rsid w:val="00FC396B"/>
    <w:rPr>
      <w:b/>
      <w:bCs w:val="0"/>
      <w:color w:val="FF0000"/>
    </w:rPr>
  </w:style>
  <w:style w:type="character" w:customStyle="1" w:styleId="afffff6">
    <w:name w:val="Найденные слова"/>
    <w:uiPriority w:val="99"/>
    <w:rsid w:val="00FC396B"/>
    <w:rPr>
      <w:b/>
      <w:bCs w:val="0"/>
      <w:color w:val="26282F"/>
      <w:shd w:val="clear" w:color="auto" w:fill="FFF580"/>
    </w:rPr>
  </w:style>
  <w:style w:type="character" w:customStyle="1" w:styleId="afffff7">
    <w:name w:val="Не вступил в силу"/>
    <w:uiPriority w:val="99"/>
    <w:rsid w:val="00FC396B"/>
    <w:rPr>
      <w:b/>
      <w:bCs w:val="0"/>
      <w:color w:val="000000"/>
      <w:shd w:val="clear" w:color="auto" w:fill="D8EDE8"/>
    </w:rPr>
  </w:style>
  <w:style w:type="character" w:customStyle="1" w:styleId="afffff8">
    <w:name w:val="Опечатки"/>
    <w:uiPriority w:val="99"/>
    <w:rsid w:val="00FC396B"/>
    <w:rPr>
      <w:color w:val="FF0000"/>
    </w:rPr>
  </w:style>
  <w:style w:type="character" w:customStyle="1" w:styleId="afffff9">
    <w:name w:val="Продолжение ссылки"/>
    <w:uiPriority w:val="99"/>
    <w:rsid w:val="00FC396B"/>
  </w:style>
  <w:style w:type="character" w:customStyle="1" w:styleId="afffffa">
    <w:name w:val="Сравнение редакций"/>
    <w:uiPriority w:val="99"/>
    <w:rsid w:val="00FC396B"/>
    <w:rPr>
      <w:b/>
      <w:bCs w:val="0"/>
      <w:color w:val="26282F"/>
    </w:rPr>
  </w:style>
  <w:style w:type="character" w:customStyle="1" w:styleId="afffffb">
    <w:name w:val="Сравнение редакций. Добавленный фрагмент"/>
    <w:uiPriority w:val="99"/>
    <w:rsid w:val="00FC396B"/>
    <w:rPr>
      <w:color w:val="000000"/>
      <w:shd w:val="clear" w:color="auto" w:fill="C1D7FF"/>
    </w:rPr>
  </w:style>
  <w:style w:type="character" w:customStyle="1" w:styleId="afffffc">
    <w:name w:val="Сравнение редакций. Удаленный фрагмент"/>
    <w:uiPriority w:val="99"/>
    <w:rsid w:val="00FC396B"/>
    <w:rPr>
      <w:color w:val="000000"/>
      <w:shd w:val="clear" w:color="auto" w:fill="C4C413"/>
    </w:rPr>
  </w:style>
  <w:style w:type="character" w:customStyle="1" w:styleId="afffffd">
    <w:name w:val="Ссылка на утративший силу документ"/>
    <w:uiPriority w:val="99"/>
    <w:rsid w:val="00FC396B"/>
    <w:rPr>
      <w:b/>
      <w:bCs w:val="0"/>
      <w:color w:val="749232"/>
    </w:rPr>
  </w:style>
  <w:style w:type="character" w:customStyle="1" w:styleId="afffffe">
    <w:name w:val="Утратил силу"/>
    <w:uiPriority w:val="99"/>
    <w:rsid w:val="00FC396B"/>
    <w:rPr>
      <w:b/>
      <w:bCs w:val="0"/>
      <w:strike/>
      <w:color w:val="666600"/>
    </w:rPr>
  </w:style>
  <w:style w:type="character" w:customStyle="1" w:styleId="affffff">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FC396B"/>
    <w:rPr>
      <w:rFonts w:ascii="Times New Roman" w:hAnsi="Times New Roman" w:cs="Times New Roman" w:hint="default"/>
      <w:sz w:val="24"/>
      <w:szCs w:val="24"/>
      <w:lang w:val="en-US" w:eastAsia="nl-NL"/>
    </w:rPr>
  </w:style>
  <w:style w:type="table" w:customStyle="1" w:styleId="28">
    <w:name w:val="Сетка таблицы2"/>
    <w:basedOn w:val="a2"/>
    <w:next w:val="af5"/>
    <w:uiPriority w:val="59"/>
    <w:rsid w:val="00FC396B"/>
    <w:pPr>
      <w:spacing w:line="240" w:lineRule="auto"/>
      <w:jc w:val="left"/>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nformat">
    <w:name w:val="ConsPlusNonformat"/>
    <w:uiPriority w:val="99"/>
    <w:rsid w:val="00FC396B"/>
    <w:pPr>
      <w:widowControl w:val="0"/>
      <w:autoSpaceDE w:val="0"/>
      <w:autoSpaceDN w:val="0"/>
      <w:spacing w:line="240" w:lineRule="auto"/>
      <w:jc w:val="left"/>
    </w:pPr>
    <w:rPr>
      <w:rFonts w:ascii="Courier New" w:eastAsia="Times New Roman" w:hAnsi="Courier New" w:cs="Courier New"/>
      <w:sz w:val="20"/>
      <w:szCs w:val="20"/>
      <w:lang w:eastAsia="ru-RU"/>
    </w:rPr>
  </w:style>
  <w:style w:type="table" w:customStyle="1" w:styleId="TableNormal13">
    <w:name w:val="Table Normal13"/>
    <w:uiPriority w:val="2"/>
    <w:semiHidden/>
    <w:qFormat/>
    <w:rsid w:val="00FC396B"/>
    <w:pPr>
      <w:widowControl w:val="0"/>
      <w:autoSpaceDE w:val="0"/>
      <w:autoSpaceDN w:val="0"/>
      <w:spacing w:line="240" w:lineRule="auto"/>
      <w:jc w:val="left"/>
    </w:pPr>
    <w:rPr>
      <w:rFonts w:ascii="Calibri" w:eastAsia="Calibri" w:hAnsi="Calibri" w:cs="Times New Roman"/>
      <w:lang w:val="en-US"/>
    </w:rPr>
    <w:tblPr>
      <w:tblCellMar>
        <w:top w:w="0" w:type="dxa"/>
        <w:left w:w="0" w:type="dxa"/>
        <w:bottom w:w="0" w:type="dxa"/>
        <w:right w:w="0" w:type="dxa"/>
      </w:tblCellMar>
    </w:tblPr>
  </w:style>
  <w:style w:type="character" w:styleId="affffff0">
    <w:name w:val="Strong"/>
    <w:uiPriority w:val="22"/>
    <w:qFormat/>
    <w:rsid w:val="00FC396B"/>
    <w:rPr>
      <w:b/>
      <w:bCs/>
    </w:rPr>
  </w:style>
  <w:style w:type="character" w:styleId="affffff1">
    <w:name w:val="Subtle Emphasis"/>
    <w:uiPriority w:val="19"/>
    <w:qFormat/>
    <w:rsid w:val="00FC396B"/>
    <w:rPr>
      <w:i/>
      <w:iCs/>
      <w:color w:val="404040"/>
    </w:rPr>
  </w:style>
  <w:style w:type="paragraph" w:styleId="affffff2">
    <w:name w:val="TOC Heading"/>
    <w:basedOn w:val="1"/>
    <w:next w:val="a0"/>
    <w:uiPriority w:val="39"/>
    <w:unhideWhenUsed/>
    <w:qFormat/>
    <w:rsid w:val="00FC396B"/>
    <w:pPr>
      <w:spacing w:before="240" w:line="259" w:lineRule="auto"/>
      <w:ind w:firstLine="709"/>
      <w:jc w:val="center"/>
      <w:outlineLvl w:val="9"/>
    </w:pPr>
    <w:rPr>
      <w:rFonts w:ascii="@Batang" w:eastAsia="Segoe UI" w:hAnsi="@Batang" w:cs="Segoe UI"/>
      <w:b w:val="0"/>
      <w:bCs w:val="0"/>
      <w:color w:val="2F5496"/>
      <w:sz w:val="24"/>
      <w:szCs w:val="24"/>
    </w:rPr>
  </w:style>
  <w:style w:type="table" w:customStyle="1" w:styleId="310">
    <w:name w:val="Таблица простая 31"/>
    <w:basedOn w:val="a2"/>
    <w:uiPriority w:val="43"/>
    <w:rsid w:val="00FC396B"/>
    <w:pPr>
      <w:spacing w:line="240" w:lineRule="auto"/>
      <w:jc w:val="left"/>
    </w:pPr>
    <w:rPr>
      <w:rFonts w:ascii="Verdana" w:eastAsia="Segoe UI" w:hAnsi="Verdana" w:cs="Segoe UI"/>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affffff3">
    <w:name w:val="Title"/>
    <w:basedOn w:val="a0"/>
    <w:next w:val="a0"/>
    <w:link w:val="29"/>
    <w:uiPriority w:val="10"/>
    <w:qFormat/>
    <w:rsid w:val="00FC396B"/>
    <w:pPr>
      <w:spacing w:after="120" w:line="276" w:lineRule="auto"/>
      <w:ind w:firstLine="709"/>
      <w:outlineLvl w:val="0"/>
    </w:pPr>
    <w:rPr>
      <w:rFonts w:ascii="Segoe UI" w:eastAsia="Segoe UI" w:hAnsi="Segoe UI" w:cs="Segoe UI"/>
      <w:kern w:val="28"/>
      <w:sz w:val="24"/>
      <w:szCs w:val="24"/>
    </w:rPr>
  </w:style>
  <w:style w:type="character" w:customStyle="1" w:styleId="affffff4">
    <w:name w:val="Название Знак"/>
    <w:basedOn w:val="a1"/>
    <w:link w:val="1f4"/>
    <w:uiPriority w:val="10"/>
    <w:rsid w:val="00FC396B"/>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fff5">
    <w:name w:val="Заголовок Знак"/>
    <w:basedOn w:val="a1"/>
    <w:uiPriority w:val="10"/>
    <w:rsid w:val="00FC396B"/>
    <w:rPr>
      <w:rFonts w:asciiTheme="majorHAnsi" w:eastAsiaTheme="majorEastAsia" w:hAnsiTheme="majorHAnsi" w:cstheme="majorBidi"/>
      <w:spacing w:val="-10"/>
      <w:kern w:val="28"/>
      <w:sz w:val="56"/>
      <w:szCs w:val="56"/>
    </w:rPr>
  </w:style>
  <w:style w:type="character" w:customStyle="1" w:styleId="29">
    <w:name w:val="Название Знак2"/>
    <w:link w:val="affffff3"/>
    <w:uiPriority w:val="10"/>
    <w:rsid w:val="00FC396B"/>
    <w:rPr>
      <w:rFonts w:ascii="Segoe UI" w:eastAsia="Segoe UI" w:hAnsi="Segoe UI" w:cs="Segoe UI"/>
      <w:kern w:val="28"/>
      <w:sz w:val="24"/>
      <w:szCs w:val="24"/>
      <w:lang w:eastAsia="ru-RU"/>
    </w:rPr>
  </w:style>
  <w:style w:type="paragraph" w:customStyle="1" w:styleId="120">
    <w:name w:val="таблСлева12"/>
    <w:basedOn w:val="a0"/>
    <w:uiPriority w:val="3"/>
    <w:qFormat/>
    <w:rsid w:val="00FC396B"/>
    <w:pPr>
      <w:snapToGrid w:val="0"/>
    </w:pPr>
    <w:rPr>
      <w:rFonts w:ascii="Segoe UI" w:eastAsia="Segoe UI" w:hAnsi="Segoe UI" w:cs="Segoe UI"/>
      <w:iCs/>
      <w:sz w:val="24"/>
      <w:szCs w:val="28"/>
    </w:rPr>
  </w:style>
  <w:style w:type="paragraph" w:customStyle="1" w:styleId="s16">
    <w:name w:val="s_16"/>
    <w:basedOn w:val="a0"/>
    <w:rsid w:val="00FC396B"/>
    <w:pPr>
      <w:spacing w:before="100" w:beforeAutospacing="1" w:after="100" w:afterAutospacing="1"/>
    </w:pPr>
    <w:rPr>
      <w:rFonts w:eastAsia="Times New Roman"/>
      <w:sz w:val="24"/>
      <w:szCs w:val="24"/>
    </w:rPr>
  </w:style>
  <w:style w:type="table" w:customStyle="1" w:styleId="32">
    <w:name w:val="Таблица простая 32"/>
    <w:basedOn w:val="a2"/>
    <w:uiPriority w:val="43"/>
    <w:rsid w:val="00FC396B"/>
    <w:pPr>
      <w:spacing w:line="240" w:lineRule="auto"/>
      <w:jc w:val="left"/>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a">
    <w:name w:val="Неразрешенное упоминание2"/>
    <w:uiPriority w:val="99"/>
    <w:semiHidden/>
    <w:unhideWhenUsed/>
    <w:rsid w:val="00FC396B"/>
    <w:rPr>
      <w:color w:val="605E5C"/>
      <w:shd w:val="clear" w:color="auto" w:fill="E1DFDD"/>
    </w:rPr>
  </w:style>
  <w:style w:type="character" w:customStyle="1" w:styleId="2b">
    <w:name w:val="Основной текст (2)_"/>
    <w:link w:val="2c"/>
    <w:locked/>
    <w:rsid w:val="00FC396B"/>
    <w:rPr>
      <w:sz w:val="28"/>
      <w:shd w:val="clear" w:color="auto" w:fill="FFFFFF"/>
    </w:rPr>
  </w:style>
  <w:style w:type="paragraph" w:customStyle="1" w:styleId="2c">
    <w:name w:val="Основной текст (2)"/>
    <w:basedOn w:val="a0"/>
    <w:link w:val="2b"/>
    <w:rsid w:val="00FC396B"/>
    <w:pPr>
      <w:widowControl w:val="0"/>
      <w:shd w:val="clear" w:color="auto" w:fill="FFFFFF"/>
      <w:spacing w:before="360" w:line="240" w:lineRule="atLeast"/>
      <w:jc w:val="both"/>
    </w:pPr>
    <w:rPr>
      <w:rFonts w:asciiTheme="minorHAnsi" w:eastAsiaTheme="minorHAnsi" w:hAnsiTheme="minorHAnsi" w:cstheme="minorBidi"/>
      <w:sz w:val="28"/>
      <w:lang w:eastAsia="en-US"/>
    </w:rPr>
  </w:style>
  <w:style w:type="character" w:customStyle="1" w:styleId="c7">
    <w:name w:val="c7"/>
    <w:rsid w:val="00FC396B"/>
    <w:rPr>
      <w:rFonts w:cs="Times New Roman"/>
    </w:rPr>
  </w:style>
  <w:style w:type="paragraph" w:customStyle="1" w:styleId="xl63">
    <w:name w:val="xl63"/>
    <w:basedOn w:val="a0"/>
    <w:rsid w:val="00FC396B"/>
    <w:pPr>
      <w:spacing w:before="100" w:beforeAutospacing="1" w:after="100" w:afterAutospacing="1"/>
    </w:pPr>
    <w:rPr>
      <w:rFonts w:eastAsia="Times New Roman"/>
      <w:sz w:val="24"/>
      <w:szCs w:val="24"/>
    </w:rPr>
  </w:style>
  <w:style w:type="paragraph" w:customStyle="1" w:styleId="xl64">
    <w:name w:val="xl64"/>
    <w:basedOn w:val="a0"/>
    <w:rsid w:val="00FC396B"/>
    <w:pPr>
      <w:spacing w:before="100" w:beforeAutospacing="1" w:after="100" w:afterAutospacing="1"/>
      <w:textAlignment w:val="center"/>
    </w:pPr>
    <w:rPr>
      <w:rFonts w:eastAsia="Times New Roman"/>
      <w:sz w:val="24"/>
      <w:szCs w:val="24"/>
    </w:rPr>
  </w:style>
  <w:style w:type="paragraph" w:customStyle="1" w:styleId="xl65">
    <w:name w:val="xl65"/>
    <w:basedOn w:val="a0"/>
    <w:rsid w:val="00FC396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14"/>
      <w:szCs w:val="14"/>
    </w:rPr>
  </w:style>
  <w:style w:type="paragraph" w:customStyle="1" w:styleId="xl66">
    <w:name w:val="xl66"/>
    <w:basedOn w:val="a0"/>
    <w:rsid w:val="00FC396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rPr>
  </w:style>
  <w:style w:type="paragraph" w:customStyle="1" w:styleId="xl67">
    <w:name w:val="xl67"/>
    <w:basedOn w:val="a0"/>
    <w:rsid w:val="00FC396B"/>
    <w:pPr>
      <w:pBdr>
        <w:bottom w:val="single" w:sz="8" w:space="0" w:color="auto"/>
        <w:right w:val="single" w:sz="8" w:space="0" w:color="auto"/>
      </w:pBdr>
      <w:spacing w:before="100" w:beforeAutospacing="1" w:after="100" w:afterAutospacing="1"/>
      <w:jc w:val="both"/>
    </w:pPr>
    <w:rPr>
      <w:rFonts w:eastAsia="Times New Roman"/>
      <w:color w:val="000000"/>
      <w:sz w:val="16"/>
      <w:szCs w:val="16"/>
    </w:rPr>
  </w:style>
  <w:style w:type="paragraph" w:customStyle="1" w:styleId="xl68">
    <w:name w:val="xl68"/>
    <w:basedOn w:val="a0"/>
    <w:rsid w:val="00FC396B"/>
    <w:pPr>
      <w:pBdr>
        <w:left w:val="single" w:sz="8" w:space="0" w:color="auto"/>
        <w:bottom w:val="single" w:sz="8" w:space="0" w:color="auto"/>
        <w:right w:val="single" w:sz="8" w:space="0" w:color="auto"/>
      </w:pBdr>
      <w:spacing w:before="100" w:beforeAutospacing="1" w:after="100" w:afterAutospacing="1"/>
      <w:jc w:val="center"/>
    </w:pPr>
    <w:rPr>
      <w:rFonts w:eastAsia="Times New Roman"/>
      <w:color w:val="000000"/>
      <w:sz w:val="16"/>
      <w:szCs w:val="16"/>
    </w:rPr>
  </w:style>
  <w:style w:type="paragraph" w:customStyle="1" w:styleId="xl69">
    <w:name w:val="xl69"/>
    <w:basedOn w:val="a0"/>
    <w:rsid w:val="00FC396B"/>
    <w:pPr>
      <w:pBdr>
        <w:bottom w:val="single" w:sz="8" w:space="0" w:color="auto"/>
        <w:right w:val="single" w:sz="8" w:space="0" w:color="auto"/>
      </w:pBdr>
      <w:spacing w:before="100" w:beforeAutospacing="1" w:after="100" w:afterAutospacing="1"/>
    </w:pPr>
    <w:rPr>
      <w:rFonts w:eastAsia="Times New Roman"/>
      <w:color w:val="000000"/>
      <w:sz w:val="16"/>
      <w:szCs w:val="16"/>
    </w:rPr>
  </w:style>
  <w:style w:type="paragraph" w:customStyle="1" w:styleId="xl70">
    <w:name w:val="xl70"/>
    <w:basedOn w:val="a0"/>
    <w:rsid w:val="00FC396B"/>
    <w:pPr>
      <w:pBdr>
        <w:bottom w:val="single" w:sz="8" w:space="0" w:color="auto"/>
        <w:right w:val="single" w:sz="8" w:space="0" w:color="auto"/>
      </w:pBdr>
      <w:spacing w:before="100" w:beforeAutospacing="1" w:after="100" w:afterAutospacing="1"/>
    </w:pPr>
    <w:rPr>
      <w:rFonts w:eastAsia="Times New Roman"/>
      <w:color w:val="000000"/>
      <w:sz w:val="16"/>
      <w:szCs w:val="16"/>
    </w:rPr>
  </w:style>
  <w:style w:type="paragraph" w:customStyle="1" w:styleId="xl71">
    <w:name w:val="xl71"/>
    <w:basedOn w:val="a0"/>
    <w:rsid w:val="00FC396B"/>
    <w:pPr>
      <w:pBdr>
        <w:top w:val="single" w:sz="4" w:space="0" w:color="auto"/>
        <w:left w:val="single" w:sz="4" w:space="0" w:color="auto"/>
        <w:right w:val="single" w:sz="4" w:space="0" w:color="auto"/>
      </w:pBdr>
      <w:spacing w:before="100" w:beforeAutospacing="1" w:after="100" w:afterAutospacing="1"/>
    </w:pPr>
    <w:rPr>
      <w:rFonts w:eastAsia="Times New Roman"/>
      <w:sz w:val="14"/>
      <w:szCs w:val="14"/>
    </w:rPr>
  </w:style>
  <w:style w:type="paragraph" w:customStyle="1" w:styleId="xl72">
    <w:name w:val="xl72"/>
    <w:basedOn w:val="a0"/>
    <w:rsid w:val="00FC396B"/>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eastAsia="Times New Roman"/>
      <w:b/>
      <w:bCs/>
      <w:color w:val="000000"/>
      <w:sz w:val="16"/>
      <w:szCs w:val="16"/>
    </w:rPr>
  </w:style>
  <w:style w:type="paragraph" w:customStyle="1" w:styleId="xl73">
    <w:name w:val="xl73"/>
    <w:basedOn w:val="a0"/>
    <w:rsid w:val="00FC396B"/>
    <w:pPr>
      <w:pBdr>
        <w:bottom w:val="single" w:sz="8" w:space="0" w:color="auto"/>
        <w:right w:val="single" w:sz="8" w:space="0" w:color="auto"/>
      </w:pBdr>
      <w:spacing w:before="100" w:beforeAutospacing="1" w:after="100" w:afterAutospacing="1"/>
      <w:textAlignment w:val="top"/>
    </w:pPr>
    <w:rPr>
      <w:rFonts w:eastAsia="Times New Roman"/>
      <w:color w:val="000000"/>
      <w:sz w:val="16"/>
      <w:szCs w:val="16"/>
    </w:rPr>
  </w:style>
  <w:style w:type="paragraph" w:customStyle="1" w:styleId="xl74">
    <w:name w:val="xl74"/>
    <w:basedOn w:val="a0"/>
    <w:rsid w:val="00FC396B"/>
    <w:pPr>
      <w:pBdr>
        <w:bottom w:val="single" w:sz="8" w:space="0" w:color="auto"/>
        <w:right w:val="single" w:sz="8" w:space="0" w:color="auto"/>
      </w:pBdr>
      <w:spacing w:before="100" w:beforeAutospacing="1" w:after="100" w:afterAutospacing="1"/>
      <w:textAlignment w:val="top"/>
    </w:pPr>
    <w:rPr>
      <w:rFonts w:eastAsia="Times New Roman"/>
      <w:color w:val="000000"/>
      <w:sz w:val="16"/>
      <w:szCs w:val="16"/>
    </w:rPr>
  </w:style>
  <w:style w:type="paragraph" w:customStyle="1" w:styleId="xl75">
    <w:name w:val="xl75"/>
    <w:basedOn w:val="a0"/>
    <w:rsid w:val="00FC396B"/>
    <w:pPr>
      <w:pBdr>
        <w:left w:val="single" w:sz="8" w:space="0" w:color="auto"/>
        <w:bottom w:val="single" w:sz="8" w:space="0" w:color="auto"/>
        <w:right w:val="single" w:sz="8" w:space="0" w:color="auto"/>
      </w:pBdr>
      <w:spacing w:before="100" w:beforeAutospacing="1" w:after="100" w:afterAutospacing="1"/>
      <w:jc w:val="center"/>
      <w:textAlignment w:val="top"/>
    </w:pPr>
    <w:rPr>
      <w:rFonts w:eastAsia="Times New Roman"/>
      <w:sz w:val="16"/>
      <w:szCs w:val="16"/>
    </w:rPr>
  </w:style>
  <w:style w:type="paragraph" w:customStyle="1" w:styleId="xl76">
    <w:name w:val="xl76"/>
    <w:basedOn w:val="a0"/>
    <w:rsid w:val="00FC396B"/>
    <w:pPr>
      <w:pBdr>
        <w:bottom w:val="single" w:sz="8" w:space="0" w:color="auto"/>
        <w:right w:val="single" w:sz="8" w:space="0" w:color="auto"/>
      </w:pBdr>
      <w:spacing w:before="100" w:beforeAutospacing="1" w:after="100" w:afterAutospacing="1"/>
      <w:textAlignment w:val="top"/>
    </w:pPr>
    <w:rPr>
      <w:rFonts w:eastAsia="Times New Roman"/>
      <w:sz w:val="16"/>
      <w:szCs w:val="16"/>
    </w:rPr>
  </w:style>
  <w:style w:type="paragraph" w:customStyle="1" w:styleId="xl77">
    <w:name w:val="xl77"/>
    <w:basedOn w:val="a0"/>
    <w:rsid w:val="00FC396B"/>
    <w:pPr>
      <w:pBdr>
        <w:left w:val="single" w:sz="8" w:space="0" w:color="auto"/>
        <w:bottom w:val="single" w:sz="8" w:space="0" w:color="auto"/>
        <w:right w:val="single" w:sz="8" w:space="0" w:color="auto"/>
      </w:pBdr>
      <w:spacing w:before="100" w:beforeAutospacing="1" w:after="100" w:afterAutospacing="1"/>
      <w:jc w:val="center"/>
      <w:textAlignment w:val="top"/>
    </w:pPr>
    <w:rPr>
      <w:rFonts w:eastAsia="Times New Roman"/>
      <w:color w:val="000000"/>
      <w:sz w:val="16"/>
      <w:szCs w:val="16"/>
    </w:rPr>
  </w:style>
  <w:style w:type="paragraph" w:customStyle="1" w:styleId="xl78">
    <w:name w:val="xl78"/>
    <w:basedOn w:val="a0"/>
    <w:rsid w:val="00FC396B"/>
    <w:pPr>
      <w:pBdr>
        <w:top w:val="single" w:sz="4" w:space="0" w:color="auto"/>
        <w:bottom w:val="single" w:sz="4" w:space="0" w:color="auto"/>
        <w:right w:val="single" w:sz="4" w:space="0" w:color="auto"/>
      </w:pBdr>
      <w:spacing w:before="100" w:beforeAutospacing="1" w:after="100" w:afterAutospacing="1"/>
    </w:pPr>
    <w:rPr>
      <w:rFonts w:eastAsia="Times New Roman"/>
      <w:sz w:val="14"/>
      <w:szCs w:val="14"/>
    </w:rPr>
  </w:style>
  <w:style w:type="paragraph" w:customStyle="1" w:styleId="xl79">
    <w:name w:val="xl79"/>
    <w:basedOn w:val="a0"/>
    <w:rsid w:val="00FC39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sz w:val="14"/>
      <w:szCs w:val="14"/>
    </w:rPr>
  </w:style>
  <w:style w:type="paragraph" w:customStyle="1" w:styleId="xl80">
    <w:name w:val="xl80"/>
    <w:basedOn w:val="a0"/>
    <w:rsid w:val="00FC396B"/>
    <w:pPr>
      <w:shd w:val="clear" w:color="000000" w:fill="FFFFFF"/>
      <w:spacing w:before="100" w:beforeAutospacing="1" w:after="100" w:afterAutospacing="1"/>
    </w:pPr>
    <w:rPr>
      <w:rFonts w:eastAsia="Times New Roman"/>
      <w:sz w:val="24"/>
      <w:szCs w:val="24"/>
    </w:rPr>
  </w:style>
  <w:style w:type="paragraph" w:customStyle="1" w:styleId="xl81">
    <w:name w:val="xl81"/>
    <w:basedOn w:val="a0"/>
    <w:rsid w:val="00FC396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olor w:val="FF0000"/>
      <w:sz w:val="14"/>
      <w:szCs w:val="14"/>
    </w:rPr>
  </w:style>
  <w:style w:type="paragraph" w:customStyle="1" w:styleId="xl82">
    <w:name w:val="xl82"/>
    <w:basedOn w:val="a0"/>
    <w:rsid w:val="00FC396B"/>
    <w:pPr>
      <w:pBdr>
        <w:top w:val="single" w:sz="4" w:space="0" w:color="auto"/>
        <w:left w:val="single" w:sz="4" w:space="0" w:color="auto"/>
        <w:right w:val="single" w:sz="4" w:space="0" w:color="auto"/>
      </w:pBdr>
      <w:spacing w:before="100" w:beforeAutospacing="1" w:after="100" w:afterAutospacing="1"/>
    </w:pPr>
    <w:rPr>
      <w:rFonts w:eastAsia="Times New Roman"/>
      <w:color w:val="FF0000"/>
      <w:sz w:val="14"/>
      <w:szCs w:val="14"/>
    </w:rPr>
  </w:style>
  <w:style w:type="paragraph" w:customStyle="1" w:styleId="xl83">
    <w:name w:val="xl83"/>
    <w:basedOn w:val="a0"/>
    <w:rsid w:val="00FC396B"/>
    <w:pPr>
      <w:pBdr>
        <w:top w:val="single" w:sz="4" w:space="0" w:color="auto"/>
        <w:left w:val="single" w:sz="4" w:space="0" w:color="auto"/>
        <w:right w:val="single" w:sz="4" w:space="0" w:color="auto"/>
      </w:pBdr>
      <w:shd w:val="clear" w:color="000000" w:fill="FFFFFF"/>
      <w:spacing w:before="100" w:beforeAutospacing="1" w:after="100" w:afterAutospacing="1"/>
    </w:pPr>
    <w:rPr>
      <w:rFonts w:eastAsia="Times New Roman"/>
      <w:sz w:val="14"/>
      <w:szCs w:val="14"/>
    </w:rPr>
  </w:style>
  <w:style w:type="paragraph" w:customStyle="1" w:styleId="xl84">
    <w:name w:val="xl84"/>
    <w:basedOn w:val="a0"/>
    <w:rsid w:val="00FC396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14"/>
      <w:szCs w:val="14"/>
    </w:rPr>
  </w:style>
  <w:style w:type="paragraph" w:customStyle="1" w:styleId="xl85">
    <w:name w:val="xl85"/>
    <w:basedOn w:val="a0"/>
    <w:rsid w:val="00FC396B"/>
    <w:pPr>
      <w:pBdr>
        <w:left w:val="single" w:sz="4" w:space="0" w:color="auto"/>
        <w:right w:val="single" w:sz="4" w:space="0" w:color="auto"/>
      </w:pBdr>
      <w:spacing w:before="100" w:beforeAutospacing="1" w:after="100" w:afterAutospacing="1"/>
    </w:pPr>
    <w:rPr>
      <w:rFonts w:eastAsia="Times New Roman"/>
      <w:sz w:val="14"/>
      <w:szCs w:val="14"/>
    </w:rPr>
  </w:style>
  <w:style w:type="paragraph" w:customStyle="1" w:styleId="xl86">
    <w:name w:val="xl86"/>
    <w:basedOn w:val="a0"/>
    <w:rsid w:val="00FC396B"/>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eastAsia="Times New Roman"/>
      <w:i/>
      <w:iCs/>
      <w:sz w:val="14"/>
      <w:szCs w:val="14"/>
    </w:rPr>
  </w:style>
  <w:style w:type="paragraph" w:customStyle="1" w:styleId="xl87">
    <w:name w:val="xl87"/>
    <w:basedOn w:val="a0"/>
    <w:rsid w:val="00FC396B"/>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eastAsia="Times New Roman"/>
      <w:i/>
      <w:iCs/>
      <w:sz w:val="14"/>
      <w:szCs w:val="14"/>
    </w:rPr>
  </w:style>
  <w:style w:type="paragraph" w:customStyle="1" w:styleId="xl88">
    <w:name w:val="xl88"/>
    <w:basedOn w:val="a0"/>
    <w:rsid w:val="00FC396B"/>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eastAsia="Times New Roman"/>
      <w:i/>
      <w:iCs/>
      <w:sz w:val="14"/>
      <w:szCs w:val="14"/>
    </w:rPr>
  </w:style>
  <w:style w:type="paragraph" w:customStyle="1" w:styleId="xl89">
    <w:name w:val="xl89"/>
    <w:basedOn w:val="a0"/>
    <w:rsid w:val="00FC396B"/>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eastAsia="Times New Roman"/>
      <w:i/>
      <w:iCs/>
      <w:sz w:val="14"/>
      <w:szCs w:val="14"/>
    </w:rPr>
  </w:style>
  <w:style w:type="paragraph" w:customStyle="1" w:styleId="xl90">
    <w:name w:val="xl90"/>
    <w:basedOn w:val="a0"/>
    <w:rsid w:val="00FC396B"/>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eastAsia="Times New Roman"/>
      <w:sz w:val="14"/>
      <w:szCs w:val="14"/>
    </w:rPr>
  </w:style>
  <w:style w:type="paragraph" w:customStyle="1" w:styleId="xl91">
    <w:name w:val="xl91"/>
    <w:basedOn w:val="a0"/>
    <w:rsid w:val="00FC396B"/>
    <w:pPr>
      <w:pBdr>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sz w:val="14"/>
      <w:szCs w:val="14"/>
    </w:rPr>
  </w:style>
  <w:style w:type="paragraph" w:customStyle="1" w:styleId="xl92">
    <w:name w:val="xl92"/>
    <w:basedOn w:val="a0"/>
    <w:rsid w:val="00FC396B"/>
    <w:pPr>
      <w:pBdr>
        <w:top w:val="single" w:sz="4" w:space="0" w:color="auto"/>
        <w:right w:val="single" w:sz="4" w:space="0" w:color="auto"/>
      </w:pBdr>
      <w:spacing w:before="100" w:beforeAutospacing="1" w:after="100" w:afterAutospacing="1"/>
    </w:pPr>
    <w:rPr>
      <w:rFonts w:eastAsia="Times New Roman"/>
      <w:sz w:val="14"/>
      <w:szCs w:val="14"/>
    </w:rPr>
  </w:style>
  <w:style w:type="paragraph" w:customStyle="1" w:styleId="xl93">
    <w:name w:val="xl93"/>
    <w:basedOn w:val="a0"/>
    <w:rsid w:val="00FC396B"/>
    <w:pPr>
      <w:pBdr>
        <w:left w:val="single" w:sz="4" w:space="0" w:color="auto"/>
        <w:bottom w:val="single" w:sz="4" w:space="0" w:color="auto"/>
        <w:right w:val="single" w:sz="4" w:space="0" w:color="auto"/>
      </w:pBdr>
      <w:spacing w:before="100" w:beforeAutospacing="1" w:after="100" w:afterAutospacing="1"/>
    </w:pPr>
    <w:rPr>
      <w:rFonts w:eastAsia="Times New Roman"/>
      <w:sz w:val="24"/>
      <w:szCs w:val="24"/>
    </w:rPr>
  </w:style>
  <w:style w:type="paragraph" w:customStyle="1" w:styleId="xl94">
    <w:name w:val="xl94"/>
    <w:basedOn w:val="a0"/>
    <w:rsid w:val="00FC39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olor w:val="FFFFFF"/>
      <w:sz w:val="14"/>
      <w:szCs w:val="14"/>
    </w:rPr>
  </w:style>
  <w:style w:type="paragraph" w:customStyle="1" w:styleId="xl95">
    <w:name w:val="xl95"/>
    <w:basedOn w:val="a0"/>
    <w:rsid w:val="00FC39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olor w:val="FFFFFF"/>
      <w:sz w:val="24"/>
      <w:szCs w:val="24"/>
    </w:rPr>
  </w:style>
  <w:style w:type="paragraph" w:customStyle="1" w:styleId="xl96">
    <w:name w:val="xl96"/>
    <w:basedOn w:val="a0"/>
    <w:rsid w:val="00FC39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olor w:val="FF0000"/>
      <w:sz w:val="14"/>
      <w:szCs w:val="14"/>
    </w:rPr>
  </w:style>
  <w:style w:type="paragraph" w:customStyle="1" w:styleId="xl97">
    <w:name w:val="xl97"/>
    <w:basedOn w:val="a0"/>
    <w:rsid w:val="00FC396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olor w:val="FF0000"/>
      <w:sz w:val="24"/>
      <w:szCs w:val="24"/>
    </w:rPr>
  </w:style>
  <w:style w:type="paragraph" w:customStyle="1" w:styleId="xl98">
    <w:name w:val="xl98"/>
    <w:basedOn w:val="a0"/>
    <w:rsid w:val="00FC396B"/>
    <w:pPr>
      <w:pBdr>
        <w:top w:val="single" w:sz="4" w:space="0" w:color="auto"/>
        <w:left w:val="single" w:sz="4" w:space="0" w:color="auto"/>
        <w:right w:val="single" w:sz="4" w:space="0" w:color="auto"/>
      </w:pBdr>
      <w:shd w:val="clear" w:color="000000" w:fill="FFFFFF"/>
      <w:spacing w:before="100" w:beforeAutospacing="1" w:after="100" w:afterAutospacing="1"/>
    </w:pPr>
    <w:rPr>
      <w:rFonts w:eastAsia="Times New Roman"/>
      <w:color w:val="FF0000"/>
      <w:sz w:val="14"/>
      <w:szCs w:val="14"/>
    </w:rPr>
  </w:style>
  <w:style w:type="paragraph" w:customStyle="1" w:styleId="xl99">
    <w:name w:val="xl99"/>
    <w:basedOn w:val="a0"/>
    <w:rsid w:val="00FC396B"/>
    <w:pPr>
      <w:pBdr>
        <w:top w:val="single" w:sz="4" w:space="0" w:color="auto"/>
        <w:bottom w:val="single" w:sz="4" w:space="0" w:color="auto"/>
        <w:right w:val="single" w:sz="4" w:space="0" w:color="auto"/>
      </w:pBdr>
      <w:spacing w:before="100" w:beforeAutospacing="1" w:after="100" w:afterAutospacing="1"/>
    </w:pPr>
    <w:rPr>
      <w:rFonts w:eastAsia="Times New Roman"/>
      <w:sz w:val="24"/>
      <w:szCs w:val="24"/>
    </w:rPr>
  </w:style>
  <w:style w:type="paragraph" w:customStyle="1" w:styleId="xl100">
    <w:name w:val="xl100"/>
    <w:basedOn w:val="a0"/>
    <w:rsid w:val="00FC396B"/>
    <w:pPr>
      <w:pBdr>
        <w:left w:val="single" w:sz="4" w:space="0" w:color="auto"/>
        <w:bottom w:val="single" w:sz="4" w:space="0" w:color="auto"/>
        <w:right w:val="single" w:sz="4" w:space="0" w:color="auto"/>
      </w:pBdr>
      <w:spacing w:before="100" w:beforeAutospacing="1" w:after="100" w:afterAutospacing="1"/>
    </w:pPr>
    <w:rPr>
      <w:rFonts w:eastAsia="Times New Roman"/>
      <w:sz w:val="14"/>
      <w:szCs w:val="14"/>
    </w:rPr>
  </w:style>
  <w:style w:type="paragraph" w:customStyle="1" w:styleId="xl101">
    <w:name w:val="xl101"/>
    <w:basedOn w:val="a0"/>
    <w:rsid w:val="00FC396B"/>
    <w:pPr>
      <w:pBdr>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color w:val="FFFFFF"/>
      <w:sz w:val="14"/>
      <w:szCs w:val="14"/>
    </w:rPr>
  </w:style>
  <w:style w:type="paragraph" w:customStyle="1" w:styleId="xl102">
    <w:name w:val="xl102"/>
    <w:basedOn w:val="a0"/>
    <w:rsid w:val="00FC396B"/>
    <w:pPr>
      <w:pBdr>
        <w:left w:val="single" w:sz="8" w:space="0" w:color="auto"/>
        <w:bottom w:val="single" w:sz="4" w:space="0" w:color="auto"/>
        <w:right w:val="single" w:sz="8" w:space="0" w:color="auto"/>
      </w:pBdr>
      <w:spacing w:before="100" w:beforeAutospacing="1" w:after="100" w:afterAutospacing="1"/>
      <w:textAlignment w:val="top"/>
    </w:pPr>
    <w:rPr>
      <w:rFonts w:eastAsia="Times New Roman"/>
      <w:color w:val="000000"/>
      <w:sz w:val="16"/>
      <w:szCs w:val="16"/>
    </w:rPr>
  </w:style>
  <w:style w:type="paragraph" w:customStyle="1" w:styleId="xl103">
    <w:name w:val="xl103"/>
    <w:basedOn w:val="a0"/>
    <w:rsid w:val="00FC396B"/>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eastAsia="Times New Roman"/>
      <w:b/>
      <w:bCs/>
      <w:color w:val="000000"/>
      <w:sz w:val="16"/>
      <w:szCs w:val="16"/>
    </w:rPr>
  </w:style>
  <w:style w:type="paragraph" w:customStyle="1" w:styleId="xl104">
    <w:name w:val="xl104"/>
    <w:basedOn w:val="a0"/>
    <w:rsid w:val="00FC396B"/>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eastAsia="Times New Roman"/>
      <w:b/>
      <w:bCs/>
      <w:color w:val="000000"/>
      <w:sz w:val="16"/>
      <w:szCs w:val="16"/>
    </w:rPr>
  </w:style>
  <w:style w:type="paragraph" w:customStyle="1" w:styleId="xl105">
    <w:name w:val="xl105"/>
    <w:basedOn w:val="a0"/>
    <w:rsid w:val="00FC396B"/>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eastAsia="Times New Roman"/>
      <w:b/>
      <w:bCs/>
      <w:color w:val="000000"/>
      <w:sz w:val="16"/>
      <w:szCs w:val="16"/>
    </w:rPr>
  </w:style>
  <w:style w:type="paragraph" w:customStyle="1" w:styleId="xl106">
    <w:name w:val="xl106"/>
    <w:basedOn w:val="a0"/>
    <w:rsid w:val="00FC396B"/>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eastAsia="Times New Roman"/>
      <w:b/>
      <w:bCs/>
      <w:sz w:val="16"/>
      <w:szCs w:val="16"/>
    </w:rPr>
  </w:style>
  <w:style w:type="paragraph" w:customStyle="1" w:styleId="xl107">
    <w:name w:val="xl107"/>
    <w:basedOn w:val="a0"/>
    <w:rsid w:val="00FC396B"/>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eastAsia="Times New Roman"/>
      <w:color w:val="000000"/>
      <w:sz w:val="16"/>
      <w:szCs w:val="16"/>
    </w:rPr>
  </w:style>
  <w:style w:type="paragraph" w:customStyle="1" w:styleId="xl108">
    <w:name w:val="xl108"/>
    <w:basedOn w:val="a0"/>
    <w:rsid w:val="00FC396B"/>
    <w:pPr>
      <w:pBdr>
        <w:top w:val="single" w:sz="8" w:space="0" w:color="auto"/>
        <w:left w:val="single" w:sz="8" w:space="0" w:color="auto"/>
        <w:bottom w:val="single" w:sz="8" w:space="0" w:color="auto"/>
        <w:right w:val="single" w:sz="8" w:space="0" w:color="auto"/>
      </w:pBdr>
      <w:spacing w:before="100" w:beforeAutospacing="1" w:after="100" w:afterAutospacing="1"/>
    </w:pPr>
    <w:rPr>
      <w:rFonts w:eastAsia="Times New Roman"/>
      <w:color w:val="000000"/>
      <w:sz w:val="16"/>
      <w:szCs w:val="16"/>
    </w:rPr>
  </w:style>
  <w:style w:type="paragraph" w:customStyle="1" w:styleId="xl109">
    <w:name w:val="xl109"/>
    <w:basedOn w:val="a0"/>
    <w:rsid w:val="00FC396B"/>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eastAsia="Times New Roman"/>
      <w:sz w:val="14"/>
      <w:szCs w:val="14"/>
    </w:rPr>
  </w:style>
  <w:style w:type="paragraph" w:customStyle="1" w:styleId="xl110">
    <w:name w:val="xl110"/>
    <w:basedOn w:val="a0"/>
    <w:rsid w:val="00FC396B"/>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eastAsia="Times New Roman"/>
      <w:b/>
      <w:bCs/>
      <w:i/>
      <w:iCs/>
      <w:color w:val="000000"/>
      <w:sz w:val="16"/>
      <w:szCs w:val="16"/>
    </w:rPr>
  </w:style>
  <w:style w:type="paragraph" w:customStyle="1" w:styleId="xl111">
    <w:name w:val="xl111"/>
    <w:basedOn w:val="a0"/>
    <w:rsid w:val="00FC396B"/>
    <w:pPr>
      <w:pBdr>
        <w:left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color w:val="000000"/>
      <w:sz w:val="16"/>
      <w:szCs w:val="16"/>
    </w:rPr>
  </w:style>
  <w:style w:type="paragraph" w:customStyle="1" w:styleId="xl112">
    <w:name w:val="xl112"/>
    <w:basedOn w:val="a0"/>
    <w:rsid w:val="00FC396B"/>
    <w:pPr>
      <w:pBdr>
        <w:left w:val="single" w:sz="8" w:space="0" w:color="auto"/>
        <w:bottom w:val="single" w:sz="8" w:space="0" w:color="auto"/>
        <w:right w:val="single" w:sz="8" w:space="0" w:color="auto"/>
      </w:pBdr>
      <w:spacing w:before="100" w:beforeAutospacing="1" w:after="100" w:afterAutospacing="1"/>
      <w:textAlignment w:val="center"/>
    </w:pPr>
    <w:rPr>
      <w:rFonts w:eastAsia="Times New Roman"/>
      <w:color w:val="000000"/>
      <w:sz w:val="16"/>
      <w:szCs w:val="16"/>
    </w:rPr>
  </w:style>
  <w:style w:type="paragraph" w:customStyle="1" w:styleId="xl113">
    <w:name w:val="xl113"/>
    <w:basedOn w:val="a0"/>
    <w:rsid w:val="00FC396B"/>
    <w:pPr>
      <w:pBdr>
        <w:bottom w:val="single" w:sz="8" w:space="0" w:color="auto"/>
        <w:right w:val="single" w:sz="8" w:space="0" w:color="auto"/>
      </w:pBdr>
      <w:spacing w:before="100" w:beforeAutospacing="1" w:after="100" w:afterAutospacing="1"/>
      <w:textAlignment w:val="center"/>
    </w:pPr>
    <w:rPr>
      <w:rFonts w:eastAsia="Times New Roman"/>
      <w:color w:val="000000"/>
      <w:sz w:val="16"/>
      <w:szCs w:val="16"/>
    </w:rPr>
  </w:style>
  <w:style w:type="paragraph" w:customStyle="1" w:styleId="xl114">
    <w:name w:val="xl114"/>
    <w:basedOn w:val="a0"/>
    <w:rsid w:val="00FC396B"/>
    <w:pPr>
      <w:pBdr>
        <w:bottom w:val="single" w:sz="8" w:space="0" w:color="auto"/>
        <w:right w:val="single" w:sz="8" w:space="0" w:color="auto"/>
      </w:pBdr>
      <w:shd w:val="clear" w:color="000000" w:fill="D9D9D9"/>
      <w:spacing w:before="100" w:beforeAutospacing="1" w:after="100" w:afterAutospacing="1"/>
      <w:textAlignment w:val="center"/>
    </w:pPr>
    <w:rPr>
      <w:rFonts w:eastAsia="Times New Roman"/>
      <w:b/>
      <w:bCs/>
      <w:i/>
      <w:iCs/>
      <w:color w:val="000000"/>
      <w:sz w:val="16"/>
      <w:szCs w:val="16"/>
    </w:rPr>
  </w:style>
  <w:style w:type="paragraph" w:customStyle="1" w:styleId="xl115">
    <w:name w:val="xl115"/>
    <w:basedOn w:val="a0"/>
    <w:rsid w:val="00FC396B"/>
    <w:pPr>
      <w:pBdr>
        <w:left w:val="single" w:sz="4" w:space="0" w:color="auto"/>
        <w:right w:val="single" w:sz="8" w:space="0" w:color="auto"/>
      </w:pBdr>
      <w:shd w:val="clear" w:color="000000" w:fill="D8D8D8"/>
      <w:spacing w:before="100" w:beforeAutospacing="1" w:after="100" w:afterAutospacing="1"/>
      <w:jc w:val="center"/>
    </w:pPr>
    <w:rPr>
      <w:rFonts w:eastAsia="Times New Roman"/>
      <w:b/>
      <w:bCs/>
      <w:sz w:val="16"/>
      <w:szCs w:val="16"/>
    </w:rPr>
  </w:style>
  <w:style w:type="paragraph" w:customStyle="1" w:styleId="xl116">
    <w:name w:val="xl116"/>
    <w:basedOn w:val="a0"/>
    <w:rsid w:val="00FC396B"/>
    <w:pPr>
      <w:pBdr>
        <w:left w:val="single" w:sz="8" w:space="0" w:color="auto"/>
        <w:right w:val="single" w:sz="8" w:space="0" w:color="auto"/>
      </w:pBdr>
      <w:shd w:val="clear" w:color="000000" w:fill="D8D8D8"/>
      <w:spacing w:before="100" w:beforeAutospacing="1" w:after="100" w:afterAutospacing="1"/>
    </w:pPr>
    <w:rPr>
      <w:rFonts w:eastAsia="Times New Roman"/>
      <w:b/>
      <w:bCs/>
      <w:sz w:val="16"/>
      <w:szCs w:val="16"/>
    </w:rPr>
  </w:style>
  <w:style w:type="paragraph" w:customStyle="1" w:styleId="xl117">
    <w:name w:val="xl117"/>
    <w:basedOn w:val="a0"/>
    <w:rsid w:val="00FC396B"/>
    <w:pPr>
      <w:pBdr>
        <w:top w:val="single" w:sz="4" w:space="0" w:color="auto"/>
        <w:bottom w:val="single" w:sz="4" w:space="0" w:color="auto"/>
        <w:right w:val="single" w:sz="4" w:space="0" w:color="auto"/>
      </w:pBdr>
      <w:shd w:val="clear" w:color="000000" w:fill="D8D8D8"/>
      <w:spacing w:before="100" w:beforeAutospacing="1" w:after="100" w:afterAutospacing="1"/>
    </w:pPr>
    <w:rPr>
      <w:rFonts w:eastAsia="Times New Roman"/>
      <w:sz w:val="14"/>
      <w:szCs w:val="14"/>
    </w:rPr>
  </w:style>
  <w:style w:type="paragraph" w:customStyle="1" w:styleId="xl118">
    <w:name w:val="xl118"/>
    <w:basedOn w:val="a0"/>
    <w:rsid w:val="00FC396B"/>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eastAsia="Times New Roman"/>
      <w:sz w:val="14"/>
      <w:szCs w:val="14"/>
    </w:rPr>
  </w:style>
  <w:style w:type="paragraph" w:customStyle="1" w:styleId="xl119">
    <w:name w:val="xl119"/>
    <w:basedOn w:val="a0"/>
    <w:rsid w:val="00FC396B"/>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eastAsia="Times New Roman"/>
      <w:color w:val="FFFFFF"/>
      <w:sz w:val="14"/>
      <w:szCs w:val="14"/>
    </w:rPr>
  </w:style>
  <w:style w:type="paragraph" w:customStyle="1" w:styleId="xl120">
    <w:name w:val="xl120"/>
    <w:basedOn w:val="a0"/>
    <w:rsid w:val="00FC396B"/>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eastAsia="Times New Roman"/>
      <w:b/>
      <w:bCs/>
      <w:i/>
      <w:iCs/>
      <w:color w:val="000000"/>
      <w:sz w:val="16"/>
      <w:szCs w:val="16"/>
    </w:rPr>
  </w:style>
  <w:style w:type="paragraph" w:customStyle="1" w:styleId="xl121">
    <w:name w:val="xl121"/>
    <w:basedOn w:val="a0"/>
    <w:rsid w:val="00FC396B"/>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eastAsia="Times New Roman"/>
      <w:b/>
      <w:bCs/>
      <w:i/>
      <w:iCs/>
      <w:color w:val="000000"/>
      <w:sz w:val="16"/>
      <w:szCs w:val="16"/>
    </w:rPr>
  </w:style>
  <w:style w:type="paragraph" w:customStyle="1" w:styleId="xl122">
    <w:name w:val="xl122"/>
    <w:basedOn w:val="a0"/>
    <w:rsid w:val="00FC396B"/>
    <w:pPr>
      <w:pBdr>
        <w:left w:val="single" w:sz="8" w:space="0" w:color="auto"/>
        <w:right w:val="single" w:sz="8" w:space="0" w:color="auto"/>
      </w:pBdr>
      <w:shd w:val="clear" w:color="000000" w:fill="FFFFFF"/>
      <w:spacing w:before="100" w:beforeAutospacing="1" w:after="100" w:afterAutospacing="1"/>
      <w:textAlignment w:val="top"/>
    </w:pPr>
    <w:rPr>
      <w:rFonts w:eastAsia="Times New Roman"/>
      <w:sz w:val="16"/>
      <w:szCs w:val="16"/>
    </w:rPr>
  </w:style>
  <w:style w:type="paragraph" w:customStyle="1" w:styleId="xl123">
    <w:name w:val="xl123"/>
    <w:basedOn w:val="a0"/>
    <w:rsid w:val="00FC396B"/>
    <w:pPr>
      <w:pBdr>
        <w:right w:val="single" w:sz="8" w:space="0" w:color="auto"/>
      </w:pBdr>
      <w:shd w:val="clear" w:color="000000" w:fill="FFFFFF"/>
      <w:spacing w:before="100" w:beforeAutospacing="1" w:after="100" w:afterAutospacing="1"/>
      <w:textAlignment w:val="top"/>
    </w:pPr>
    <w:rPr>
      <w:rFonts w:eastAsia="Times New Roman"/>
      <w:b/>
      <w:bCs/>
      <w:color w:val="000000"/>
      <w:sz w:val="16"/>
      <w:szCs w:val="16"/>
    </w:rPr>
  </w:style>
  <w:style w:type="paragraph" w:customStyle="1" w:styleId="xl124">
    <w:name w:val="xl124"/>
    <w:basedOn w:val="a0"/>
    <w:rsid w:val="00FC396B"/>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eastAsia="Times New Roman"/>
      <w:b/>
      <w:bCs/>
      <w:color w:val="000000"/>
      <w:sz w:val="16"/>
      <w:szCs w:val="16"/>
    </w:rPr>
  </w:style>
  <w:style w:type="paragraph" w:customStyle="1" w:styleId="xl125">
    <w:name w:val="xl125"/>
    <w:basedOn w:val="a0"/>
    <w:rsid w:val="00FC396B"/>
    <w:pPr>
      <w:pBdr>
        <w:bottom w:val="single" w:sz="8" w:space="0" w:color="auto"/>
        <w:right w:val="single" w:sz="8" w:space="0" w:color="auto"/>
      </w:pBdr>
      <w:shd w:val="clear" w:color="000000" w:fill="FFFFFF"/>
      <w:spacing w:before="100" w:beforeAutospacing="1" w:after="100" w:afterAutospacing="1"/>
    </w:pPr>
    <w:rPr>
      <w:rFonts w:eastAsia="Times New Roman"/>
      <w:b/>
      <w:bCs/>
      <w:color w:val="000000"/>
      <w:sz w:val="16"/>
      <w:szCs w:val="16"/>
    </w:rPr>
  </w:style>
  <w:style w:type="paragraph" w:customStyle="1" w:styleId="xl126">
    <w:name w:val="xl126"/>
    <w:basedOn w:val="a0"/>
    <w:rsid w:val="00FC396B"/>
    <w:pPr>
      <w:pBdr>
        <w:left w:val="single" w:sz="8" w:space="0" w:color="auto"/>
        <w:bottom w:val="single" w:sz="8" w:space="0" w:color="auto"/>
      </w:pBdr>
      <w:shd w:val="clear" w:color="000000" w:fill="D8D8D8"/>
      <w:spacing w:before="100" w:beforeAutospacing="1" w:after="100" w:afterAutospacing="1"/>
      <w:jc w:val="center"/>
    </w:pPr>
    <w:rPr>
      <w:rFonts w:eastAsia="Times New Roman"/>
      <w:b/>
      <w:bCs/>
      <w:sz w:val="16"/>
      <w:szCs w:val="16"/>
    </w:rPr>
  </w:style>
  <w:style w:type="paragraph" w:customStyle="1" w:styleId="xl127">
    <w:name w:val="xl127"/>
    <w:basedOn w:val="a0"/>
    <w:rsid w:val="00FC396B"/>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eastAsia="Times New Roman"/>
      <w:b/>
      <w:bCs/>
      <w:sz w:val="16"/>
      <w:szCs w:val="16"/>
    </w:rPr>
  </w:style>
  <w:style w:type="paragraph" w:customStyle="1" w:styleId="xl128">
    <w:name w:val="xl128"/>
    <w:basedOn w:val="a0"/>
    <w:rsid w:val="00FC396B"/>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eastAsia="Times New Roman"/>
      <w:b/>
      <w:bCs/>
      <w:i/>
      <w:iCs/>
      <w:color w:val="000000"/>
      <w:sz w:val="16"/>
      <w:szCs w:val="16"/>
    </w:rPr>
  </w:style>
  <w:style w:type="paragraph" w:customStyle="1" w:styleId="xl129">
    <w:name w:val="xl129"/>
    <w:basedOn w:val="a0"/>
    <w:rsid w:val="00FC396B"/>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eastAsia="Times New Roman"/>
      <w:b/>
      <w:bCs/>
      <w:i/>
      <w:iCs/>
      <w:color w:val="000000"/>
      <w:sz w:val="16"/>
      <w:szCs w:val="16"/>
    </w:rPr>
  </w:style>
  <w:style w:type="paragraph" w:customStyle="1" w:styleId="xl130">
    <w:name w:val="xl130"/>
    <w:basedOn w:val="a0"/>
    <w:rsid w:val="00FC396B"/>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eastAsia="Times New Roman"/>
      <w:b/>
      <w:bCs/>
      <w:sz w:val="16"/>
      <w:szCs w:val="16"/>
    </w:rPr>
  </w:style>
  <w:style w:type="paragraph" w:customStyle="1" w:styleId="xl131">
    <w:name w:val="xl131"/>
    <w:basedOn w:val="a0"/>
    <w:rsid w:val="00FC396B"/>
    <w:pPr>
      <w:pBdr>
        <w:top w:val="single" w:sz="8" w:space="0" w:color="auto"/>
        <w:right w:val="single" w:sz="8" w:space="0" w:color="auto"/>
      </w:pBdr>
      <w:shd w:val="clear" w:color="000000" w:fill="D8D8D8"/>
      <w:spacing w:before="100" w:beforeAutospacing="1" w:after="100" w:afterAutospacing="1"/>
      <w:textAlignment w:val="top"/>
    </w:pPr>
    <w:rPr>
      <w:rFonts w:eastAsia="Times New Roman"/>
      <w:b/>
      <w:bCs/>
      <w:sz w:val="16"/>
      <w:szCs w:val="16"/>
    </w:rPr>
  </w:style>
  <w:style w:type="paragraph" w:customStyle="1" w:styleId="xl132">
    <w:name w:val="xl132"/>
    <w:basedOn w:val="a0"/>
    <w:rsid w:val="00FC396B"/>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eastAsia="Times New Roman"/>
      <w:sz w:val="24"/>
      <w:szCs w:val="24"/>
    </w:rPr>
  </w:style>
  <w:style w:type="paragraph" w:customStyle="1" w:styleId="xl133">
    <w:name w:val="xl133"/>
    <w:basedOn w:val="a0"/>
    <w:rsid w:val="00FC396B"/>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eastAsia="Times New Roman"/>
      <w:color w:val="FFFFFF"/>
      <w:sz w:val="24"/>
      <w:szCs w:val="24"/>
    </w:rPr>
  </w:style>
  <w:style w:type="paragraph" w:customStyle="1" w:styleId="xl134">
    <w:name w:val="xl134"/>
    <w:basedOn w:val="a0"/>
    <w:rsid w:val="00FC396B"/>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eastAsia="Times New Roman"/>
      <w:sz w:val="14"/>
      <w:szCs w:val="14"/>
    </w:rPr>
  </w:style>
  <w:style w:type="paragraph" w:customStyle="1" w:styleId="xl135">
    <w:name w:val="xl135"/>
    <w:basedOn w:val="a0"/>
    <w:rsid w:val="00FC396B"/>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eastAsia="Times New Roman"/>
      <w:b/>
      <w:bCs/>
      <w:sz w:val="16"/>
      <w:szCs w:val="16"/>
    </w:rPr>
  </w:style>
  <w:style w:type="paragraph" w:customStyle="1" w:styleId="xl136">
    <w:name w:val="xl136"/>
    <w:basedOn w:val="a0"/>
    <w:rsid w:val="00FC396B"/>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eastAsia="Times New Roman"/>
      <w:b/>
      <w:bCs/>
      <w:sz w:val="16"/>
      <w:szCs w:val="16"/>
    </w:rPr>
  </w:style>
  <w:style w:type="paragraph" w:customStyle="1" w:styleId="xl137">
    <w:name w:val="xl137"/>
    <w:basedOn w:val="a0"/>
    <w:rsid w:val="00FC396B"/>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eastAsia="Times New Roman"/>
      <w:b/>
      <w:bCs/>
      <w:color w:val="000000"/>
      <w:sz w:val="16"/>
      <w:szCs w:val="16"/>
    </w:rPr>
  </w:style>
  <w:style w:type="paragraph" w:customStyle="1" w:styleId="xl138">
    <w:name w:val="xl138"/>
    <w:basedOn w:val="a0"/>
    <w:rsid w:val="00FC396B"/>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eastAsia="Times New Roman"/>
      <w:b/>
      <w:bCs/>
      <w:color w:val="000000"/>
      <w:sz w:val="16"/>
      <w:szCs w:val="16"/>
    </w:rPr>
  </w:style>
  <w:style w:type="paragraph" w:customStyle="1" w:styleId="xl139">
    <w:name w:val="xl139"/>
    <w:basedOn w:val="a0"/>
    <w:rsid w:val="00FC396B"/>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eastAsia="Times New Roman"/>
      <w:b/>
      <w:bCs/>
      <w:sz w:val="16"/>
      <w:szCs w:val="16"/>
    </w:rPr>
  </w:style>
  <w:style w:type="paragraph" w:customStyle="1" w:styleId="xl140">
    <w:name w:val="xl140"/>
    <w:basedOn w:val="a0"/>
    <w:rsid w:val="00FC396B"/>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eastAsia="Times New Roman"/>
      <w:b/>
      <w:bCs/>
      <w:sz w:val="16"/>
      <w:szCs w:val="16"/>
    </w:rPr>
  </w:style>
  <w:style w:type="paragraph" w:customStyle="1" w:styleId="xl141">
    <w:name w:val="xl141"/>
    <w:basedOn w:val="a0"/>
    <w:rsid w:val="00FC396B"/>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eastAsia="Times New Roman"/>
      <w:sz w:val="14"/>
      <w:szCs w:val="14"/>
    </w:rPr>
  </w:style>
  <w:style w:type="paragraph" w:customStyle="1" w:styleId="xl142">
    <w:name w:val="xl142"/>
    <w:basedOn w:val="a0"/>
    <w:rsid w:val="00FC396B"/>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eastAsia="Times New Roman"/>
      <w:color w:val="000000"/>
      <w:sz w:val="16"/>
      <w:szCs w:val="16"/>
    </w:rPr>
  </w:style>
  <w:style w:type="paragraph" w:customStyle="1" w:styleId="xl143">
    <w:name w:val="xl143"/>
    <w:basedOn w:val="a0"/>
    <w:rsid w:val="00FC396B"/>
    <w:pPr>
      <w:pBdr>
        <w:top w:val="single" w:sz="8" w:space="0" w:color="auto"/>
        <w:bottom w:val="single" w:sz="8" w:space="0" w:color="auto"/>
        <w:right w:val="single" w:sz="8" w:space="0" w:color="auto"/>
      </w:pBdr>
      <w:spacing w:before="100" w:beforeAutospacing="1" w:after="100" w:afterAutospacing="1"/>
    </w:pPr>
    <w:rPr>
      <w:rFonts w:eastAsia="Times New Roman"/>
      <w:color w:val="000000"/>
      <w:sz w:val="16"/>
      <w:szCs w:val="16"/>
    </w:rPr>
  </w:style>
  <w:style w:type="paragraph" w:customStyle="1" w:styleId="xl144">
    <w:name w:val="xl144"/>
    <w:basedOn w:val="a0"/>
    <w:rsid w:val="00FC396B"/>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eastAsia="Times New Roman"/>
      <w:color w:val="000000"/>
      <w:sz w:val="16"/>
      <w:szCs w:val="16"/>
    </w:rPr>
  </w:style>
  <w:style w:type="paragraph" w:customStyle="1" w:styleId="xl145">
    <w:name w:val="xl145"/>
    <w:basedOn w:val="a0"/>
    <w:rsid w:val="00FC396B"/>
    <w:pPr>
      <w:pBdr>
        <w:right w:val="single" w:sz="8" w:space="0" w:color="auto"/>
      </w:pBdr>
      <w:spacing w:before="100" w:beforeAutospacing="1" w:after="100" w:afterAutospacing="1"/>
    </w:pPr>
    <w:rPr>
      <w:rFonts w:eastAsia="Times New Roman"/>
      <w:b/>
      <w:bCs/>
      <w:color w:val="000000"/>
      <w:sz w:val="16"/>
      <w:szCs w:val="16"/>
    </w:rPr>
  </w:style>
  <w:style w:type="paragraph" w:customStyle="1" w:styleId="xl146">
    <w:name w:val="xl146"/>
    <w:basedOn w:val="a0"/>
    <w:rsid w:val="00FC396B"/>
    <w:pPr>
      <w:pBdr>
        <w:top w:val="single" w:sz="8" w:space="0" w:color="auto"/>
        <w:bottom w:val="single" w:sz="8" w:space="0" w:color="auto"/>
        <w:right w:val="single" w:sz="8" w:space="0" w:color="auto"/>
      </w:pBdr>
      <w:spacing w:before="100" w:beforeAutospacing="1" w:after="100" w:afterAutospacing="1"/>
      <w:textAlignment w:val="center"/>
    </w:pPr>
    <w:rPr>
      <w:rFonts w:eastAsia="Times New Roman"/>
      <w:b/>
      <w:bCs/>
      <w:color w:val="000000"/>
      <w:sz w:val="16"/>
      <w:szCs w:val="16"/>
    </w:rPr>
  </w:style>
  <w:style w:type="paragraph" w:customStyle="1" w:styleId="xl147">
    <w:name w:val="xl147"/>
    <w:basedOn w:val="a0"/>
    <w:rsid w:val="00FC396B"/>
    <w:pPr>
      <w:pBdr>
        <w:top w:val="single" w:sz="8" w:space="0" w:color="auto"/>
        <w:left w:val="single" w:sz="4" w:space="0" w:color="auto"/>
        <w:right w:val="single" w:sz="8" w:space="0" w:color="auto"/>
      </w:pBdr>
      <w:spacing w:before="100" w:beforeAutospacing="1" w:after="100" w:afterAutospacing="1"/>
      <w:jc w:val="center"/>
    </w:pPr>
    <w:rPr>
      <w:rFonts w:eastAsia="Times New Roman"/>
      <w:color w:val="000000"/>
      <w:sz w:val="16"/>
      <w:szCs w:val="16"/>
    </w:rPr>
  </w:style>
  <w:style w:type="paragraph" w:customStyle="1" w:styleId="xl148">
    <w:name w:val="xl148"/>
    <w:basedOn w:val="a0"/>
    <w:rsid w:val="00FC396B"/>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eastAsia="Times New Roman"/>
      <w:b/>
      <w:bCs/>
      <w:sz w:val="16"/>
      <w:szCs w:val="16"/>
    </w:rPr>
  </w:style>
  <w:style w:type="paragraph" w:customStyle="1" w:styleId="xl149">
    <w:name w:val="xl149"/>
    <w:basedOn w:val="a0"/>
    <w:rsid w:val="00FC396B"/>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eastAsia="Times New Roman"/>
      <w:b/>
      <w:bCs/>
      <w:sz w:val="16"/>
      <w:szCs w:val="16"/>
    </w:rPr>
  </w:style>
  <w:style w:type="paragraph" w:customStyle="1" w:styleId="xl150">
    <w:name w:val="xl150"/>
    <w:basedOn w:val="a0"/>
    <w:rsid w:val="00FC396B"/>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eastAsia="Times New Roman"/>
      <w:i/>
      <w:iCs/>
      <w:sz w:val="14"/>
      <w:szCs w:val="14"/>
    </w:rPr>
  </w:style>
  <w:style w:type="paragraph" w:customStyle="1" w:styleId="xl151">
    <w:name w:val="xl151"/>
    <w:basedOn w:val="a0"/>
    <w:rsid w:val="00FC396B"/>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eastAsia="Times New Roman"/>
      <w:i/>
      <w:iCs/>
      <w:sz w:val="14"/>
      <w:szCs w:val="14"/>
    </w:rPr>
  </w:style>
  <w:style w:type="paragraph" w:customStyle="1" w:styleId="xl152">
    <w:name w:val="xl152"/>
    <w:basedOn w:val="a0"/>
    <w:rsid w:val="00FC396B"/>
    <w:pPr>
      <w:pBdr>
        <w:top w:val="single" w:sz="4" w:space="0" w:color="auto"/>
        <w:bottom w:val="single" w:sz="4" w:space="0" w:color="auto"/>
      </w:pBdr>
      <w:spacing w:before="100" w:beforeAutospacing="1" w:after="100" w:afterAutospacing="1"/>
    </w:pPr>
    <w:rPr>
      <w:rFonts w:eastAsia="Times New Roman"/>
      <w:sz w:val="24"/>
      <w:szCs w:val="24"/>
    </w:rPr>
  </w:style>
  <w:style w:type="paragraph" w:customStyle="1" w:styleId="xl153">
    <w:name w:val="xl153"/>
    <w:basedOn w:val="a0"/>
    <w:rsid w:val="00FC396B"/>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eastAsia="Times New Roman"/>
      <w:i/>
      <w:iCs/>
      <w:sz w:val="14"/>
      <w:szCs w:val="14"/>
    </w:rPr>
  </w:style>
  <w:style w:type="paragraph" w:customStyle="1" w:styleId="xl154">
    <w:name w:val="xl154"/>
    <w:basedOn w:val="a0"/>
    <w:rsid w:val="00FC396B"/>
    <w:pPr>
      <w:pBdr>
        <w:top w:val="single" w:sz="4" w:space="0" w:color="auto"/>
        <w:bottom w:val="single" w:sz="4" w:space="0" w:color="auto"/>
      </w:pBdr>
      <w:shd w:val="clear" w:color="000000" w:fill="FFCC99"/>
      <w:spacing w:before="100" w:beforeAutospacing="1" w:after="100" w:afterAutospacing="1"/>
      <w:jc w:val="center"/>
      <w:textAlignment w:val="center"/>
    </w:pPr>
    <w:rPr>
      <w:rFonts w:eastAsia="Times New Roman"/>
      <w:i/>
      <w:iCs/>
      <w:sz w:val="14"/>
      <w:szCs w:val="14"/>
    </w:rPr>
  </w:style>
  <w:style w:type="paragraph" w:customStyle="1" w:styleId="xl155">
    <w:name w:val="xl155"/>
    <w:basedOn w:val="a0"/>
    <w:rsid w:val="00FC396B"/>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eastAsia="Times New Roman"/>
      <w:i/>
      <w:iCs/>
      <w:sz w:val="14"/>
      <w:szCs w:val="14"/>
    </w:rPr>
  </w:style>
  <w:style w:type="paragraph" w:customStyle="1" w:styleId="xl156">
    <w:name w:val="xl156"/>
    <w:basedOn w:val="a0"/>
    <w:rsid w:val="00FC396B"/>
    <w:pPr>
      <w:spacing w:before="100" w:beforeAutospacing="1" w:after="100" w:afterAutospacing="1"/>
      <w:jc w:val="center"/>
    </w:pPr>
    <w:rPr>
      <w:rFonts w:eastAsia="Times New Roman"/>
      <w:b/>
      <w:bCs/>
      <w:sz w:val="24"/>
      <w:szCs w:val="24"/>
    </w:rPr>
  </w:style>
  <w:style w:type="paragraph" w:customStyle="1" w:styleId="xl157">
    <w:name w:val="xl157"/>
    <w:basedOn w:val="a0"/>
    <w:rsid w:val="00FC396B"/>
    <w:pPr>
      <w:spacing w:before="100" w:beforeAutospacing="1" w:after="100" w:afterAutospacing="1"/>
      <w:jc w:val="center"/>
    </w:pPr>
    <w:rPr>
      <w:rFonts w:eastAsia="Times New Roman"/>
      <w:b/>
      <w:bCs/>
      <w:sz w:val="24"/>
      <w:szCs w:val="24"/>
    </w:rPr>
  </w:style>
  <w:style w:type="paragraph" w:customStyle="1" w:styleId="xl158">
    <w:name w:val="xl158"/>
    <w:basedOn w:val="a0"/>
    <w:rsid w:val="00FC396B"/>
    <w:pPr>
      <w:pBdr>
        <w:top w:val="single" w:sz="8" w:space="0" w:color="auto"/>
        <w:left w:val="single" w:sz="8" w:space="0" w:color="auto"/>
        <w:right w:val="single" w:sz="8" w:space="0" w:color="auto"/>
      </w:pBdr>
      <w:spacing w:before="100" w:beforeAutospacing="1" w:after="100" w:afterAutospacing="1"/>
      <w:jc w:val="center"/>
      <w:textAlignment w:val="center"/>
    </w:pPr>
    <w:rPr>
      <w:rFonts w:eastAsia="Times New Roman"/>
      <w:b/>
      <w:bCs/>
      <w:sz w:val="16"/>
      <w:szCs w:val="16"/>
    </w:rPr>
  </w:style>
  <w:style w:type="paragraph" w:customStyle="1" w:styleId="xl159">
    <w:name w:val="xl159"/>
    <w:basedOn w:val="a0"/>
    <w:rsid w:val="00FC396B"/>
    <w:pPr>
      <w:pBdr>
        <w:left w:val="single" w:sz="8" w:space="0" w:color="auto"/>
        <w:right w:val="single" w:sz="8" w:space="0" w:color="auto"/>
      </w:pBdr>
      <w:spacing w:before="100" w:beforeAutospacing="1" w:after="100" w:afterAutospacing="1"/>
      <w:jc w:val="center"/>
      <w:textAlignment w:val="center"/>
    </w:pPr>
    <w:rPr>
      <w:rFonts w:eastAsia="Times New Roman"/>
      <w:b/>
      <w:bCs/>
      <w:sz w:val="16"/>
      <w:szCs w:val="16"/>
    </w:rPr>
  </w:style>
  <w:style w:type="paragraph" w:customStyle="1" w:styleId="xl160">
    <w:name w:val="xl160"/>
    <w:basedOn w:val="a0"/>
    <w:rsid w:val="00FC396B"/>
    <w:pPr>
      <w:pBdr>
        <w:left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b/>
      <w:bCs/>
      <w:sz w:val="16"/>
      <w:szCs w:val="16"/>
    </w:rPr>
  </w:style>
  <w:style w:type="paragraph" w:customStyle="1" w:styleId="xl161">
    <w:name w:val="xl161"/>
    <w:basedOn w:val="a0"/>
    <w:rsid w:val="00FC396B"/>
    <w:pPr>
      <w:pBdr>
        <w:top w:val="single" w:sz="8" w:space="0" w:color="auto"/>
        <w:left w:val="single" w:sz="8" w:space="0" w:color="auto"/>
      </w:pBdr>
      <w:spacing w:before="100" w:beforeAutospacing="1" w:after="100" w:afterAutospacing="1"/>
      <w:jc w:val="center"/>
      <w:textAlignment w:val="center"/>
    </w:pPr>
    <w:rPr>
      <w:rFonts w:eastAsia="Times New Roman"/>
      <w:b/>
      <w:bCs/>
      <w:sz w:val="16"/>
      <w:szCs w:val="16"/>
    </w:rPr>
  </w:style>
  <w:style w:type="paragraph" w:customStyle="1" w:styleId="xl162">
    <w:name w:val="xl162"/>
    <w:basedOn w:val="a0"/>
    <w:rsid w:val="00FC396B"/>
    <w:pPr>
      <w:pBdr>
        <w:left w:val="single" w:sz="8" w:space="0" w:color="auto"/>
      </w:pBdr>
      <w:spacing w:before="100" w:beforeAutospacing="1" w:after="100" w:afterAutospacing="1"/>
      <w:jc w:val="center"/>
      <w:textAlignment w:val="center"/>
    </w:pPr>
    <w:rPr>
      <w:rFonts w:eastAsia="Times New Roman"/>
      <w:b/>
      <w:bCs/>
      <w:sz w:val="16"/>
      <w:szCs w:val="16"/>
    </w:rPr>
  </w:style>
  <w:style w:type="paragraph" w:customStyle="1" w:styleId="xl163">
    <w:name w:val="xl163"/>
    <w:basedOn w:val="a0"/>
    <w:rsid w:val="00FC396B"/>
    <w:pPr>
      <w:pBdr>
        <w:left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b/>
      <w:bCs/>
      <w:sz w:val="16"/>
      <w:szCs w:val="16"/>
    </w:rPr>
  </w:style>
  <w:style w:type="paragraph" w:customStyle="1" w:styleId="xl164">
    <w:name w:val="xl164"/>
    <w:basedOn w:val="a0"/>
    <w:rsid w:val="00FC396B"/>
    <w:pPr>
      <w:pBdr>
        <w:left w:val="single" w:sz="4" w:space="0" w:color="auto"/>
        <w:right w:val="single" w:sz="4" w:space="0" w:color="auto"/>
      </w:pBdr>
      <w:shd w:val="clear" w:color="000000" w:fill="FFCC99"/>
      <w:spacing w:before="100" w:beforeAutospacing="1" w:after="100" w:afterAutospacing="1"/>
      <w:jc w:val="center"/>
      <w:textAlignment w:val="center"/>
    </w:pPr>
    <w:rPr>
      <w:rFonts w:eastAsia="Times New Roman"/>
      <w:i/>
      <w:iCs/>
      <w:sz w:val="14"/>
      <w:szCs w:val="14"/>
    </w:rPr>
  </w:style>
  <w:style w:type="paragraph" w:customStyle="1" w:styleId="xl165">
    <w:name w:val="xl165"/>
    <w:basedOn w:val="a0"/>
    <w:rsid w:val="00FC396B"/>
    <w:pPr>
      <w:pBdr>
        <w:left w:val="single" w:sz="4" w:space="0" w:color="auto"/>
        <w:bottom w:val="single" w:sz="4" w:space="0" w:color="auto"/>
        <w:right w:val="single" w:sz="4" w:space="0" w:color="auto"/>
      </w:pBdr>
      <w:shd w:val="clear" w:color="000000" w:fill="FFCC99"/>
      <w:spacing w:before="100" w:beforeAutospacing="1" w:after="100" w:afterAutospacing="1"/>
    </w:pPr>
    <w:rPr>
      <w:rFonts w:eastAsia="Times New Roman"/>
      <w:sz w:val="14"/>
      <w:szCs w:val="14"/>
    </w:rPr>
  </w:style>
  <w:style w:type="paragraph" w:customStyle="1" w:styleId="xl166">
    <w:name w:val="xl166"/>
    <w:basedOn w:val="a0"/>
    <w:rsid w:val="00FC396B"/>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eastAsia="Times New Roman"/>
      <w:b/>
      <w:bCs/>
      <w:sz w:val="14"/>
      <w:szCs w:val="14"/>
    </w:rPr>
  </w:style>
  <w:style w:type="paragraph" w:customStyle="1" w:styleId="xl167">
    <w:name w:val="xl167"/>
    <w:basedOn w:val="a0"/>
    <w:rsid w:val="00FC396B"/>
    <w:pPr>
      <w:pBdr>
        <w:top w:val="single" w:sz="4" w:space="0" w:color="auto"/>
        <w:bottom w:val="single" w:sz="4" w:space="0" w:color="auto"/>
      </w:pBdr>
      <w:shd w:val="clear" w:color="000000" w:fill="FFCC99"/>
      <w:spacing w:before="100" w:beforeAutospacing="1" w:after="100" w:afterAutospacing="1"/>
      <w:jc w:val="center"/>
      <w:textAlignment w:val="center"/>
    </w:pPr>
    <w:rPr>
      <w:rFonts w:eastAsia="Times New Roman"/>
      <w:b/>
      <w:bCs/>
      <w:sz w:val="14"/>
      <w:szCs w:val="14"/>
    </w:rPr>
  </w:style>
  <w:style w:type="paragraph" w:customStyle="1" w:styleId="xl168">
    <w:name w:val="xl168"/>
    <w:basedOn w:val="a0"/>
    <w:rsid w:val="00FC396B"/>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eastAsia="Times New Roman"/>
      <w:b/>
      <w:bCs/>
      <w:sz w:val="14"/>
      <w:szCs w:val="14"/>
    </w:rPr>
  </w:style>
  <w:style w:type="paragraph" w:customStyle="1" w:styleId="xl169">
    <w:name w:val="xl169"/>
    <w:basedOn w:val="a0"/>
    <w:rsid w:val="00FC396B"/>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eastAsia="Times New Roman"/>
      <w:i/>
      <w:iCs/>
      <w:sz w:val="14"/>
      <w:szCs w:val="14"/>
    </w:rPr>
  </w:style>
  <w:style w:type="paragraph" w:customStyle="1" w:styleId="xl170">
    <w:name w:val="xl170"/>
    <w:basedOn w:val="a0"/>
    <w:rsid w:val="00FC396B"/>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eastAsia="Times New Roman"/>
      <w:i/>
      <w:iCs/>
      <w:sz w:val="14"/>
      <w:szCs w:val="14"/>
    </w:rPr>
  </w:style>
  <w:style w:type="paragraph" w:customStyle="1" w:styleId="xl171">
    <w:name w:val="xl171"/>
    <w:basedOn w:val="a0"/>
    <w:rsid w:val="00FC396B"/>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eastAsia="Times New Roman"/>
      <w:i/>
      <w:iCs/>
      <w:sz w:val="14"/>
      <w:szCs w:val="14"/>
    </w:rPr>
  </w:style>
  <w:style w:type="paragraph" w:customStyle="1" w:styleId="xl172">
    <w:name w:val="xl172"/>
    <w:basedOn w:val="a0"/>
    <w:rsid w:val="00FC396B"/>
    <w:pPr>
      <w:pBdr>
        <w:top w:val="single" w:sz="4" w:space="0" w:color="auto"/>
        <w:bottom w:val="single" w:sz="4" w:space="0" w:color="auto"/>
      </w:pBdr>
      <w:shd w:val="clear" w:color="000000" w:fill="FFCC99"/>
      <w:spacing w:before="100" w:beforeAutospacing="1" w:after="100" w:afterAutospacing="1"/>
      <w:jc w:val="center"/>
      <w:textAlignment w:val="center"/>
    </w:pPr>
    <w:rPr>
      <w:rFonts w:eastAsia="Times New Roman"/>
      <w:i/>
      <w:iCs/>
      <w:sz w:val="14"/>
      <w:szCs w:val="14"/>
    </w:rPr>
  </w:style>
  <w:style w:type="paragraph" w:customStyle="1" w:styleId="xl173">
    <w:name w:val="xl173"/>
    <w:basedOn w:val="a0"/>
    <w:rsid w:val="00FC396B"/>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eastAsia="Times New Roman"/>
      <w:i/>
      <w:iCs/>
      <w:sz w:val="14"/>
      <w:szCs w:val="14"/>
    </w:rPr>
  </w:style>
  <w:style w:type="paragraph" w:customStyle="1" w:styleId="xl174">
    <w:name w:val="xl174"/>
    <w:basedOn w:val="a0"/>
    <w:rsid w:val="00FC396B"/>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eastAsia="Times New Roman"/>
      <w:i/>
      <w:iCs/>
      <w:sz w:val="14"/>
      <w:szCs w:val="14"/>
    </w:rPr>
  </w:style>
  <w:style w:type="paragraph" w:customStyle="1" w:styleId="xl175">
    <w:name w:val="xl175"/>
    <w:basedOn w:val="a0"/>
    <w:rsid w:val="00FC396B"/>
    <w:pPr>
      <w:pBdr>
        <w:left w:val="single" w:sz="4" w:space="0" w:color="auto"/>
        <w:right w:val="single" w:sz="4" w:space="0" w:color="auto"/>
      </w:pBdr>
      <w:shd w:val="clear" w:color="000000" w:fill="FFCC99"/>
      <w:spacing w:before="100" w:beforeAutospacing="1" w:after="100" w:afterAutospacing="1"/>
      <w:jc w:val="center"/>
      <w:textAlignment w:val="center"/>
    </w:pPr>
    <w:rPr>
      <w:rFonts w:eastAsia="Times New Roman"/>
      <w:i/>
      <w:iCs/>
      <w:sz w:val="14"/>
      <w:szCs w:val="14"/>
    </w:rPr>
  </w:style>
  <w:style w:type="paragraph" w:customStyle="1" w:styleId="xl176">
    <w:name w:val="xl176"/>
    <w:basedOn w:val="a0"/>
    <w:rsid w:val="00FC396B"/>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eastAsia="Times New Roman"/>
      <w:i/>
      <w:iCs/>
      <w:sz w:val="14"/>
      <w:szCs w:val="14"/>
    </w:rPr>
  </w:style>
  <w:style w:type="paragraph" w:customStyle="1" w:styleId="c14">
    <w:name w:val="c14"/>
    <w:basedOn w:val="a0"/>
    <w:rsid w:val="00FC396B"/>
    <w:pPr>
      <w:spacing w:before="100" w:beforeAutospacing="1" w:after="100" w:afterAutospacing="1"/>
    </w:pPr>
    <w:rPr>
      <w:rFonts w:eastAsia="Times New Roman"/>
      <w:sz w:val="24"/>
      <w:szCs w:val="24"/>
    </w:rPr>
  </w:style>
  <w:style w:type="character" w:customStyle="1" w:styleId="c15">
    <w:name w:val="c15"/>
    <w:basedOn w:val="a1"/>
    <w:rsid w:val="00FC396B"/>
  </w:style>
  <w:style w:type="paragraph" w:customStyle="1" w:styleId="c18">
    <w:name w:val="c18"/>
    <w:basedOn w:val="a0"/>
    <w:rsid w:val="00FC396B"/>
    <w:pPr>
      <w:spacing w:before="100" w:beforeAutospacing="1" w:after="100" w:afterAutospacing="1"/>
    </w:pPr>
    <w:rPr>
      <w:rFonts w:eastAsia="Times New Roman"/>
      <w:sz w:val="24"/>
      <w:szCs w:val="24"/>
    </w:rPr>
  </w:style>
  <w:style w:type="character" w:customStyle="1" w:styleId="markedcontent">
    <w:name w:val="markedcontent"/>
    <w:basedOn w:val="a1"/>
    <w:rsid w:val="00FC396B"/>
  </w:style>
  <w:style w:type="numbering" w:customStyle="1" w:styleId="2d">
    <w:name w:val="Нет списка2"/>
    <w:next w:val="a3"/>
    <w:uiPriority w:val="99"/>
    <w:semiHidden/>
    <w:unhideWhenUsed/>
    <w:rsid w:val="00FC396B"/>
  </w:style>
  <w:style w:type="character" w:customStyle="1" w:styleId="c21">
    <w:name w:val="c21"/>
    <w:basedOn w:val="a1"/>
    <w:rsid w:val="00FC396B"/>
  </w:style>
  <w:style w:type="paragraph" w:customStyle="1" w:styleId="xl177">
    <w:name w:val="xl177"/>
    <w:basedOn w:val="a0"/>
    <w:rsid w:val="00FC396B"/>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14"/>
      <w:szCs w:val="14"/>
    </w:rPr>
  </w:style>
  <w:style w:type="paragraph" w:customStyle="1" w:styleId="xl178">
    <w:name w:val="xl178"/>
    <w:basedOn w:val="a0"/>
    <w:rsid w:val="00FC396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14"/>
      <w:szCs w:val="14"/>
    </w:rPr>
  </w:style>
  <w:style w:type="paragraph" w:customStyle="1" w:styleId="xl179">
    <w:name w:val="xl179"/>
    <w:basedOn w:val="a0"/>
    <w:rsid w:val="00FC396B"/>
    <w:pPr>
      <w:shd w:val="clear" w:color="000000" w:fill="FFFFFF"/>
      <w:spacing w:before="100" w:beforeAutospacing="1" w:after="100" w:afterAutospacing="1"/>
      <w:jc w:val="center"/>
      <w:textAlignment w:val="center"/>
    </w:pPr>
    <w:rPr>
      <w:rFonts w:eastAsia="Times New Roman"/>
      <w:sz w:val="14"/>
      <w:szCs w:val="14"/>
    </w:rPr>
  </w:style>
  <w:style w:type="paragraph" w:customStyle="1" w:styleId="xl180">
    <w:name w:val="xl180"/>
    <w:basedOn w:val="a0"/>
    <w:rsid w:val="00FC396B"/>
    <w:pPr>
      <w:spacing w:before="100" w:beforeAutospacing="1" w:after="100" w:afterAutospacing="1"/>
      <w:jc w:val="center"/>
      <w:textAlignment w:val="center"/>
    </w:pPr>
    <w:rPr>
      <w:rFonts w:eastAsia="Times New Roman"/>
      <w:sz w:val="14"/>
      <w:szCs w:val="14"/>
    </w:rPr>
  </w:style>
  <w:style w:type="character" w:customStyle="1" w:styleId="1f5">
    <w:name w:val="Заголовок Знак1"/>
    <w:basedOn w:val="a1"/>
    <w:uiPriority w:val="10"/>
    <w:rsid w:val="00FC396B"/>
    <w:rPr>
      <w:rFonts w:asciiTheme="majorHAnsi" w:eastAsiaTheme="majorEastAsia" w:hAnsiTheme="majorHAnsi" w:cstheme="majorBidi"/>
      <w:spacing w:val="-10"/>
      <w:kern w:val="28"/>
      <w:sz w:val="56"/>
      <w:szCs w:val="56"/>
    </w:rPr>
  </w:style>
  <w:style w:type="paragraph" w:styleId="affffff6">
    <w:name w:val="No Spacing"/>
    <w:link w:val="affffff7"/>
    <w:uiPriority w:val="1"/>
    <w:qFormat/>
    <w:rsid w:val="00FC396B"/>
    <w:pPr>
      <w:spacing w:line="240" w:lineRule="auto"/>
      <w:jc w:val="left"/>
    </w:pPr>
    <w:rPr>
      <w:rFonts w:ascii="Calibri" w:eastAsia="Times New Roman" w:hAnsi="Calibri" w:cs="Times New Roman"/>
      <w:lang w:eastAsia="ru-RU"/>
    </w:rPr>
  </w:style>
  <w:style w:type="character" w:customStyle="1" w:styleId="33">
    <w:name w:val="Неразрешенное упоминание3"/>
    <w:uiPriority w:val="99"/>
    <w:semiHidden/>
    <w:unhideWhenUsed/>
    <w:rsid w:val="00FC396B"/>
    <w:rPr>
      <w:color w:val="605E5C"/>
      <w:shd w:val="clear" w:color="auto" w:fill="E1DFDD"/>
    </w:rPr>
  </w:style>
  <w:style w:type="table" w:customStyle="1" w:styleId="34">
    <w:name w:val="Сетка таблицы3"/>
    <w:basedOn w:val="a2"/>
    <w:next w:val="af5"/>
    <w:uiPriority w:val="59"/>
    <w:rsid w:val="00FC396B"/>
    <w:pPr>
      <w:spacing w:line="240" w:lineRule="auto"/>
      <w:jc w:val="left"/>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6">
    <w:name w:val="Название Знак1"/>
    <w:uiPriority w:val="10"/>
    <w:rsid w:val="00FC396B"/>
    <w:rPr>
      <w:rFonts w:ascii="Times New Roman" w:hAnsi="Times New Roman"/>
      <w:kern w:val="28"/>
      <w:sz w:val="24"/>
      <w:szCs w:val="24"/>
    </w:rPr>
  </w:style>
  <w:style w:type="table" w:customStyle="1" w:styleId="210">
    <w:name w:val="Сетка таблицы21"/>
    <w:basedOn w:val="a2"/>
    <w:next w:val="af5"/>
    <w:uiPriority w:val="39"/>
    <w:rsid w:val="00FC396B"/>
    <w:pPr>
      <w:spacing w:line="240" w:lineRule="auto"/>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2">
    <w:name w:val="Неразрешенное упоминание4"/>
    <w:basedOn w:val="a1"/>
    <w:uiPriority w:val="99"/>
    <w:semiHidden/>
    <w:unhideWhenUsed/>
    <w:rsid w:val="00FC396B"/>
    <w:rPr>
      <w:color w:val="605E5C"/>
      <w:shd w:val="clear" w:color="auto" w:fill="E1DFDD"/>
    </w:rPr>
  </w:style>
  <w:style w:type="paragraph" w:customStyle="1" w:styleId="ConsPlusCell">
    <w:name w:val="ConsPlusCell"/>
    <w:uiPriority w:val="99"/>
    <w:rsid w:val="00FC396B"/>
    <w:pPr>
      <w:autoSpaceDE w:val="0"/>
      <w:autoSpaceDN w:val="0"/>
      <w:adjustRightInd w:val="0"/>
      <w:spacing w:line="240" w:lineRule="auto"/>
      <w:jc w:val="left"/>
    </w:pPr>
    <w:rPr>
      <w:rFonts w:ascii="Arial" w:eastAsia="Times New Roman" w:hAnsi="Arial" w:cs="Arial"/>
      <w:sz w:val="20"/>
      <w:szCs w:val="20"/>
      <w:lang w:eastAsia="ru-RU"/>
    </w:rPr>
  </w:style>
  <w:style w:type="character" w:customStyle="1" w:styleId="affffff7">
    <w:name w:val="Без интервала Знак"/>
    <w:link w:val="affffff6"/>
    <w:uiPriority w:val="1"/>
    <w:locked/>
    <w:rsid w:val="00FC396B"/>
    <w:rPr>
      <w:rFonts w:ascii="Calibri" w:eastAsia="Times New Roman" w:hAnsi="Calibri" w:cs="Times New Roman"/>
      <w:lang w:eastAsia="ru-RU"/>
    </w:rPr>
  </w:style>
  <w:style w:type="character" w:customStyle="1" w:styleId="FontStyle11">
    <w:name w:val="Font Style11"/>
    <w:uiPriority w:val="99"/>
    <w:rsid w:val="00FC396B"/>
    <w:rPr>
      <w:rFonts w:ascii="Times New Roman" w:hAnsi="Times New Roman" w:cs="Times New Roman"/>
      <w:sz w:val="22"/>
      <w:szCs w:val="22"/>
    </w:rPr>
  </w:style>
  <w:style w:type="character" w:customStyle="1" w:styleId="212pt">
    <w:name w:val="Основной текст (2) + 12 pt"/>
    <w:aliases w:val="Полужирный2,Курсив1"/>
    <w:rsid w:val="00FC396B"/>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table" w:customStyle="1" w:styleId="1110">
    <w:name w:val="Сетка таблицы111"/>
    <w:basedOn w:val="a2"/>
    <w:uiPriority w:val="59"/>
    <w:rsid w:val="00FC396B"/>
    <w:pPr>
      <w:suppressAutoHyphens/>
      <w:spacing w:line="240" w:lineRule="auto"/>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TextStyle">
    <w:name w:val="pTextStyle"/>
    <w:basedOn w:val="a0"/>
    <w:rsid w:val="00FC396B"/>
    <w:pPr>
      <w:spacing w:line="249" w:lineRule="auto"/>
    </w:pPr>
    <w:rPr>
      <w:rFonts w:eastAsia="Times New Roman"/>
      <w:sz w:val="24"/>
      <w:szCs w:val="24"/>
      <w:lang w:val="en-US"/>
    </w:rPr>
  </w:style>
  <w:style w:type="paragraph" w:customStyle="1" w:styleId="pTextStyleCenter">
    <w:name w:val="pTextStyleCenter"/>
    <w:basedOn w:val="a0"/>
    <w:rsid w:val="00FC396B"/>
    <w:pPr>
      <w:spacing w:line="252" w:lineRule="auto"/>
      <w:jc w:val="center"/>
    </w:pPr>
    <w:rPr>
      <w:rFonts w:eastAsia="Times New Roman"/>
      <w:sz w:val="24"/>
      <w:szCs w:val="24"/>
      <w:lang w:val="en-US"/>
    </w:rPr>
  </w:style>
  <w:style w:type="table" w:customStyle="1" w:styleId="43">
    <w:name w:val="Сетка таблицы4"/>
    <w:basedOn w:val="a2"/>
    <w:next w:val="af5"/>
    <w:uiPriority w:val="59"/>
    <w:rsid w:val="00FC396B"/>
    <w:pPr>
      <w:spacing w:line="240" w:lineRule="auto"/>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1"/>
    <w:rsid w:val="00FC396B"/>
  </w:style>
  <w:style w:type="character" w:customStyle="1" w:styleId="aa">
    <w:name w:val="Обычный (веб) Знак"/>
    <w:aliases w:val="Normal (Web) Знак1,Обычный (веб) Знак1 Знак1,Обычный (веб) Знак Знак Знак2,Обычный (веб) Знак Знак Знак Знак1,Обычный (веб) Знак Знак Знак Знак Знак Знак1,Обычный (веб) Знак Знак Знак Знак Знак Знак Знак Знак Знак Знак Знак Знак Знак1"/>
    <w:link w:val="a9"/>
    <w:uiPriority w:val="10"/>
    <w:locked/>
    <w:rsid w:val="00FC396B"/>
    <w:rPr>
      <w:rFonts w:ascii="Times New Roman" w:eastAsia="Times New Roman" w:hAnsi="Times New Roman" w:cs="Times New Roman"/>
      <w:sz w:val="24"/>
      <w:szCs w:val="24"/>
      <w:lang w:eastAsia="ru-RU"/>
    </w:rPr>
  </w:style>
  <w:style w:type="character" w:customStyle="1" w:styleId="52">
    <w:name w:val="Неразрешенное упоминание5"/>
    <w:basedOn w:val="a1"/>
    <w:uiPriority w:val="99"/>
    <w:semiHidden/>
    <w:unhideWhenUsed/>
    <w:rsid w:val="00FC396B"/>
    <w:rPr>
      <w:color w:val="605E5C"/>
      <w:shd w:val="clear" w:color="auto" w:fill="E1DFDD"/>
    </w:rPr>
  </w:style>
  <w:style w:type="character" w:customStyle="1" w:styleId="UnresolvedMention">
    <w:name w:val="Unresolved Mention"/>
    <w:basedOn w:val="a1"/>
    <w:uiPriority w:val="99"/>
    <w:semiHidden/>
    <w:unhideWhenUsed/>
    <w:rsid w:val="00FC396B"/>
    <w:rPr>
      <w:color w:val="605E5C"/>
      <w:shd w:val="clear" w:color="auto" w:fill="E1DFDD"/>
    </w:rPr>
  </w:style>
  <w:style w:type="table" w:customStyle="1" w:styleId="PlainTable3">
    <w:name w:val="Plain Table 3"/>
    <w:basedOn w:val="a2"/>
    <w:uiPriority w:val="43"/>
    <w:rsid w:val="00FC396B"/>
    <w:pPr>
      <w:spacing w:line="240" w:lineRule="auto"/>
      <w:jc w:val="left"/>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1f7">
    <w:name w:val="Абзац списка1"/>
    <w:basedOn w:val="a0"/>
    <w:qFormat/>
    <w:rsid w:val="00FC396B"/>
    <w:pPr>
      <w:spacing w:after="5" w:line="271" w:lineRule="auto"/>
      <w:ind w:left="720" w:hanging="10"/>
      <w:contextualSpacing/>
      <w:jc w:val="both"/>
    </w:pPr>
    <w:rPr>
      <w:rFonts w:eastAsia="SimSun"/>
      <w:color w:val="000000"/>
      <w:sz w:val="24"/>
      <w:lang w:val="en-US" w:eastAsia="en-US"/>
    </w:rPr>
  </w:style>
  <w:style w:type="character" w:customStyle="1" w:styleId="FontStyle48">
    <w:name w:val="Font Style48"/>
    <w:uiPriority w:val="99"/>
    <w:qFormat/>
    <w:rsid w:val="00FC396B"/>
    <w:rPr>
      <w:rFonts w:ascii="Times New Roman" w:hAnsi="Times New Roman" w:cs="Times New Roman" w:hint="default"/>
      <w:sz w:val="26"/>
      <w:szCs w:val="26"/>
    </w:rPr>
  </w:style>
  <w:style w:type="paragraph" w:customStyle="1" w:styleId="Style5">
    <w:name w:val="Style5"/>
    <w:basedOn w:val="a0"/>
    <w:uiPriority w:val="99"/>
    <w:rsid w:val="00FC396B"/>
    <w:pPr>
      <w:widowControl w:val="0"/>
      <w:autoSpaceDE w:val="0"/>
      <w:autoSpaceDN w:val="0"/>
      <w:adjustRightInd w:val="0"/>
      <w:jc w:val="both"/>
    </w:pPr>
    <w:rPr>
      <w:rFonts w:eastAsia="Times New Roman"/>
      <w:sz w:val="24"/>
      <w:szCs w:val="24"/>
    </w:rPr>
  </w:style>
  <w:style w:type="character" w:customStyle="1" w:styleId="FontStyle21">
    <w:name w:val="Font Style21"/>
    <w:uiPriority w:val="99"/>
    <w:rsid w:val="00FC396B"/>
    <w:rPr>
      <w:rFonts w:ascii="Times New Roman" w:hAnsi="Times New Roman" w:cs="Times New Roman" w:hint="default"/>
      <w:b/>
      <w:bCs/>
      <w:sz w:val="26"/>
      <w:szCs w:val="26"/>
    </w:rPr>
  </w:style>
  <w:style w:type="character" w:customStyle="1" w:styleId="FontStyle20">
    <w:name w:val="Font Style20"/>
    <w:uiPriority w:val="99"/>
    <w:rsid w:val="00FC396B"/>
    <w:rPr>
      <w:rFonts w:ascii="Times New Roman" w:hAnsi="Times New Roman" w:cs="Times New Roman" w:hint="default"/>
      <w:sz w:val="26"/>
      <w:szCs w:val="26"/>
    </w:rPr>
  </w:style>
  <w:style w:type="paragraph" w:customStyle="1" w:styleId="Style8">
    <w:name w:val="Style8"/>
    <w:basedOn w:val="a0"/>
    <w:uiPriority w:val="99"/>
    <w:rsid w:val="00FC396B"/>
    <w:pPr>
      <w:widowControl w:val="0"/>
      <w:autoSpaceDE w:val="0"/>
      <w:autoSpaceDN w:val="0"/>
      <w:adjustRightInd w:val="0"/>
      <w:spacing w:line="360" w:lineRule="exact"/>
    </w:pPr>
    <w:rPr>
      <w:rFonts w:eastAsia="Times New Roman"/>
      <w:sz w:val="24"/>
      <w:szCs w:val="24"/>
    </w:rPr>
  </w:style>
  <w:style w:type="character" w:customStyle="1" w:styleId="FontStyle19">
    <w:name w:val="Font Style19"/>
    <w:uiPriority w:val="99"/>
    <w:rsid w:val="00FC396B"/>
    <w:rPr>
      <w:rFonts w:ascii="Times New Roman" w:hAnsi="Times New Roman" w:cs="Times New Roman" w:hint="default"/>
      <w:sz w:val="26"/>
      <w:szCs w:val="26"/>
    </w:rPr>
  </w:style>
  <w:style w:type="paragraph" w:customStyle="1" w:styleId="2e">
    <w:name w:val="Обычный2"/>
    <w:rsid w:val="00FC396B"/>
    <w:pPr>
      <w:spacing w:line="240" w:lineRule="auto"/>
    </w:pPr>
    <w:rPr>
      <w:rFonts w:ascii="Calibri" w:eastAsia="Calibri" w:hAnsi="Calibri" w:cs="Calibri"/>
      <w:color w:val="000000"/>
      <w:sz w:val="20"/>
      <w:szCs w:val="20"/>
      <w:lang w:eastAsia="ru-RU"/>
    </w:rPr>
  </w:style>
  <w:style w:type="character" w:customStyle="1" w:styleId="wmi-callto">
    <w:name w:val="wmi-callto"/>
    <w:basedOn w:val="a1"/>
    <w:rsid w:val="00FC396B"/>
  </w:style>
  <w:style w:type="numbering" w:customStyle="1" w:styleId="35">
    <w:name w:val="Нет списка3"/>
    <w:next w:val="a3"/>
    <w:uiPriority w:val="99"/>
    <w:semiHidden/>
    <w:unhideWhenUsed/>
    <w:rsid w:val="00FC396B"/>
  </w:style>
  <w:style w:type="table" w:customStyle="1" w:styleId="53">
    <w:name w:val="Сетка таблицы5"/>
    <w:basedOn w:val="a2"/>
    <w:next w:val="af5"/>
    <w:uiPriority w:val="59"/>
    <w:rsid w:val="00FC396B"/>
    <w:pPr>
      <w:spacing w:line="240" w:lineRule="auto"/>
      <w:jc w:val="left"/>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4">
    <w:name w:val="Table Normal14"/>
    <w:uiPriority w:val="2"/>
    <w:semiHidden/>
    <w:unhideWhenUsed/>
    <w:qFormat/>
    <w:rsid w:val="00FC396B"/>
    <w:pPr>
      <w:widowControl w:val="0"/>
      <w:autoSpaceDE w:val="0"/>
      <w:autoSpaceDN w:val="0"/>
      <w:spacing w:line="240" w:lineRule="auto"/>
      <w:jc w:val="left"/>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121">
    <w:name w:val="Сетка таблицы12"/>
    <w:basedOn w:val="a2"/>
    <w:next w:val="af5"/>
    <w:uiPriority w:val="59"/>
    <w:rsid w:val="00FC396B"/>
    <w:pPr>
      <w:spacing w:line="240" w:lineRule="auto"/>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basedOn w:val="a2"/>
    <w:next w:val="af5"/>
    <w:uiPriority w:val="39"/>
    <w:rsid w:val="00FC396B"/>
    <w:pPr>
      <w:spacing w:line="240" w:lineRule="auto"/>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0">
    <w:name w:val="Сетка таблицы112"/>
    <w:basedOn w:val="a2"/>
    <w:next w:val="af5"/>
    <w:uiPriority w:val="59"/>
    <w:rsid w:val="00FC396B"/>
    <w:pPr>
      <w:spacing w:line="240" w:lineRule="auto"/>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unkt">
    <w:name w:val="punkt"/>
    <w:basedOn w:val="a0"/>
    <w:uiPriority w:val="99"/>
    <w:rsid w:val="00FC396B"/>
    <w:pPr>
      <w:spacing w:before="100" w:beforeAutospacing="1" w:after="100" w:afterAutospacing="1"/>
      <w:jc w:val="center"/>
    </w:pPr>
    <w:rPr>
      <w:rFonts w:eastAsia="Times New Roman"/>
      <w:b/>
      <w:bCs/>
      <w:sz w:val="29"/>
      <w:szCs w:val="29"/>
    </w:rPr>
  </w:style>
  <w:style w:type="character" w:customStyle="1" w:styleId="200">
    <w:name w:val="Основной текст (20)"/>
    <w:link w:val="201"/>
    <w:uiPriority w:val="99"/>
    <w:locked/>
    <w:rsid w:val="00FC396B"/>
    <w:rPr>
      <w:i/>
      <w:shd w:val="clear" w:color="auto" w:fill="FFFFFF"/>
    </w:rPr>
  </w:style>
  <w:style w:type="paragraph" w:customStyle="1" w:styleId="201">
    <w:name w:val="Основной текст (20)1"/>
    <w:basedOn w:val="a0"/>
    <w:link w:val="200"/>
    <w:uiPriority w:val="99"/>
    <w:rsid w:val="00FC396B"/>
    <w:pPr>
      <w:shd w:val="clear" w:color="auto" w:fill="FFFFFF"/>
      <w:spacing w:line="197" w:lineRule="exact"/>
      <w:ind w:hanging="300"/>
    </w:pPr>
    <w:rPr>
      <w:rFonts w:asciiTheme="minorHAnsi" w:eastAsiaTheme="minorHAnsi" w:hAnsiTheme="minorHAnsi" w:cstheme="minorBidi"/>
      <w:i/>
      <w:lang w:eastAsia="en-US"/>
    </w:rPr>
  </w:style>
  <w:style w:type="paragraph" w:customStyle="1" w:styleId="1f4">
    <w:name w:val="Название1"/>
    <w:basedOn w:val="a0"/>
    <w:next w:val="a0"/>
    <w:link w:val="affffff4"/>
    <w:uiPriority w:val="10"/>
    <w:qFormat/>
    <w:rsid w:val="00FC396B"/>
    <w:pPr>
      <w:pBdr>
        <w:bottom w:val="single" w:sz="8" w:space="4" w:color="4F81BD"/>
      </w:pBdr>
      <w:spacing w:after="300"/>
      <w:contextualSpacing/>
    </w:pPr>
    <w:rPr>
      <w:rFonts w:asciiTheme="majorHAnsi" w:eastAsiaTheme="majorEastAsia" w:hAnsiTheme="majorHAnsi" w:cstheme="majorBidi"/>
      <w:color w:val="17365D" w:themeColor="text2" w:themeShade="BF"/>
      <w:spacing w:val="5"/>
      <w:kern w:val="28"/>
      <w:sz w:val="52"/>
      <w:szCs w:val="52"/>
    </w:rPr>
  </w:style>
  <w:style w:type="paragraph" w:customStyle="1" w:styleId="1f8">
    <w:name w:val="Стиль1"/>
    <w:basedOn w:val="2"/>
    <w:link w:val="1f9"/>
    <w:qFormat/>
    <w:rsid w:val="00FC396B"/>
    <w:pPr>
      <w:keepLines w:val="0"/>
      <w:spacing w:before="240" w:after="120"/>
      <w:jc w:val="center"/>
    </w:pPr>
    <w:rPr>
      <w:rFonts w:ascii="Times New Roman" w:eastAsia="Times New Roman" w:hAnsi="Times New Roman" w:cs="Times New Roman"/>
      <w:bCs w:val="0"/>
      <w:color w:val="auto"/>
      <w:sz w:val="24"/>
      <w:szCs w:val="20"/>
      <w:lang w:eastAsia="en-US"/>
    </w:rPr>
  </w:style>
  <w:style w:type="character" w:customStyle="1" w:styleId="1f9">
    <w:name w:val="Стиль1 Знак"/>
    <w:link w:val="1f8"/>
    <w:locked/>
    <w:rsid w:val="00FC396B"/>
    <w:rPr>
      <w:rFonts w:ascii="Times New Roman" w:eastAsia="Times New Roman" w:hAnsi="Times New Roman" w:cs="Times New Roman"/>
      <w:b/>
      <w:sz w:val="24"/>
      <w:szCs w:val="20"/>
    </w:rPr>
  </w:style>
  <w:style w:type="paragraph" w:customStyle="1" w:styleId="Style3">
    <w:name w:val="Style3"/>
    <w:basedOn w:val="a0"/>
    <w:uiPriority w:val="99"/>
    <w:rsid w:val="00FC396B"/>
    <w:pPr>
      <w:widowControl w:val="0"/>
      <w:autoSpaceDE w:val="0"/>
      <w:autoSpaceDN w:val="0"/>
      <w:adjustRightInd w:val="0"/>
      <w:jc w:val="both"/>
    </w:pPr>
    <w:rPr>
      <w:rFonts w:eastAsia="Times New Roman"/>
      <w:sz w:val="24"/>
      <w:szCs w:val="24"/>
    </w:rPr>
  </w:style>
  <w:style w:type="paragraph" w:styleId="36">
    <w:name w:val="Body Text 3"/>
    <w:basedOn w:val="a0"/>
    <w:link w:val="37"/>
    <w:uiPriority w:val="99"/>
    <w:rsid w:val="00FC396B"/>
    <w:pPr>
      <w:spacing w:after="120" w:line="276" w:lineRule="auto"/>
    </w:pPr>
    <w:rPr>
      <w:rFonts w:ascii="Calibri" w:eastAsia="Times New Roman" w:hAnsi="Calibri"/>
      <w:sz w:val="16"/>
      <w:szCs w:val="16"/>
      <w:lang w:eastAsia="en-US"/>
    </w:rPr>
  </w:style>
  <w:style w:type="character" w:customStyle="1" w:styleId="37">
    <w:name w:val="Основной текст 3 Знак"/>
    <w:basedOn w:val="a1"/>
    <w:link w:val="36"/>
    <w:uiPriority w:val="99"/>
    <w:rsid w:val="00FC396B"/>
    <w:rPr>
      <w:rFonts w:ascii="Calibri" w:eastAsia="Times New Roman" w:hAnsi="Calibri" w:cs="Times New Roman"/>
      <w:sz w:val="16"/>
      <w:szCs w:val="16"/>
    </w:rPr>
  </w:style>
  <w:style w:type="paragraph" w:styleId="affffff8">
    <w:name w:val="List"/>
    <w:basedOn w:val="a0"/>
    <w:unhideWhenUsed/>
    <w:rsid w:val="00FC396B"/>
    <w:pPr>
      <w:spacing w:line="276" w:lineRule="auto"/>
      <w:ind w:left="283" w:hanging="283"/>
      <w:contextualSpacing/>
      <w:jc w:val="center"/>
    </w:pPr>
    <w:rPr>
      <w:rFonts w:ascii="Calibri" w:eastAsia="Calibri" w:hAnsi="Calibri"/>
      <w:lang w:eastAsia="en-US"/>
    </w:rPr>
  </w:style>
  <w:style w:type="character" w:customStyle="1" w:styleId="2f">
    <w:name w:val="Тема примечания Знак2"/>
    <w:uiPriority w:val="99"/>
    <w:semiHidden/>
    <w:rsid w:val="00FC396B"/>
    <w:rPr>
      <w:rFonts w:ascii="Times New Roman" w:hAnsi="Times New Roman"/>
      <w:b/>
      <w:sz w:val="20"/>
    </w:rPr>
  </w:style>
  <w:style w:type="paragraph" w:styleId="affffff9">
    <w:name w:val="Body Text Indent"/>
    <w:basedOn w:val="a0"/>
    <w:link w:val="affffffa"/>
    <w:uiPriority w:val="99"/>
    <w:rsid w:val="00FC396B"/>
    <w:pPr>
      <w:spacing w:after="120"/>
      <w:ind w:left="283"/>
    </w:pPr>
    <w:rPr>
      <w:rFonts w:eastAsia="Times New Roman"/>
      <w:sz w:val="24"/>
      <w:szCs w:val="24"/>
      <w:lang w:eastAsia="en-US"/>
    </w:rPr>
  </w:style>
  <w:style w:type="character" w:customStyle="1" w:styleId="affffffa">
    <w:name w:val="Основной текст с отступом Знак"/>
    <w:basedOn w:val="a1"/>
    <w:link w:val="affffff9"/>
    <w:uiPriority w:val="99"/>
    <w:rsid w:val="00FC396B"/>
    <w:rPr>
      <w:rFonts w:ascii="Times New Roman" w:eastAsia="Times New Roman" w:hAnsi="Times New Roman" w:cs="Times New Roman"/>
      <w:sz w:val="24"/>
      <w:szCs w:val="24"/>
    </w:rPr>
  </w:style>
  <w:style w:type="paragraph" w:customStyle="1" w:styleId="Heading">
    <w:name w:val="Heading"/>
    <w:rsid w:val="00FC396B"/>
    <w:pPr>
      <w:widowControl w:val="0"/>
      <w:autoSpaceDE w:val="0"/>
      <w:autoSpaceDN w:val="0"/>
      <w:spacing w:line="240" w:lineRule="auto"/>
      <w:jc w:val="left"/>
    </w:pPr>
    <w:rPr>
      <w:rFonts w:ascii="Arial" w:eastAsia="Times New Roman" w:hAnsi="Arial" w:cs="Arial"/>
      <w:b/>
      <w:bCs/>
      <w:lang w:eastAsia="ru-RU"/>
    </w:rPr>
  </w:style>
  <w:style w:type="paragraph" w:customStyle="1" w:styleId="Style13">
    <w:name w:val="Style13"/>
    <w:basedOn w:val="a0"/>
    <w:uiPriority w:val="99"/>
    <w:rsid w:val="00FC396B"/>
    <w:pPr>
      <w:widowControl w:val="0"/>
      <w:autoSpaceDE w:val="0"/>
      <w:autoSpaceDN w:val="0"/>
      <w:adjustRightInd w:val="0"/>
    </w:pPr>
    <w:rPr>
      <w:rFonts w:eastAsia="Times New Roman"/>
      <w:sz w:val="24"/>
      <w:szCs w:val="24"/>
    </w:rPr>
  </w:style>
  <w:style w:type="character" w:customStyle="1" w:styleId="FontStyle78">
    <w:name w:val="Font Style78"/>
    <w:rsid w:val="00FC396B"/>
    <w:rPr>
      <w:rFonts w:ascii="Times New Roman" w:hAnsi="Times New Roman" w:cs="Times New Roman"/>
      <w:sz w:val="22"/>
      <w:szCs w:val="22"/>
    </w:rPr>
  </w:style>
  <w:style w:type="character" w:customStyle="1" w:styleId="aentry-posttitle-text">
    <w:name w:val="aentry-post__title-text"/>
    <w:basedOn w:val="a1"/>
    <w:rsid w:val="00FC396B"/>
  </w:style>
  <w:style w:type="character" w:customStyle="1" w:styleId="38">
    <w:name w:val="Заголовок №3_"/>
    <w:link w:val="39"/>
    <w:locked/>
    <w:rsid w:val="00FC396B"/>
    <w:rPr>
      <w:sz w:val="23"/>
      <w:szCs w:val="23"/>
      <w:shd w:val="clear" w:color="auto" w:fill="FFFFFF"/>
    </w:rPr>
  </w:style>
  <w:style w:type="paragraph" w:customStyle="1" w:styleId="39">
    <w:name w:val="Заголовок №3"/>
    <w:basedOn w:val="a0"/>
    <w:link w:val="38"/>
    <w:rsid w:val="00FC396B"/>
    <w:pPr>
      <w:shd w:val="clear" w:color="auto" w:fill="FFFFFF"/>
      <w:spacing w:before="300" w:after="60" w:line="240" w:lineRule="atLeast"/>
      <w:outlineLvl w:val="2"/>
    </w:pPr>
    <w:rPr>
      <w:rFonts w:asciiTheme="minorHAnsi" w:eastAsiaTheme="minorHAnsi" w:hAnsiTheme="minorHAnsi" w:cstheme="minorBidi"/>
      <w:sz w:val="23"/>
      <w:szCs w:val="23"/>
      <w:lang w:eastAsia="en-US"/>
    </w:rPr>
  </w:style>
  <w:style w:type="character" w:customStyle="1" w:styleId="3a">
    <w:name w:val="Основной текст (3)_"/>
    <w:link w:val="311"/>
    <w:locked/>
    <w:rsid w:val="00FC396B"/>
    <w:rPr>
      <w:sz w:val="23"/>
      <w:szCs w:val="23"/>
      <w:shd w:val="clear" w:color="auto" w:fill="FFFFFF"/>
    </w:rPr>
  </w:style>
  <w:style w:type="paragraph" w:customStyle="1" w:styleId="311">
    <w:name w:val="Основной текст (3)1"/>
    <w:basedOn w:val="a0"/>
    <w:link w:val="3a"/>
    <w:rsid w:val="00FC396B"/>
    <w:pPr>
      <w:shd w:val="clear" w:color="auto" w:fill="FFFFFF"/>
      <w:spacing w:before="540" w:line="240" w:lineRule="atLeast"/>
      <w:ind w:hanging="440"/>
      <w:jc w:val="right"/>
    </w:pPr>
    <w:rPr>
      <w:rFonts w:asciiTheme="minorHAnsi" w:eastAsiaTheme="minorHAnsi" w:hAnsiTheme="minorHAnsi" w:cstheme="minorBidi"/>
      <w:sz w:val="23"/>
      <w:szCs w:val="23"/>
      <w:lang w:eastAsia="en-US"/>
    </w:rPr>
  </w:style>
  <w:style w:type="character" w:customStyle="1" w:styleId="190">
    <w:name w:val="Основной текст (19)_"/>
    <w:link w:val="191"/>
    <w:locked/>
    <w:rsid w:val="00FC396B"/>
    <w:rPr>
      <w:shd w:val="clear" w:color="auto" w:fill="FFFFFF"/>
    </w:rPr>
  </w:style>
  <w:style w:type="paragraph" w:customStyle="1" w:styleId="191">
    <w:name w:val="Основной текст (19)"/>
    <w:basedOn w:val="a0"/>
    <w:link w:val="190"/>
    <w:rsid w:val="00FC396B"/>
    <w:pPr>
      <w:shd w:val="clear" w:color="auto" w:fill="FFFFFF"/>
      <w:spacing w:after="300" w:line="240" w:lineRule="atLeast"/>
    </w:pPr>
    <w:rPr>
      <w:rFonts w:asciiTheme="minorHAnsi" w:eastAsiaTheme="minorHAnsi" w:hAnsiTheme="minorHAnsi" w:cstheme="minorBidi"/>
      <w:lang w:eastAsia="en-US"/>
    </w:rPr>
  </w:style>
  <w:style w:type="character" w:customStyle="1" w:styleId="1fa">
    <w:name w:val="Текст сноски Знак1"/>
    <w:aliases w:val="F1 Знак1,Текст сноски Знак1 Знак1 Знак1,Текст сноски Знак Знак Знак1 Знак1,Текст сноски Знак1 Знак Знак Знак1,Текст сноски Знак Знак Знак Знак Знак1,Текст сноски Знак4 Знак1,Текст сноски Знак Знак3 Знак1,Текст сноски Знак3 Знак1 Знак1"/>
    <w:basedOn w:val="a1"/>
    <w:uiPriority w:val="99"/>
    <w:semiHidden/>
    <w:rsid w:val="00FC396B"/>
  </w:style>
  <w:style w:type="character" w:customStyle="1" w:styleId="affffffb">
    <w:name w:val="Другое_"/>
    <w:link w:val="affffffc"/>
    <w:semiHidden/>
    <w:locked/>
    <w:rsid w:val="00FC396B"/>
    <w:rPr>
      <w:rFonts w:ascii="Times New Roman" w:hAnsi="Times New Roman"/>
    </w:rPr>
  </w:style>
  <w:style w:type="paragraph" w:customStyle="1" w:styleId="affffffc">
    <w:name w:val="Другое"/>
    <w:basedOn w:val="a0"/>
    <w:link w:val="affffffb"/>
    <w:semiHidden/>
    <w:rsid w:val="00FC396B"/>
    <w:pPr>
      <w:widowControl w:val="0"/>
    </w:pPr>
    <w:rPr>
      <w:rFonts w:eastAsiaTheme="minorHAnsi" w:cstheme="minorBidi"/>
      <w:lang w:eastAsia="en-US"/>
    </w:rPr>
  </w:style>
  <w:style w:type="paragraph" w:customStyle="1" w:styleId="1fb">
    <w:name w:val="1"/>
    <w:basedOn w:val="a0"/>
    <w:next w:val="a9"/>
    <w:uiPriority w:val="99"/>
    <w:qFormat/>
    <w:rsid w:val="00FC396B"/>
    <w:pPr>
      <w:widowControl w:val="0"/>
    </w:pPr>
    <w:rPr>
      <w:rFonts w:eastAsia="Times New Roman"/>
      <w:sz w:val="24"/>
      <w:szCs w:val="24"/>
      <w:lang w:val="en-US" w:eastAsia="nl-NL"/>
    </w:rPr>
  </w:style>
  <w:style w:type="character" w:customStyle="1" w:styleId="6pt">
    <w:name w:val="Основной текст + 6 pt;Полужирный"/>
    <w:rsid w:val="00FC396B"/>
    <w:rPr>
      <w:rFonts w:ascii="Times New Roman" w:eastAsia="Times New Roman" w:hAnsi="Times New Roman" w:cs="Times New Roman"/>
      <w:b/>
      <w:bCs/>
      <w:sz w:val="12"/>
      <w:szCs w:val="12"/>
      <w:shd w:val="clear" w:color="auto" w:fill="FFFFFF"/>
    </w:rPr>
  </w:style>
  <w:style w:type="character" w:customStyle="1" w:styleId="22">
    <w:name w:val="Оглавление 2 Знак"/>
    <w:link w:val="21"/>
    <w:uiPriority w:val="39"/>
    <w:locked/>
    <w:rsid w:val="00FC396B"/>
    <w:rPr>
      <w:rFonts w:ascii="Times New Roman" w:eastAsia="Times New Roman" w:hAnsi="Times New Roman" w:cs="Times New Roman"/>
      <w:i/>
      <w:iCs/>
      <w:noProof/>
      <w:sz w:val="24"/>
      <w:szCs w:val="24"/>
      <w:lang w:eastAsia="ru-RU"/>
    </w:rPr>
  </w:style>
  <w:style w:type="paragraph" w:customStyle="1" w:styleId="affffffd">
    <w:name w:val="......."/>
    <w:basedOn w:val="a0"/>
    <w:next w:val="a0"/>
    <w:uiPriority w:val="99"/>
    <w:rsid w:val="00FC396B"/>
    <w:pPr>
      <w:autoSpaceDE w:val="0"/>
      <w:autoSpaceDN w:val="0"/>
      <w:adjustRightInd w:val="0"/>
    </w:pPr>
    <w:rPr>
      <w:rFonts w:eastAsia="Times New Roman"/>
      <w:sz w:val="24"/>
      <w:szCs w:val="24"/>
    </w:rPr>
  </w:style>
  <w:style w:type="character" w:styleId="affffffe">
    <w:name w:val="Subtle Reference"/>
    <w:uiPriority w:val="31"/>
    <w:qFormat/>
    <w:rsid w:val="00FC396B"/>
    <w:rPr>
      <w:color w:val="auto"/>
      <w:u w:val="single" w:color="9BBB59"/>
    </w:rPr>
  </w:style>
  <w:style w:type="character" w:customStyle="1" w:styleId="2f0">
    <w:name w:val="Заголовок №2"/>
    <w:uiPriority w:val="99"/>
    <w:rsid w:val="00FC396B"/>
  </w:style>
  <w:style w:type="numbering" w:customStyle="1" w:styleId="44">
    <w:name w:val="Нет списка4"/>
    <w:next w:val="a3"/>
    <w:uiPriority w:val="99"/>
    <w:semiHidden/>
    <w:unhideWhenUsed/>
    <w:rsid w:val="00FC396B"/>
  </w:style>
  <w:style w:type="numbering" w:customStyle="1" w:styleId="54">
    <w:name w:val="Нет списка5"/>
    <w:next w:val="a3"/>
    <w:uiPriority w:val="99"/>
    <w:semiHidden/>
    <w:unhideWhenUsed/>
    <w:rsid w:val="00FC396B"/>
  </w:style>
  <w:style w:type="character" w:customStyle="1" w:styleId="320">
    <w:name w:val="Заголовок №3 (2)_"/>
    <w:link w:val="321"/>
    <w:uiPriority w:val="99"/>
    <w:locked/>
    <w:rsid w:val="00FC396B"/>
    <w:rPr>
      <w:rFonts w:ascii="Arial" w:hAnsi="Arial" w:cs="Arial"/>
      <w:b/>
      <w:bCs/>
      <w:sz w:val="23"/>
      <w:szCs w:val="23"/>
      <w:shd w:val="clear" w:color="auto" w:fill="FFFFFF"/>
    </w:rPr>
  </w:style>
  <w:style w:type="paragraph" w:customStyle="1" w:styleId="321">
    <w:name w:val="Заголовок №3 (2)1"/>
    <w:basedOn w:val="a0"/>
    <w:link w:val="320"/>
    <w:uiPriority w:val="99"/>
    <w:rsid w:val="00FC396B"/>
    <w:pPr>
      <w:shd w:val="clear" w:color="auto" w:fill="FFFFFF"/>
      <w:spacing w:line="413" w:lineRule="exact"/>
      <w:jc w:val="both"/>
      <w:outlineLvl w:val="2"/>
    </w:pPr>
    <w:rPr>
      <w:rFonts w:ascii="Arial" w:eastAsiaTheme="minorHAnsi" w:hAnsi="Arial" w:cs="Arial"/>
      <w:b/>
      <w:bCs/>
      <w:sz w:val="23"/>
      <w:szCs w:val="23"/>
      <w:lang w:eastAsia="en-US"/>
    </w:rPr>
  </w:style>
  <w:style w:type="numbering" w:customStyle="1" w:styleId="62">
    <w:name w:val="Нет списка6"/>
    <w:next w:val="a3"/>
    <w:uiPriority w:val="99"/>
    <w:semiHidden/>
    <w:unhideWhenUsed/>
    <w:rsid w:val="00FC396B"/>
  </w:style>
  <w:style w:type="character" w:customStyle="1" w:styleId="Default0">
    <w:name w:val="Default Знак"/>
    <w:link w:val="Default"/>
    <w:locked/>
    <w:rsid w:val="00FC396B"/>
    <w:rPr>
      <w:rFonts w:ascii="Times New Roman" w:hAnsi="Times New Roman" w:cs="Times New Roman"/>
      <w:color w:val="000000"/>
      <w:sz w:val="24"/>
      <w:szCs w:val="24"/>
    </w:rPr>
  </w:style>
  <w:style w:type="paragraph" w:styleId="afffffff">
    <w:name w:val="Plain Text"/>
    <w:basedOn w:val="a0"/>
    <w:link w:val="afffffff0"/>
    <w:rsid w:val="00FC396B"/>
    <w:rPr>
      <w:rFonts w:ascii="Courier New" w:eastAsia="Times New Roman" w:hAnsi="Courier New" w:cs="Courier New"/>
      <w:sz w:val="20"/>
      <w:szCs w:val="20"/>
    </w:rPr>
  </w:style>
  <w:style w:type="character" w:customStyle="1" w:styleId="afffffff0">
    <w:name w:val="Текст Знак"/>
    <w:basedOn w:val="a1"/>
    <w:link w:val="afffffff"/>
    <w:rsid w:val="00FC396B"/>
    <w:rPr>
      <w:rFonts w:ascii="Courier New" w:eastAsia="Times New Roman" w:hAnsi="Courier New" w:cs="Courier New"/>
      <w:sz w:val="20"/>
      <w:szCs w:val="20"/>
      <w:lang w:eastAsia="ru-RU"/>
    </w:rPr>
  </w:style>
  <w:style w:type="character" w:customStyle="1" w:styleId="45">
    <w:name w:val="Основной текст (4)_"/>
    <w:link w:val="46"/>
    <w:rsid w:val="00FC396B"/>
    <w:rPr>
      <w:shd w:val="clear" w:color="auto" w:fill="FFFFFF"/>
    </w:rPr>
  </w:style>
  <w:style w:type="paragraph" w:customStyle="1" w:styleId="46">
    <w:name w:val="Основной текст (4)"/>
    <w:basedOn w:val="a0"/>
    <w:link w:val="45"/>
    <w:rsid w:val="00FC396B"/>
    <w:pPr>
      <w:widowControl w:val="0"/>
      <w:shd w:val="clear" w:color="auto" w:fill="FFFFFF"/>
      <w:spacing w:before="240" w:after="420" w:line="245" w:lineRule="exact"/>
      <w:jc w:val="right"/>
    </w:pPr>
    <w:rPr>
      <w:rFonts w:asciiTheme="minorHAnsi" w:eastAsiaTheme="minorHAnsi" w:hAnsiTheme="minorHAnsi" w:cstheme="minorBidi"/>
      <w:lang w:eastAsia="en-US"/>
    </w:rPr>
  </w:style>
  <w:style w:type="character" w:customStyle="1" w:styleId="afffffff1">
    <w:name w:val="Символ сноски"/>
    <w:qFormat/>
    <w:rsid w:val="00FC396B"/>
  </w:style>
  <w:style w:type="numbering" w:customStyle="1" w:styleId="71">
    <w:name w:val="Нет списка7"/>
    <w:next w:val="a3"/>
    <w:uiPriority w:val="99"/>
    <w:semiHidden/>
    <w:unhideWhenUsed/>
    <w:rsid w:val="00FC396B"/>
  </w:style>
  <w:style w:type="numbering" w:customStyle="1" w:styleId="211">
    <w:name w:val="Нет списка21"/>
    <w:next w:val="a3"/>
    <w:uiPriority w:val="99"/>
    <w:semiHidden/>
    <w:unhideWhenUsed/>
    <w:rsid w:val="00FC396B"/>
  </w:style>
  <w:style w:type="numbering" w:customStyle="1" w:styleId="312">
    <w:name w:val="Нет списка31"/>
    <w:next w:val="a3"/>
    <w:uiPriority w:val="99"/>
    <w:semiHidden/>
    <w:unhideWhenUsed/>
    <w:rsid w:val="00FC396B"/>
  </w:style>
  <w:style w:type="numbering" w:customStyle="1" w:styleId="410">
    <w:name w:val="Нет списка41"/>
    <w:next w:val="a3"/>
    <w:uiPriority w:val="99"/>
    <w:semiHidden/>
    <w:unhideWhenUsed/>
    <w:rsid w:val="00FC396B"/>
  </w:style>
  <w:style w:type="table" w:customStyle="1" w:styleId="TableNormal21">
    <w:name w:val="Table Normal21"/>
    <w:uiPriority w:val="2"/>
    <w:semiHidden/>
    <w:unhideWhenUsed/>
    <w:qFormat/>
    <w:rsid w:val="00FC396B"/>
    <w:pPr>
      <w:widowControl w:val="0"/>
      <w:autoSpaceDE w:val="0"/>
      <w:autoSpaceDN w:val="0"/>
      <w:spacing w:after="200" w:line="276" w:lineRule="auto"/>
      <w:jc w:val="left"/>
    </w:pPr>
    <w:rPr>
      <w:rFonts w:ascii="Calibri" w:eastAsia="Calibri" w:hAnsi="Calibri" w:cs="Calibri"/>
      <w:lang w:val="en-US"/>
    </w:rPr>
    <w:tblPr>
      <w:tblInd w:w="0" w:type="dxa"/>
      <w:tblCellMar>
        <w:top w:w="0" w:type="dxa"/>
        <w:left w:w="0" w:type="dxa"/>
        <w:bottom w:w="0" w:type="dxa"/>
        <w:right w:w="0" w:type="dxa"/>
      </w:tblCellMar>
    </w:tblPr>
  </w:style>
  <w:style w:type="table" w:customStyle="1" w:styleId="3110">
    <w:name w:val="Таблица простая 311"/>
    <w:basedOn w:val="a2"/>
    <w:uiPriority w:val="43"/>
    <w:rsid w:val="00FC396B"/>
    <w:pPr>
      <w:spacing w:after="200" w:line="276" w:lineRule="auto"/>
      <w:jc w:val="left"/>
    </w:pPr>
    <w:rPr>
      <w:rFonts w:ascii="Calibri" w:eastAsia="Calibri" w:hAnsi="Calibri" w:cs="Calibri"/>
      <w:lang w:eastAsia="ru-RU"/>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numbering" w:customStyle="1" w:styleId="510">
    <w:name w:val="Нет списка51"/>
    <w:next w:val="a3"/>
    <w:uiPriority w:val="99"/>
    <w:semiHidden/>
    <w:unhideWhenUsed/>
    <w:rsid w:val="00FC396B"/>
  </w:style>
  <w:style w:type="character" w:customStyle="1" w:styleId="63">
    <w:name w:val="Неразрешенное упоминание6"/>
    <w:uiPriority w:val="99"/>
    <w:semiHidden/>
    <w:unhideWhenUsed/>
    <w:rsid w:val="00FC396B"/>
    <w:rPr>
      <w:color w:val="605E5C"/>
      <w:shd w:val="clear" w:color="auto" w:fill="E1DFDD"/>
    </w:rPr>
  </w:style>
  <w:style w:type="paragraph" w:customStyle="1" w:styleId="formattext">
    <w:name w:val="formattext"/>
    <w:basedOn w:val="a0"/>
    <w:rsid w:val="00FC396B"/>
    <w:pPr>
      <w:spacing w:before="100" w:beforeAutospacing="1" w:after="100" w:afterAutospacing="1"/>
    </w:pPr>
    <w:rPr>
      <w:rFonts w:eastAsia="Times New Roman"/>
      <w:sz w:val="24"/>
      <w:szCs w:val="24"/>
    </w:rPr>
  </w:style>
  <w:style w:type="character" w:customStyle="1" w:styleId="ConsPlusNormal0">
    <w:name w:val="ConsPlusNormal Знак"/>
    <w:link w:val="ConsPlusNormal"/>
    <w:locked/>
    <w:rsid w:val="00FC396B"/>
    <w:rPr>
      <w:rFonts w:ascii="Times New Roman" w:eastAsiaTheme="minorEastAsia" w:hAnsi="Times New Roman" w:cs="Times New Roman"/>
      <w:sz w:val="24"/>
      <w:szCs w:val="24"/>
      <w:lang w:eastAsia="ru-RU"/>
    </w:rPr>
  </w:style>
  <w:style w:type="paragraph" w:customStyle="1" w:styleId="afffffff2">
    <w:name w:val="Текст_Абзац"/>
    <w:uiPriority w:val="2"/>
    <w:qFormat/>
    <w:rsid w:val="00FC396B"/>
    <w:pPr>
      <w:spacing w:after="120" w:line="240" w:lineRule="auto"/>
      <w:ind w:firstLine="340"/>
      <w:contextualSpacing/>
    </w:pPr>
    <w:rPr>
      <w:rFonts w:ascii="Times New Roman" w:eastAsia="Times New Roman" w:hAnsi="Times New Roman" w:cs="Times New Roman"/>
      <w:sz w:val="24"/>
      <w:szCs w:val="28"/>
      <w:lang w:eastAsia="ru-RU"/>
    </w:rPr>
  </w:style>
  <w:style w:type="paragraph" w:customStyle="1" w:styleId="-0">
    <w:name w:val="Текст-Центр"/>
    <w:basedOn w:val="a0"/>
    <w:qFormat/>
    <w:rsid w:val="00FC396B"/>
    <w:pPr>
      <w:spacing w:after="120"/>
      <w:contextualSpacing/>
      <w:jc w:val="center"/>
    </w:pPr>
    <w:rPr>
      <w:rFonts w:eastAsia="Times New Roman"/>
      <w:sz w:val="24"/>
      <w:szCs w:val="28"/>
    </w:rPr>
  </w:style>
  <w:style w:type="character" w:customStyle="1" w:styleId="afffffff3">
    <w:name w:val="Основной текст_"/>
    <w:link w:val="1fc"/>
    <w:locked/>
    <w:rsid w:val="00FC396B"/>
    <w:rPr>
      <w:rFonts w:ascii="Times New Roman" w:hAnsi="Times New Roman"/>
      <w:sz w:val="29"/>
      <w:szCs w:val="29"/>
      <w:shd w:val="clear" w:color="auto" w:fill="FFFFFF"/>
    </w:rPr>
  </w:style>
  <w:style w:type="paragraph" w:customStyle="1" w:styleId="1fc">
    <w:name w:val="Основной текст1"/>
    <w:basedOn w:val="a0"/>
    <w:link w:val="afffffff3"/>
    <w:rsid w:val="00FC396B"/>
    <w:pPr>
      <w:widowControl w:val="0"/>
      <w:shd w:val="clear" w:color="auto" w:fill="FFFFFF"/>
      <w:spacing w:after="300" w:line="338" w:lineRule="exact"/>
      <w:jc w:val="both"/>
    </w:pPr>
    <w:rPr>
      <w:rFonts w:eastAsiaTheme="minorHAnsi" w:cstheme="minorBidi"/>
      <w:sz w:val="29"/>
      <w:szCs w:val="29"/>
      <w:lang w:eastAsia="en-US"/>
    </w:rPr>
  </w:style>
  <w:style w:type="paragraph" w:styleId="afffffff4">
    <w:name w:val="Intense Quote"/>
    <w:basedOn w:val="a0"/>
    <w:next w:val="a0"/>
    <w:link w:val="afffffff5"/>
    <w:uiPriority w:val="30"/>
    <w:qFormat/>
    <w:rsid w:val="00FC396B"/>
    <w:pPr>
      <w:pBdr>
        <w:top w:val="single" w:sz="4" w:space="10" w:color="4F81BD"/>
        <w:bottom w:val="single" w:sz="4" w:space="10" w:color="4F81BD"/>
      </w:pBdr>
      <w:spacing w:before="360" w:after="360" w:line="259" w:lineRule="auto"/>
      <w:ind w:left="864" w:right="864"/>
      <w:jc w:val="center"/>
    </w:pPr>
    <w:rPr>
      <w:rFonts w:eastAsia="Times New Roman"/>
      <w:i/>
      <w:iCs/>
      <w:color w:val="4F81BD"/>
      <w:sz w:val="24"/>
      <w:lang w:eastAsia="en-US"/>
    </w:rPr>
  </w:style>
  <w:style w:type="character" w:customStyle="1" w:styleId="afffffff5">
    <w:name w:val="Выделенная цитата Знак"/>
    <w:basedOn w:val="a1"/>
    <w:link w:val="afffffff4"/>
    <w:uiPriority w:val="30"/>
    <w:rsid w:val="00FC396B"/>
    <w:rPr>
      <w:rFonts w:ascii="Times New Roman" w:eastAsia="Times New Roman" w:hAnsi="Times New Roman" w:cs="Times New Roman"/>
      <w:i/>
      <w:iCs/>
      <w:color w:val="4F81BD"/>
      <w:sz w:val="24"/>
    </w:rPr>
  </w:style>
  <w:style w:type="character" w:customStyle="1" w:styleId="FontStyle12">
    <w:name w:val="Font Style12"/>
    <w:uiPriority w:val="99"/>
    <w:rsid w:val="00FC396B"/>
    <w:rPr>
      <w:rFonts w:ascii="Times New Roman" w:hAnsi="Times New Roman" w:cs="Times New Roman"/>
      <w:spacing w:val="10"/>
      <w:sz w:val="16"/>
      <w:szCs w:val="16"/>
    </w:rPr>
  </w:style>
  <w:style w:type="paragraph" w:customStyle="1" w:styleId="otekstr">
    <w:name w:val="otekstr"/>
    <w:basedOn w:val="a0"/>
    <w:rsid w:val="00FC396B"/>
    <w:pPr>
      <w:spacing w:before="100" w:beforeAutospacing="1" w:after="100" w:afterAutospacing="1"/>
    </w:pPr>
    <w:rPr>
      <w:rFonts w:eastAsia="Times New Roman"/>
      <w:sz w:val="24"/>
      <w:szCs w:val="24"/>
    </w:rPr>
  </w:style>
  <w:style w:type="paragraph" w:customStyle="1" w:styleId="otekstj">
    <w:name w:val="otekstj"/>
    <w:basedOn w:val="a0"/>
    <w:rsid w:val="00FC396B"/>
    <w:pPr>
      <w:spacing w:before="100" w:beforeAutospacing="1" w:after="100" w:afterAutospacing="1"/>
    </w:pPr>
    <w:rPr>
      <w:rFonts w:eastAsia="Times New Roman"/>
      <w:sz w:val="24"/>
      <w:szCs w:val="24"/>
    </w:rPr>
  </w:style>
  <w:style w:type="paragraph" w:styleId="HTML">
    <w:name w:val="HTML Preformatted"/>
    <w:basedOn w:val="a0"/>
    <w:link w:val="HTML0"/>
    <w:uiPriority w:val="99"/>
    <w:unhideWhenUsed/>
    <w:rsid w:val="00FC39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0">
    <w:name w:val="Стандартный HTML Знак"/>
    <w:basedOn w:val="a1"/>
    <w:link w:val="HTML"/>
    <w:uiPriority w:val="99"/>
    <w:rsid w:val="00FC396B"/>
    <w:rPr>
      <w:rFonts w:ascii="Courier New" w:eastAsia="Times New Roman" w:hAnsi="Courier New" w:cs="Courier New"/>
      <w:sz w:val="20"/>
      <w:szCs w:val="20"/>
      <w:lang w:eastAsia="ru-RU"/>
    </w:rPr>
  </w:style>
  <w:style w:type="paragraph" w:customStyle="1" w:styleId="afffffff6">
    <w:name w:val="Центр"/>
    <w:basedOn w:val="a0"/>
    <w:rsid w:val="00FC396B"/>
    <w:pPr>
      <w:spacing w:line="320" w:lineRule="exact"/>
      <w:jc w:val="center"/>
    </w:pPr>
    <w:rPr>
      <w:rFonts w:eastAsia="Times New Roman"/>
      <w:sz w:val="28"/>
      <w:szCs w:val="20"/>
    </w:rPr>
  </w:style>
  <w:style w:type="paragraph" w:styleId="afffffff7">
    <w:name w:val="Block Text"/>
    <w:basedOn w:val="a0"/>
    <w:uiPriority w:val="99"/>
    <w:rsid w:val="00FC396B"/>
    <w:pPr>
      <w:ind w:left="-1134" w:right="368"/>
      <w:jc w:val="both"/>
    </w:pPr>
    <w:rPr>
      <w:rFonts w:eastAsia="Times New Roman"/>
      <w:sz w:val="28"/>
      <w:szCs w:val="20"/>
    </w:rPr>
  </w:style>
  <w:style w:type="paragraph" w:styleId="afffffff8">
    <w:name w:val="List Number"/>
    <w:basedOn w:val="a0"/>
    <w:rsid w:val="00FC396B"/>
    <w:pPr>
      <w:tabs>
        <w:tab w:val="num" w:pos="720"/>
      </w:tabs>
      <w:ind w:left="720" w:hanging="360"/>
    </w:pPr>
    <w:rPr>
      <w:rFonts w:ascii="Arial" w:eastAsia="Times New Roman" w:hAnsi="Arial"/>
      <w:bCs/>
      <w:sz w:val="24"/>
      <w:szCs w:val="24"/>
    </w:rPr>
  </w:style>
  <w:style w:type="paragraph" w:customStyle="1" w:styleId="ConsNormal">
    <w:name w:val="ConsNormal"/>
    <w:rsid w:val="00FC396B"/>
    <w:pPr>
      <w:widowControl w:val="0"/>
      <w:autoSpaceDE w:val="0"/>
      <w:autoSpaceDN w:val="0"/>
      <w:adjustRightInd w:val="0"/>
      <w:spacing w:line="240" w:lineRule="auto"/>
      <w:ind w:right="19772" w:firstLine="720"/>
      <w:jc w:val="left"/>
    </w:pPr>
    <w:rPr>
      <w:rFonts w:ascii="Arial" w:eastAsia="Times New Roman" w:hAnsi="Arial" w:cs="Arial"/>
      <w:sz w:val="20"/>
      <w:szCs w:val="20"/>
      <w:lang w:eastAsia="ru-RU"/>
    </w:rPr>
  </w:style>
  <w:style w:type="paragraph" w:customStyle="1" w:styleId="FORMATTEXT0">
    <w:name w:val=".FORMATTEXT"/>
    <w:uiPriority w:val="99"/>
    <w:rsid w:val="00FC396B"/>
    <w:pPr>
      <w:widowControl w:val="0"/>
      <w:autoSpaceDE w:val="0"/>
      <w:autoSpaceDN w:val="0"/>
      <w:adjustRightInd w:val="0"/>
      <w:spacing w:line="240" w:lineRule="auto"/>
      <w:jc w:val="left"/>
    </w:pPr>
    <w:rPr>
      <w:rFonts w:ascii="Arial" w:eastAsia="Times New Roman" w:hAnsi="Arial" w:cs="Arial"/>
      <w:sz w:val="20"/>
      <w:szCs w:val="20"/>
      <w:lang w:eastAsia="ru-RU"/>
    </w:rPr>
  </w:style>
  <w:style w:type="paragraph" w:customStyle="1" w:styleId="headertext">
    <w:name w:val="headertext"/>
    <w:basedOn w:val="a0"/>
    <w:rsid w:val="00FC396B"/>
    <w:pPr>
      <w:spacing w:before="100" w:beforeAutospacing="1" w:after="100" w:afterAutospacing="1"/>
    </w:pPr>
    <w:rPr>
      <w:rFonts w:eastAsia="Times New Roman"/>
      <w:sz w:val="24"/>
      <w:szCs w:val="24"/>
    </w:rPr>
  </w:style>
  <w:style w:type="character" w:customStyle="1" w:styleId="match">
    <w:name w:val="match"/>
    <w:basedOn w:val="a1"/>
    <w:rsid w:val="00FC396B"/>
  </w:style>
  <w:style w:type="table" w:customStyle="1" w:styleId="64">
    <w:name w:val="Сетка таблицы6"/>
    <w:basedOn w:val="a2"/>
    <w:next w:val="af5"/>
    <w:uiPriority w:val="59"/>
    <w:rsid w:val="00FC396B"/>
    <w:pPr>
      <w:spacing w:line="240" w:lineRule="auto"/>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
    <w:name w:val="Сетка таблицы7"/>
    <w:basedOn w:val="a2"/>
    <w:next w:val="af5"/>
    <w:uiPriority w:val="59"/>
    <w:rsid w:val="00FC396B"/>
    <w:pPr>
      <w:spacing w:line="240" w:lineRule="auto"/>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ERTEXT0">
    <w:name w:val=".HEADERTEXT"/>
    <w:uiPriority w:val="99"/>
    <w:rsid w:val="00FC396B"/>
    <w:pPr>
      <w:widowControl w:val="0"/>
      <w:autoSpaceDE w:val="0"/>
      <w:autoSpaceDN w:val="0"/>
      <w:adjustRightInd w:val="0"/>
      <w:spacing w:line="240" w:lineRule="auto"/>
      <w:jc w:val="left"/>
    </w:pPr>
    <w:rPr>
      <w:rFonts w:ascii="Arial" w:eastAsia="Times New Roman" w:hAnsi="Arial" w:cs="Arial"/>
      <w:color w:val="2B4279"/>
      <w:sz w:val="20"/>
      <w:szCs w:val="20"/>
      <w:lang w:eastAsia="ru-RU"/>
    </w:rPr>
  </w:style>
  <w:style w:type="paragraph" w:customStyle="1" w:styleId="Style2">
    <w:name w:val="Style2"/>
    <w:basedOn w:val="a0"/>
    <w:rsid w:val="00FC396B"/>
    <w:pPr>
      <w:widowControl w:val="0"/>
      <w:autoSpaceDE w:val="0"/>
      <w:autoSpaceDN w:val="0"/>
      <w:adjustRightInd w:val="0"/>
      <w:spacing w:line="239" w:lineRule="exact"/>
      <w:ind w:firstLine="405"/>
      <w:jc w:val="both"/>
    </w:pPr>
    <w:rPr>
      <w:rFonts w:eastAsia="Times New Roman"/>
      <w:sz w:val="24"/>
      <w:szCs w:val="24"/>
    </w:rPr>
  </w:style>
  <w:style w:type="character" w:customStyle="1" w:styleId="A10">
    <w:name w:val="A1"/>
    <w:uiPriority w:val="99"/>
    <w:rsid w:val="00FC396B"/>
    <w:rPr>
      <w:color w:val="000000"/>
      <w:sz w:val="22"/>
      <w:szCs w:val="22"/>
    </w:rPr>
  </w:style>
  <w:style w:type="character" w:customStyle="1" w:styleId="resultitem-val">
    <w:name w:val="result__item-val"/>
    <w:basedOn w:val="a1"/>
    <w:rsid w:val="00FC396B"/>
  </w:style>
  <w:style w:type="character" w:customStyle="1" w:styleId="extended-textshort">
    <w:name w:val="extended-text__short"/>
    <w:basedOn w:val="a1"/>
    <w:rsid w:val="00FC396B"/>
  </w:style>
  <w:style w:type="paragraph" w:customStyle="1" w:styleId="PRINTSECTION">
    <w:name w:val="#PRINT_SECTION"/>
    <w:uiPriority w:val="99"/>
    <w:rsid w:val="00FC396B"/>
    <w:pPr>
      <w:widowControl w:val="0"/>
      <w:autoSpaceDE w:val="0"/>
      <w:autoSpaceDN w:val="0"/>
      <w:adjustRightInd w:val="0"/>
      <w:spacing w:line="240" w:lineRule="auto"/>
      <w:jc w:val="left"/>
    </w:pPr>
    <w:rPr>
      <w:rFonts w:ascii="Arial, sans-serif" w:eastAsia="Times New Roman" w:hAnsi="Arial, sans-serif" w:cs="Times New Roman"/>
      <w:sz w:val="16"/>
      <w:szCs w:val="16"/>
      <w:lang w:eastAsia="ru-RU"/>
    </w:rPr>
  </w:style>
  <w:style w:type="paragraph" w:customStyle="1" w:styleId="Style15">
    <w:name w:val="Style15"/>
    <w:basedOn w:val="a0"/>
    <w:uiPriority w:val="99"/>
    <w:rsid w:val="00FC396B"/>
    <w:pPr>
      <w:widowControl w:val="0"/>
      <w:autoSpaceDE w:val="0"/>
      <w:autoSpaceDN w:val="0"/>
      <w:adjustRightInd w:val="0"/>
      <w:spacing w:line="658" w:lineRule="exact"/>
      <w:jc w:val="center"/>
    </w:pPr>
    <w:rPr>
      <w:rFonts w:eastAsia="Times New Roman"/>
      <w:sz w:val="24"/>
      <w:szCs w:val="24"/>
    </w:rPr>
  </w:style>
  <w:style w:type="paragraph" w:customStyle="1" w:styleId="Style21">
    <w:name w:val="Style21"/>
    <w:basedOn w:val="a0"/>
    <w:uiPriority w:val="99"/>
    <w:rsid w:val="00FC396B"/>
    <w:pPr>
      <w:widowControl w:val="0"/>
      <w:autoSpaceDE w:val="0"/>
      <w:autoSpaceDN w:val="0"/>
      <w:adjustRightInd w:val="0"/>
      <w:spacing w:line="298" w:lineRule="exact"/>
    </w:pPr>
    <w:rPr>
      <w:rFonts w:eastAsia="Times New Roman"/>
      <w:sz w:val="24"/>
      <w:szCs w:val="24"/>
    </w:rPr>
  </w:style>
  <w:style w:type="paragraph" w:customStyle="1" w:styleId="Style22">
    <w:name w:val="Style22"/>
    <w:basedOn w:val="a0"/>
    <w:uiPriority w:val="99"/>
    <w:rsid w:val="00FC396B"/>
    <w:pPr>
      <w:widowControl w:val="0"/>
      <w:autoSpaceDE w:val="0"/>
      <w:autoSpaceDN w:val="0"/>
      <w:adjustRightInd w:val="0"/>
      <w:spacing w:line="298" w:lineRule="exact"/>
      <w:jc w:val="both"/>
    </w:pPr>
    <w:rPr>
      <w:rFonts w:eastAsia="Times New Roman"/>
      <w:sz w:val="24"/>
      <w:szCs w:val="24"/>
    </w:rPr>
  </w:style>
  <w:style w:type="paragraph" w:customStyle="1" w:styleId="Style26">
    <w:name w:val="Style26"/>
    <w:basedOn w:val="a0"/>
    <w:uiPriority w:val="99"/>
    <w:rsid w:val="00FC396B"/>
    <w:pPr>
      <w:widowControl w:val="0"/>
      <w:autoSpaceDE w:val="0"/>
      <w:autoSpaceDN w:val="0"/>
      <w:adjustRightInd w:val="0"/>
      <w:jc w:val="center"/>
    </w:pPr>
    <w:rPr>
      <w:rFonts w:eastAsia="Times New Roman"/>
      <w:sz w:val="24"/>
      <w:szCs w:val="24"/>
    </w:rPr>
  </w:style>
  <w:style w:type="paragraph" w:customStyle="1" w:styleId="Style27">
    <w:name w:val="Style27"/>
    <w:basedOn w:val="a0"/>
    <w:uiPriority w:val="99"/>
    <w:rsid w:val="00FC396B"/>
    <w:pPr>
      <w:widowControl w:val="0"/>
      <w:autoSpaceDE w:val="0"/>
      <w:autoSpaceDN w:val="0"/>
      <w:adjustRightInd w:val="0"/>
      <w:spacing w:line="278" w:lineRule="exact"/>
      <w:ind w:firstLine="418"/>
    </w:pPr>
    <w:rPr>
      <w:rFonts w:eastAsia="Times New Roman"/>
      <w:sz w:val="24"/>
      <w:szCs w:val="24"/>
    </w:rPr>
  </w:style>
  <w:style w:type="paragraph" w:customStyle="1" w:styleId="Style31">
    <w:name w:val="Style31"/>
    <w:basedOn w:val="a0"/>
    <w:uiPriority w:val="99"/>
    <w:rsid w:val="00FC396B"/>
    <w:pPr>
      <w:widowControl w:val="0"/>
      <w:autoSpaceDE w:val="0"/>
      <w:autoSpaceDN w:val="0"/>
      <w:adjustRightInd w:val="0"/>
      <w:spacing w:line="300" w:lineRule="exact"/>
      <w:ind w:hanging="259"/>
    </w:pPr>
    <w:rPr>
      <w:rFonts w:eastAsia="Times New Roman"/>
      <w:sz w:val="24"/>
      <w:szCs w:val="24"/>
    </w:rPr>
  </w:style>
  <w:style w:type="paragraph" w:customStyle="1" w:styleId="Style37">
    <w:name w:val="Style37"/>
    <w:basedOn w:val="a0"/>
    <w:uiPriority w:val="99"/>
    <w:rsid w:val="00FC396B"/>
    <w:pPr>
      <w:widowControl w:val="0"/>
      <w:autoSpaceDE w:val="0"/>
      <w:autoSpaceDN w:val="0"/>
      <w:adjustRightInd w:val="0"/>
      <w:spacing w:line="298" w:lineRule="exact"/>
      <w:jc w:val="both"/>
    </w:pPr>
    <w:rPr>
      <w:rFonts w:eastAsia="Times New Roman"/>
      <w:sz w:val="24"/>
      <w:szCs w:val="24"/>
    </w:rPr>
  </w:style>
  <w:style w:type="paragraph" w:customStyle="1" w:styleId="Style41">
    <w:name w:val="Style41"/>
    <w:basedOn w:val="a0"/>
    <w:uiPriority w:val="99"/>
    <w:rsid w:val="00FC396B"/>
    <w:pPr>
      <w:widowControl w:val="0"/>
      <w:autoSpaceDE w:val="0"/>
      <w:autoSpaceDN w:val="0"/>
      <w:adjustRightInd w:val="0"/>
      <w:spacing w:line="278" w:lineRule="exact"/>
    </w:pPr>
    <w:rPr>
      <w:rFonts w:eastAsia="Times New Roman"/>
      <w:sz w:val="24"/>
      <w:szCs w:val="24"/>
    </w:rPr>
  </w:style>
  <w:style w:type="paragraph" w:customStyle="1" w:styleId="Style45">
    <w:name w:val="Style45"/>
    <w:basedOn w:val="a0"/>
    <w:uiPriority w:val="99"/>
    <w:rsid w:val="00FC396B"/>
    <w:pPr>
      <w:widowControl w:val="0"/>
      <w:autoSpaceDE w:val="0"/>
      <w:autoSpaceDN w:val="0"/>
      <w:adjustRightInd w:val="0"/>
    </w:pPr>
    <w:rPr>
      <w:rFonts w:eastAsia="Times New Roman"/>
      <w:sz w:val="24"/>
      <w:szCs w:val="24"/>
    </w:rPr>
  </w:style>
  <w:style w:type="paragraph" w:customStyle="1" w:styleId="Style46">
    <w:name w:val="Style46"/>
    <w:basedOn w:val="a0"/>
    <w:uiPriority w:val="99"/>
    <w:rsid w:val="00FC396B"/>
    <w:pPr>
      <w:widowControl w:val="0"/>
      <w:autoSpaceDE w:val="0"/>
      <w:autoSpaceDN w:val="0"/>
      <w:adjustRightInd w:val="0"/>
      <w:jc w:val="both"/>
    </w:pPr>
    <w:rPr>
      <w:rFonts w:eastAsia="Times New Roman"/>
      <w:sz w:val="24"/>
      <w:szCs w:val="24"/>
    </w:rPr>
  </w:style>
  <w:style w:type="paragraph" w:customStyle="1" w:styleId="Style64">
    <w:name w:val="Style64"/>
    <w:basedOn w:val="a0"/>
    <w:uiPriority w:val="99"/>
    <w:rsid w:val="00FC396B"/>
    <w:pPr>
      <w:widowControl w:val="0"/>
      <w:autoSpaceDE w:val="0"/>
      <w:autoSpaceDN w:val="0"/>
      <w:adjustRightInd w:val="0"/>
      <w:spacing w:line="298" w:lineRule="exact"/>
      <w:ind w:firstLine="254"/>
    </w:pPr>
    <w:rPr>
      <w:rFonts w:eastAsia="Times New Roman"/>
      <w:sz w:val="24"/>
      <w:szCs w:val="24"/>
    </w:rPr>
  </w:style>
  <w:style w:type="paragraph" w:customStyle="1" w:styleId="Style67">
    <w:name w:val="Style67"/>
    <w:basedOn w:val="a0"/>
    <w:uiPriority w:val="99"/>
    <w:rsid w:val="00FC396B"/>
    <w:pPr>
      <w:widowControl w:val="0"/>
      <w:autoSpaceDE w:val="0"/>
      <w:autoSpaceDN w:val="0"/>
      <w:adjustRightInd w:val="0"/>
      <w:spacing w:line="336" w:lineRule="exact"/>
      <w:jc w:val="center"/>
    </w:pPr>
    <w:rPr>
      <w:rFonts w:eastAsia="Times New Roman"/>
      <w:sz w:val="24"/>
      <w:szCs w:val="24"/>
    </w:rPr>
  </w:style>
  <w:style w:type="paragraph" w:customStyle="1" w:styleId="Style72">
    <w:name w:val="Style72"/>
    <w:basedOn w:val="a0"/>
    <w:uiPriority w:val="99"/>
    <w:rsid w:val="00FC396B"/>
    <w:pPr>
      <w:widowControl w:val="0"/>
      <w:autoSpaceDE w:val="0"/>
      <w:autoSpaceDN w:val="0"/>
      <w:adjustRightInd w:val="0"/>
      <w:jc w:val="center"/>
    </w:pPr>
    <w:rPr>
      <w:rFonts w:eastAsia="Times New Roman"/>
      <w:sz w:val="24"/>
      <w:szCs w:val="24"/>
    </w:rPr>
  </w:style>
  <w:style w:type="character" w:customStyle="1" w:styleId="FontStyle89">
    <w:name w:val="Font Style89"/>
    <w:uiPriority w:val="99"/>
    <w:rsid w:val="00FC396B"/>
    <w:rPr>
      <w:rFonts w:ascii="Times New Roman" w:hAnsi="Times New Roman" w:cs="Times New Roman"/>
      <w:b/>
      <w:bCs/>
      <w:sz w:val="22"/>
      <w:szCs w:val="22"/>
    </w:rPr>
  </w:style>
  <w:style w:type="character" w:customStyle="1" w:styleId="FontStyle90">
    <w:name w:val="Font Style90"/>
    <w:uiPriority w:val="99"/>
    <w:rsid w:val="00FC396B"/>
    <w:rPr>
      <w:rFonts w:ascii="Times New Roman" w:hAnsi="Times New Roman" w:cs="Times New Roman"/>
      <w:sz w:val="22"/>
      <w:szCs w:val="22"/>
    </w:rPr>
  </w:style>
  <w:style w:type="paragraph" w:customStyle="1" w:styleId="Style4">
    <w:name w:val="Style4"/>
    <w:basedOn w:val="a0"/>
    <w:uiPriority w:val="99"/>
    <w:rsid w:val="00FC396B"/>
    <w:pPr>
      <w:widowControl w:val="0"/>
      <w:autoSpaceDE w:val="0"/>
      <w:autoSpaceDN w:val="0"/>
      <w:adjustRightInd w:val="0"/>
      <w:spacing w:line="571" w:lineRule="exact"/>
      <w:ind w:firstLine="994"/>
    </w:pPr>
    <w:rPr>
      <w:rFonts w:eastAsia="Times New Roman"/>
      <w:sz w:val="24"/>
      <w:szCs w:val="24"/>
    </w:rPr>
  </w:style>
  <w:style w:type="paragraph" w:customStyle="1" w:styleId="Style6">
    <w:name w:val="Style6"/>
    <w:basedOn w:val="a0"/>
    <w:uiPriority w:val="99"/>
    <w:rsid w:val="00FC396B"/>
    <w:pPr>
      <w:widowControl w:val="0"/>
      <w:autoSpaceDE w:val="0"/>
      <w:autoSpaceDN w:val="0"/>
      <w:adjustRightInd w:val="0"/>
      <w:spacing w:line="274" w:lineRule="exact"/>
      <w:ind w:hanging="302"/>
    </w:pPr>
    <w:rPr>
      <w:rFonts w:eastAsia="Times New Roman"/>
      <w:sz w:val="24"/>
      <w:szCs w:val="24"/>
    </w:rPr>
  </w:style>
  <w:style w:type="paragraph" w:customStyle="1" w:styleId="Style7">
    <w:name w:val="Style7"/>
    <w:basedOn w:val="a0"/>
    <w:uiPriority w:val="99"/>
    <w:rsid w:val="00FC396B"/>
    <w:pPr>
      <w:widowControl w:val="0"/>
      <w:autoSpaceDE w:val="0"/>
      <w:autoSpaceDN w:val="0"/>
      <w:adjustRightInd w:val="0"/>
    </w:pPr>
    <w:rPr>
      <w:rFonts w:eastAsia="Times New Roman"/>
      <w:sz w:val="24"/>
      <w:szCs w:val="24"/>
    </w:rPr>
  </w:style>
  <w:style w:type="paragraph" w:customStyle="1" w:styleId="Style23">
    <w:name w:val="Style23"/>
    <w:basedOn w:val="a0"/>
    <w:uiPriority w:val="99"/>
    <w:rsid w:val="00FC396B"/>
    <w:pPr>
      <w:widowControl w:val="0"/>
      <w:autoSpaceDE w:val="0"/>
      <w:autoSpaceDN w:val="0"/>
      <w:adjustRightInd w:val="0"/>
      <w:spacing w:line="274" w:lineRule="exact"/>
    </w:pPr>
    <w:rPr>
      <w:rFonts w:eastAsia="Times New Roman"/>
      <w:sz w:val="24"/>
      <w:szCs w:val="24"/>
    </w:rPr>
  </w:style>
  <w:style w:type="paragraph" w:customStyle="1" w:styleId="Style28">
    <w:name w:val="Style28"/>
    <w:basedOn w:val="a0"/>
    <w:uiPriority w:val="99"/>
    <w:rsid w:val="00FC396B"/>
    <w:pPr>
      <w:widowControl w:val="0"/>
      <w:autoSpaceDE w:val="0"/>
      <w:autoSpaceDN w:val="0"/>
      <w:adjustRightInd w:val="0"/>
      <w:spacing w:line="557" w:lineRule="exact"/>
    </w:pPr>
    <w:rPr>
      <w:rFonts w:eastAsia="Times New Roman"/>
      <w:sz w:val="24"/>
      <w:szCs w:val="24"/>
    </w:rPr>
  </w:style>
  <w:style w:type="paragraph" w:customStyle="1" w:styleId="Style29">
    <w:name w:val="Style29"/>
    <w:basedOn w:val="a0"/>
    <w:uiPriority w:val="99"/>
    <w:rsid w:val="00FC396B"/>
    <w:pPr>
      <w:widowControl w:val="0"/>
      <w:autoSpaceDE w:val="0"/>
      <w:autoSpaceDN w:val="0"/>
      <w:adjustRightInd w:val="0"/>
      <w:spacing w:line="274" w:lineRule="exact"/>
      <w:jc w:val="both"/>
    </w:pPr>
    <w:rPr>
      <w:rFonts w:eastAsia="Times New Roman"/>
      <w:sz w:val="24"/>
      <w:szCs w:val="24"/>
    </w:rPr>
  </w:style>
  <w:style w:type="paragraph" w:customStyle="1" w:styleId="Style32">
    <w:name w:val="Style32"/>
    <w:basedOn w:val="a0"/>
    <w:uiPriority w:val="99"/>
    <w:rsid w:val="00FC396B"/>
    <w:pPr>
      <w:widowControl w:val="0"/>
      <w:autoSpaceDE w:val="0"/>
      <w:autoSpaceDN w:val="0"/>
      <w:adjustRightInd w:val="0"/>
      <w:spacing w:line="413" w:lineRule="exact"/>
      <w:jc w:val="both"/>
    </w:pPr>
    <w:rPr>
      <w:rFonts w:eastAsia="Times New Roman"/>
      <w:sz w:val="24"/>
      <w:szCs w:val="24"/>
    </w:rPr>
  </w:style>
  <w:style w:type="paragraph" w:customStyle="1" w:styleId="Style34">
    <w:name w:val="Style34"/>
    <w:basedOn w:val="a0"/>
    <w:uiPriority w:val="99"/>
    <w:rsid w:val="00FC396B"/>
    <w:pPr>
      <w:widowControl w:val="0"/>
      <w:autoSpaceDE w:val="0"/>
      <w:autoSpaceDN w:val="0"/>
      <w:adjustRightInd w:val="0"/>
      <w:spacing w:line="297" w:lineRule="exact"/>
    </w:pPr>
    <w:rPr>
      <w:rFonts w:eastAsia="Times New Roman"/>
      <w:sz w:val="24"/>
      <w:szCs w:val="24"/>
    </w:rPr>
  </w:style>
  <w:style w:type="paragraph" w:customStyle="1" w:styleId="Style44">
    <w:name w:val="Style44"/>
    <w:basedOn w:val="a0"/>
    <w:uiPriority w:val="99"/>
    <w:rsid w:val="00FC396B"/>
    <w:pPr>
      <w:widowControl w:val="0"/>
      <w:autoSpaceDE w:val="0"/>
      <w:autoSpaceDN w:val="0"/>
      <w:adjustRightInd w:val="0"/>
    </w:pPr>
    <w:rPr>
      <w:rFonts w:eastAsia="Times New Roman"/>
      <w:sz w:val="24"/>
      <w:szCs w:val="24"/>
    </w:rPr>
  </w:style>
  <w:style w:type="paragraph" w:customStyle="1" w:styleId="Style53">
    <w:name w:val="Style53"/>
    <w:basedOn w:val="a0"/>
    <w:uiPriority w:val="99"/>
    <w:rsid w:val="00FC396B"/>
    <w:pPr>
      <w:widowControl w:val="0"/>
      <w:autoSpaceDE w:val="0"/>
      <w:autoSpaceDN w:val="0"/>
      <w:adjustRightInd w:val="0"/>
      <w:spacing w:line="254" w:lineRule="exact"/>
      <w:jc w:val="both"/>
    </w:pPr>
    <w:rPr>
      <w:rFonts w:eastAsia="Times New Roman"/>
      <w:sz w:val="24"/>
      <w:szCs w:val="24"/>
    </w:rPr>
  </w:style>
  <w:style w:type="paragraph" w:customStyle="1" w:styleId="Style54">
    <w:name w:val="Style54"/>
    <w:basedOn w:val="a0"/>
    <w:uiPriority w:val="99"/>
    <w:rsid w:val="00FC396B"/>
    <w:pPr>
      <w:widowControl w:val="0"/>
      <w:autoSpaceDE w:val="0"/>
      <w:autoSpaceDN w:val="0"/>
      <w:adjustRightInd w:val="0"/>
      <w:jc w:val="both"/>
    </w:pPr>
    <w:rPr>
      <w:rFonts w:eastAsia="Times New Roman"/>
      <w:sz w:val="24"/>
      <w:szCs w:val="24"/>
    </w:rPr>
  </w:style>
  <w:style w:type="paragraph" w:customStyle="1" w:styleId="Style55">
    <w:name w:val="Style55"/>
    <w:basedOn w:val="a0"/>
    <w:uiPriority w:val="99"/>
    <w:rsid w:val="00FC396B"/>
    <w:pPr>
      <w:widowControl w:val="0"/>
      <w:autoSpaceDE w:val="0"/>
      <w:autoSpaceDN w:val="0"/>
      <w:adjustRightInd w:val="0"/>
      <w:spacing w:line="278" w:lineRule="exact"/>
      <w:ind w:firstLine="408"/>
    </w:pPr>
    <w:rPr>
      <w:rFonts w:eastAsia="Times New Roman"/>
      <w:sz w:val="24"/>
      <w:szCs w:val="24"/>
    </w:rPr>
  </w:style>
  <w:style w:type="paragraph" w:customStyle="1" w:styleId="Style59">
    <w:name w:val="Style59"/>
    <w:basedOn w:val="a0"/>
    <w:uiPriority w:val="99"/>
    <w:rsid w:val="00FC396B"/>
    <w:pPr>
      <w:widowControl w:val="0"/>
      <w:autoSpaceDE w:val="0"/>
      <w:autoSpaceDN w:val="0"/>
      <w:adjustRightInd w:val="0"/>
      <w:spacing w:line="274" w:lineRule="exact"/>
      <w:ind w:hanging="254"/>
    </w:pPr>
    <w:rPr>
      <w:rFonts w:eastAsia="Times New Roman"/>
      <w:sz w:val="24"/>
      <w:szCs w:val="24"/>
    </w:rPr>
  </w:style>
  <w:style w:type="paragraph" w:customStyle="1" w:styleId="Style60">
    <w:name w:val="Style60"/>
    <w:basedOn w:val="a0"/>
    <w:uiPriority w:val="99"/>
    <w:rsid w:val="00FC396B"/>
    <w:pPr>
      <w:widowControl w:val="0"/>
      <w:autoSpaceDE w:val="0"/>
      <w:autoSpaceDN w:val="0"/>
      <w:adjustRightInd w:val="0"/>
      <w:spacing w:line="269" w:lineRule="exact"/>
      <w:ind w:firstLine="259"/>
    </w:pPr>
    <w:rPr>
      <w:rFonts w:eastAsia="Times New Roman"/>
      <w:sz w:val="24"/>
      <w:szCs w:val="24"/>
    </w:rPr>
  </w:style>
  <w:style w:type="paragraph" w:customStyle="1" w:styleId="Style61">
    <w:name w:val="Style61"/>
    <w:basedOn w:val="a0"/>
    <w:uiPriority w:val="99"/>
    <w:rsid w:val="00FC396B"/>
    <w:pPr>
      <w:widowControl w:val="0"/>
      <w:autoSpaceDE w:val="0"/>
      <w:autoSpaceDN w:val="0"/>
      <w:adjustRightInd w:val="0"/>
    </w:pPr>
    <w:rPr>
      <w:rFonts w:eastAsia="Times New Roman"/>
      <w:sz w:val="24"/>
      <w:szCs w:val="24"/>
    </w:rPr>
  </w:style>
  <w:style w:type="paragraph" w:customStyle="1" w:styleId="Style68">
    <w:name w:val="Style68"/>
    <w:basedOn w:val="a0"/>
    <w:uiPriority w:val="99"/>
    <w:rsid w:val="00FC396B"/>
    <w:pPr>
      <w:widowControl w:val="0"/>
      <w:autoSpaceDE w:val="0"/>
      <w:autoSpaceDN w:val="0"/>
      <w:adjustRightInd w:val="0"/>
      <w:spacing w:line="274" w:lineRule="exact"/>
      <w:ind w:firstLine="120"/>
    </w:pPr>
    <w:rPr>
      <w:rFonts w:eastAsia="Times New Roman"/>
      <w:sz w:val="24"/>
      <w:szCs w:val="24"/>
    </w:rPr>
  </w:style>
  <w:style w:type="paragraph" w:customStyle="1" w:styleId="Style73">
    <w:name w:val="Style73"/>
    <w:basedOn w:val="a0"/>
    <w:uiPriority w:val="99"/>
    <w:rsid w:val="00FC396B"/>
    <w:pPr>
      <w:widowControl w:val="0"/>
      <w:autoSpaceDE w:val="0"/>
      <w:autoSpaceDN w:val="0"/>
      <w:adjustRightInd w:val="0"/>
      <w:spacing w:line="278" w:lineRule="exact"/>
      <w:ind w:firstLine="230"/>
    </w:pPr>
    <w:rPr>
      <w:rFonts w:eastAsia="Times New Roman"/>
      <w:sz w:val="24"/>
      <w:szCs w:val="24"/>
    </w:rPr>
  </w:style>
  <w:style w:type="character" w:customStyle="1" w:styleId="FontStyle85">
    <w:name w:val="Font Style85"/>
    <w:uiPriority w:val="99"/>
    <w:rsid w:val="00FC396B"/>
    <w:rPr>
      <w:rFonts w:ascii="Times New Roman" w:hAnsi="Times New Roman" w:cs="Times New Roman"/>
      <w:sz w:val="20"/>
      <w:szCs w:val="20"/>
    </w:rPr>
  </w:style>
  <w:style w:type="character" w:customStyle="1" w:styleId="FontStyle87">
    <w:name w:val="Font Style87"/>
    <w:uiPriority w:val="99"/>
    <w:rsid w:val="00FC396B"/>
    <w:rPr>
      <w:rFonts w:ascii="Times New Roman" w:hAnsi="Times New Roman" w:cs="Times New Roman"/>
      <w:sz w:val="18"/>
      <w:szCs w:val="18"/>
    </w:rPr>
  </w:style>
  <w:style w:type="character" w:customStyle="1" w:styleId="FontStyle91">
    <w:name w:val="Font Style91"/>
    <w:uiPriority w:val="99"/>
    <w:rsid w:val="00FC396B"/>
    <w:rPr>
      <w:rFonts w:ascii="Times New Roman" w:hAnsi="Times New Roman" w:cs="Times New Roman"/>
      <w:b/>
      <w:bCs/>
      <w:sz w:val="20"/>
      <w:szCs w:val="20"/>
    </w:rPr>
  </w:style>
  <w:style w:type="paragraph" w:customStyle="1" w:styleId="afffffff9">
    <w:name w:val="Ответ"/>
    <w:qFormat/>
    <w:rsid w:val="00FC396B"/>
    <w:pPr>
      <w:spacing w:after="60" w:line="240" w:lineRule="auto"/>
    </w:pPr>
    <w:rPr>
      <w:rFonts w:ascii="Times New Roman" w:eastAsia="Times New Roman" w:hAnsi="Times New Roman" w:cs="Times New Roman"/>
      <w:sz w:val="24"/>
      <w:szCs w:val="24"/>
      <w:lang w:eastAsia="ru-RU"/>
    </w:rPr>
  </w:style>
  <w:style w:type="paragraph" w:customStyle="1" w:styleId="afffffffa">
    <w:name w:val="Вопрос"/>
    <w:link w:val="afffffffb"/>
    <w:qFormat/>
    <w:rsid w:val="00FC396B"/>
    <w:pPr>
      <w:keepNext/>
      <w:spacing w:before="120" w:after="120" w:line="240" w:lineRule="auto"/>
      <w:ind w:left="113"/>
    </w:pPr>
    <w:rPr>
      <w:rFonts w:ascii="Times New Roman" w:eastAsia="Times New Roman" w:hAnsi="Times New Roman" w:cs="Times New Roman"/>
      <w:b/>
      <w:sz w:val="24"/>
      <w:szCs w:val="24"/>
      <w:lang w:eastAsia="ru-RU"/>
    </w:rPr>
  </w:style>
  <w:style w:type="character" w:customStyle="1" w:styleId="afffffffb">
    <w:name w:val="Вопрос Знак"/>
    <w:link w:val="afffffffa"/>
    <w:rsid w:val="00FC396B"/>
    <w:rPr>
      <w:rFonts w:ascii="Times New Roman" w:eastAsia="Times New Roman" w:hAnsi="Times New Roman" w:cs="Times New Roman"/>
      <w:b/>
      <w:sz w:val="24"/>
      <w:szCs w:val="24"/>
      <w:lang w:eastAsia="ru-RU"/>
    </w:rPr>
  </w:style>
  <w:style w:type="paragraph" w:customStyle="1" w:styleId="afffffffc">
    <w:name w:val="СМ_заголовок"/>
    <w:basedOn w:val="a0"/>
    <w:uiPriority w:val="1"/>
    <w:qFormat/>
    <w:rsid w:val="00FC396B"/>
    <w:pPr>
      <w:spacing w:after="120"/>
      <w:contextualSpacing/>
      <w:jc w:val="both"/>
    </w:pPr>
    <w:rPr>
      <w:rFonts w:eastAsia="Times New Roman"/>
      <w:i/>
      <w:sz w:val="24"/>
      <w:szCs w:val="28"/>
      <w:u w:val="single"/>
    </w:rPr>
  </w:style>
  <w:style w:type="paragraph" w:customStyle="1" w:styleId="a">
    <w:name w:val="Текст_Маркер"/>
    <w:uiPriority w:val="2"/>
    <w:qFormat/>
    <w:rsid w:val="00FC396B"/>
    <w:pPr>
      <w:numPr>
        <w:numId w:val="9"/>
      </w:numPr>
      <w:tabs>
        <w:tab w:val="left" w:pos="680"/>
      </w:tabs>
      <w:spacing w:after="120" w:line="240" w:lineRule="auto"/>
      <w:ind w:left="720"/>
      <w:contextualSpacing/>
    </w:pPr>
    <w:rPr>
      <w:rFonts w:ascii="Times New Roman" w:eastAsia="Times New Roman" w:hAnsi="Times New Roman" w:cs="Times New Roman"/>
      <w:sz w:val="24"/>
      <w:szCs w:val="28"/>
      <w:lang w:eastAsia="ru-RU"/>
    </w:rPr>
  </w:style>
  <w:style w:type="paragraph" w:customStyle="1" w:styleId="1fd">
    <w:name w:val="Название объекта1"/>
    <w:basedOn w:val="a0"/>
    <w:qFormat/>
    <w:rsid w:val="00FC396B"/>
    <w:pPr>
      <w:suppressLineNumbers/>
      <w:suppressAutoHyphens/>
      <w:spacing w:before="120" w:after="120" w:line="259" w:lineRule="auto"/>
    </w:pPr>
    <w:rPr>
      <w:rFonts w:ascii="Calibri" w:eastAsia="Calibri" w:hAnsi="Calibri" w:cs="Arial"/>
      <w:i/>
      <w:iCs/>
      <w:sz w:val="24"/>
      <w:szCs w:val="24"/>
      <w:lang w:eastAsia="en-US"/>
    </w:rPr>
  </w:style>
  <w:style w:type="paragraph" w:styleId="1fe">
    <w:name w:val="index 1"/>
    <w:basedOn w:val="a0"/>
    <w:next w:val="a0"/>
    <w:autoRedefine/>
    <w:uiPriority w:val="99"/>
    <w:unhideWhenUsed/>
    <w:rsid w:val="00FC396B"/>
    <w:pPr>
      <w:ind w:left="240" w:hanging="240"/>
    </w:pPr>
    <w:rPr>
      <w:rFonts w:eastAsia="Times New Roman"/>
      <w:sz w:val="24"/>
      <w:lang w:eastAsia="en-US"/>
    </w:rPr>
  </w:style>
  <w:style w:type="paragraph" w:styleId="afffffffd">
    <w:name w:val="index heading"/>
    <w:basedOn w:val="a0"/>
    <w:qFormat/>
    <w:rsid w:val="00FC396B"/>
    <w:pPr>
      <w:suppressLineNumbers/>
      <w:suppressAutoHyphens/>
      <w:spacing w:after="160" w:line="259" w:lineRule="auto"/>
    </w:pPr>
    <w:rPr>
      <w:rFonts w:ascii="Calibri" w:eastAsia="Calibri" w:hAnsi="Calibri" w:cs="Arial"/>
      <w:lang w:eastAsia="en-US"/>
    </w:rPr>
  </w:style>
  <w:style w:type="paragraph" w:customStyle="1" w:styleId="afffffffe">
    <w:name w:val="Верхний и нижний колонтитулы"/>
    <w:basedOn w:val="a0"/>
    <w:qFormat/>
    <w:rsid w:val="00FC396B"/>
    <w:pPr>
      <w:suppressAutoHyphens/>
      <w:spacing w:after="160" w:line="259" w:lineRule="auto"/>
    </w:pPr>
    <w:rPr>
      <w:rFonts w:ascii="Calibri" w:eastAsia="Calibri" w:hAnsi="Calibri"/>
      <w:lang w:eastAsia="en-US"/>
    </w:rPr>
  </w:style>
  <w:style w:type="paragraph" w:customStyle="1" w:styleId="1ff">
    <w:name w:val="Верхний колонтитул1"/>
    <w:basedOn w:val="a0"/>
    <w:uiPriority w:val="99"/>
    <w:unhideWhenUsed/>
    <w:rsid w:val="00FC396B"/>
    <w:pPr>
      <w:tabs>
        <w:tab w:val="center" w:pos="4677"/>
        <w:tab w:val="right" w:pos="9355"/>
      </w:tabs>
      <w:suppressAutoHyphens/>
    </w:pPr>
    <w:rPr>
      <w:rFonts w:ascii="Calibri" w:eastAsia="Calibri" w:hAnsi="Calibri"/>
      <w:lang w:eastAsia="en-US"/>
    </w:rPr>
  </w:style>
  <w:style w:type="table" w:styleId="1ff0">
    <w:name w:val="Table Simple 1"/>
    <w:basedOn w:val="a2"/>
    <w:rsid w:val="00FC396B"/>
    <w:pPr>
      <w:suppressAutoHyphens/>
      <w:spacing w:line="240" w:lineRule="auto"/>
    </w:pPr>
    <w:rPr>
      <w:rFonts w:ascii="Calibri" w:eastAsia="Calibri" w:hAnsi="Calibri" w:cs="Times New Roman"/>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
    <w:name w:val="Простая таблица 11"/>
    <w:basedOn w:val="a2"/>
    <w:rsid w:val="00FC396B"/>
    <w:pPr>
      <w:suppressAutoHyphens/>
      <w:spacing w:line="240" w:lineRule="auto"/>
    </w:pPr>
    <w:rPr>
      <w:rFonts w:ascii="Calibri" w:eastAsia="Calibri" w:hAnsi="Calibri" w:cs="Times New Roman"/>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Title">
    <w:name w:val="ConsPlusTitle"/>
    <w:uiPriority w:val="99"/>
    <w:rsid w:val="00FC396B"/>
    <w:pPr>
      <w:widowControl w:val="0"/>
      <w:autoSpaceDE w:val="0"/>
      <w:autoSpaceDN w:val="0"/>
      <w:adjustRightInd w:val="0"/>
      <w:spacing w:line="240" w:lineRule="auto"/>
      <w:jc w:val="left"/>
    </w:pPr>
    <w:rPr>
      <w:rFonts w:ascii="Arial" w:eastAsia="Times New Roman" w:hAnsi="Arial" w:cs="Arial"/>
      <w:b/>
      <w:bCs/>
      <w:sz w:val="20"/>
      <w:szCs w:val="20"/>
      <w:lang w:eastAsia="ru-RU"/>
    </w:rPr>
  </w:style>
  <w:style w:type="character" w:customStyle="1" w:styleId="Bodytext2">
    <w:name w:val="Body text (2)_"/>
    <w:link w:val="Bodytext20"/>
    <w:rsid w:val="00FC396B"/>
    <w:rPr>
      <w:rFonts w:ascii="Times New Roman" w:hAnsi="Times New Roman"/>
      <w:shd w:val="clear" w:color="auto" w:fill="FFFFFF"/>
    </w:rPr>
  </w:style>
  <w:style w:type="character" w:customStyle="1" w:styleId="Bodytext2Calibri25pt">
    <w:name w:val="Body text (2) + Calibri;25 pt"/>
    <w:rsid w:val="00FC396B"/>
    <w:rPr>
      <w:rFonts w:ascii="Calibri" w:eastAsia="Calibri" w:hAnsi="Calibri" w:cs="Calibri"/>
      <w:b/>
      <w:bCs/>
      <w:color w:val="000000"/>
      <w:spacing w:val="0"/>
      <w:w w:val="100"/>
      <w:position w:val="0"/>
      <w:sz w:val="50"/>
      <w:szCs w:val="50"/>
      <w:shd w:val="clear" w:color="auto" w:fill="FFFFFF"/>
      <w:lang w:val="ru-RU" w:eastAsia="ru-RU" w:bidi="ru-RU"/>
    </w:rPr>
  </w:style>
  <w:style w:type="character" w:customStyle="1" w:styleId="Bodytext2SegoeUI105ptItalicSpacing-1pt">
    <w:name w:val="Body text (2) + Segoe UI;10.5 pt;Italic;Spacing -1 pt"/>
    <w:rsid w:val="00FC396B"/>
    <w:rPr>
      <w:rFonts w:ascii="Segoe UI" w:eastAsia="Segoe UI" w:hAnsi="Segoe UI" w:cs="Segoe UI"/>
      <w:i/>
      <w:iCs/>
      <w:color w:val="000000"/>
      <w:spacing w:val="-20"/>
      <w:w w:val="100"/>
      <w:position w:val="0"/>
      <w:sz w:val="21"/>
      <w:szCs w:val="21"/>
      <w:shd w:val="clear" w:color="auto" w:fill="FFFFFF"/>
      <w:lang w:val="ru-RU" w:eastAsia="ru-RU" w:bidi="ru-RU"/>
    </w:rPr>
  </w:style>
  <w:style w:type="character" w:customStyle="1" w:styleId="Bodytext2SegoeUI105ptItalicSpacing-2pt">
    <w:name w:val="Body text (2) + Segoe UI;10.5 pt;Italic;Spacing -2 pt"/>
    <w:rsid w:val="00FC396B"/>
    <w:rPr>
      <w:rFonts w:ascii="Segoe UI" w:eastAsia="Segoe UI" w:hAnsi="Segoe UI" w:cs="Segoe UI"/>
      <w:i/>
      <w:iCs/>
      <w:color w:val="000000"/>
      <w:spacing w:val="-40"/>
      <w:w w:val="100"/>
      <w:position w:val="0"/>
      <w:sz w:val="21"/>
      <w:szCs w:val="21"/>
      <w:shd w:val="clear" w:color="auto" w:fill="FFFFFF"/>
      <w:lang w:val="ru-RU" w:eastAsia="ru-RU" w:bidi="ru-RU"/>
    </w:rPr>
  </w:style>
  <w:style w:type="character" w:customStyle="1" w:styleId="Bodytext2Calibri15ptScale66">
    <w:name w:val="Body text (2) + Calibri;15 pt;Scale 66%"/>
    <w:rsid w:val="00FC396B"/>
    <w:rPr>
      <w:rFonts w:ascii="Calibri" w:eastAsia="Calibri" w:hAnsi="Calibri" w:cs="Calibri"/>
      <w:color w:val="000000"/>
      <w:spacing w:val="0"/>
      <w:w w:val="66"/>
      <w:position w:val="0"/>
      <w:sz w:val="30"/>
      <w:szCs w:val="30"/>
      <w:shd w:val="clear" w:color="auto" w:fill="FFFFFF"/>
      <w:lang w:val="ru-RU" w:eastAsia="ru-RU" w:bidi="ru-RU"/>
    </w:rPr>
  </w:style>
  <w:style w:type="character" w:customStyle="1" w:styleId="Bodytext2Calibri14ptScale75">
    <w:name w:val="Body text (2) + Calibri;14 pt;Scale 75%"/>
    <w:rsid w:val="00FC396B"/>
    <w:rPr>
      <w:rFonts w:ascii="Calibri" w:eastAsia="Calibri" w:hAnsi="Calibri" w:cs="Calibri"/>
      <w:color w:val="000000"/>
      <w:spacing w:val="0"/>
      <w:w w:val="75"/>
      <w:position w:val="0"/>
      <w:sz w:val="28"/>
      <w:szCs w:val="28"/>
      <w:shd w:val="clear" w:color="auto" w:fill="FFFFFF"/>
      <w:lang w:val="ru-RU" w:eastAsia="ru-RU" w:bidi="ru-RU"/>
    </w:rPr>
  </w:style>
  <w:style w:type="paragraph" w:customStyle="1" w:styleId="Bodytext20">
    <w:name w:val="Body text (2)"/>
    <w:basedOn w:val="a0"/>
    <w:link w:val="Bodytext2"/>
    <w:rsid w:val="00FC396B"/>
    <w:pPr>
      <w:widowControl w:val="0"/>
      <w:shd w:val="clear" w:color="auto" w:fill="FFFFFF"/>
    </w:pPr>
    <w:rPr>
      <w:rFonts w:eastAsiaTheme="minorHAnsi" w:cstheme="minorBidi"/>
      <w:lang w:eastAsia="en-US"/>
    </w:rPr>
  </w:style>
  <w:style w:type="paragraph" w:customStyle="1" w:styleId="affffffff">
    <w:name w:val="Текст_Без отступа"/>
    <w:basedOn w:val="afffffff2"/>
    <w:uiPriority w:val="2"/>
    <w:qFormat/>
    <w:rsid w:val="00FC396B"/>
    <w:pPr>
      <w:ind w:firstLine="0"/>
    </w:pPr>
  </w:style>
  <w:style w:type="character" w:customStyle="1" w:styleId="FontStyle13">
    <w:name w:val="Font Style13"/>
    <w:rsid w:val="00FC396B"/>
    <w:rPr>
      <w:rFonts w:ascii="Courier New" w:hAnsi="Courier New" w:cs="Courier New"/>
      <w:sz w:val="24"/>
      <w:szCs w:val="24"/>
    </w:rPr>
  </w:style>
  <w:style w:type="paragraph" w:customStyle="1" w:styleId="2f1">
    <w:name w:val="Вопрос 2"/>
    <w:basedOn w:val="a0"/>
    <w:qFormat/>
    <w:rsid w:val="00FC396B"/>
    <w:pPr>
      <w:keepNext/>
      <w:spacing w:before="120"/>
      <w:jc w:val="both"/>
    </w:pPr>
    <w:rPr>
      <w:rFonts w:eastAsia="Times New Roman"/>
      <w:b/>
      <w:sz w:val="24"/>
      <w:szCs w:val="24"/>
    </w:rPr>
  </w:style>
  <w:style w:type="paragraph" w:customStyle="1" w:styleId="affffffff0">
    <w:name w:val="Ответ_Центр"/>
    <w:basedOn w:val="afffffff9"/>
    <w:qFormat/>
    <w:rsid w:val="00FC396B"/>
    <w:pPr>
      <w:jc w:val="center"/>
    </w:pPr>
  </w:style>
  <w:style w:type="paragraph" w:customStyle="1" w:styleId="msolistparagraph0">
    <w:name w:val="msolistparagraph"/>
    <w:basedOn w:val="a0"/>
    <w:rsid w:val="00FC396B"/>
    <w:pPr>
      <w:spacing w:after="200" w:line="276" w:lineRule="auto"/>
      <w:ind w:left="720"/>
      <w:contextualSpacing/>
    </w:pPr>
    <w:rPr>
      <w:rFonts w:ascii="Calibri" w:eastAsia="Calibri" w:hAnsi="Calibri"/>
      <w:lang w:eastAsia="en-US"/>
    </w:rPr>
  </w:style>
  <w:style w:type="numbering" w:customStyle="1" w:styleId="7">
    <w:name w:val="Импортированный стиль 7"/>
    <w:rsid w:val="00FC396B"/>
    <w:pPr>
      <w:numPr>
        <w:numId w:val="10"/>
      </w:numPr>
    </w:pPr>
  </w:style>
  <w:style w:type="numbering" w:customStyle="1" w:styleId="8">
    <w:name w:val="Импортированный стиль 8"/>
    <w:rsid w:val="00FC396B"/>
    <w:pPr>
      <w:numPr>
        <w:numId w:val="11"/>
      </w:numPr>
    </w:pPr>
  </w:style>
  <w:style w:type="numbering" w:customStyle="1" w:styleId="9">
    <w:name w:val="Импортированный стиль 9"/>
    <w:rsid w:val="00FC396B"/>
    <w:pPr>
      <w:numPr>
        <w:numId w:val="12"/>
      </w:numPr>
    </w:pPr>
  </w:style>
  <w:style w:type="numbering" w:customStyle="1" w:styleId="11">
    <w:name w:val="Импортированный стиль 11"/>
    <w:rsid w:val="00FC396B"/>
    <w:pPr>
      <w:numPr>
        <w:numId w:val="13"/>
      </w:numPr>
    </w:pPr>
  </w:style>
  <w:style w:type="numbering" w:customStyle="1" w:styleId="12">
    <w:name w:val="Импортированный стиль 12"/>
    <w:rsid w:val="00FC396B"/>
    <w:pPr>
      <w:numPr>
        <w:numId w:val="14"/>
      </w:numPr>
    </w:pPr>
  </w:style>
  <w:style w:type="numbering" w:customStyle="1" w:styleId="13">
    <w:name w:val="Импортированный стиль 13"/>
    <w:rsid w:val="00FC396B"/>
    <w:pPr>
      <w:numPr>
        <w:numId w:val="15"/>
      </w:numPr>
    </w:pPr>
  </w:style>
  <w:style w:type="numbering" w:customStyle="1" w:styleId="14">
    <w:name w:val="Импортированный стиль 14"/>
    <w:rsid w:val="00FC396B"/>
    <w:pPr>
      <w:numPr>
        <w:numId w:val="16"/>
      </w:numPr>
    </w:pPr>
  </w:style>
  <w:style w:type="numbering" w:customStyle="1" w:styleId="15">
    <w:name w:val="Импортированный стиль 15"/>
    <w:rsid w:val="00FC396B"/>
    <w:pPr>
      <w:numPr>
        <w:numId w:val="17"/>
      </w:numPr>
    </w:pPr>
  </w:style>
  <w:style w:type="paragraph" w:customStyle="1" w:styleId="Style10">
    <w:name w:val="Style10"/>
    <w:basedOn w:val="a0"/>
    <w:uiPriority w:val="99"/>
    <w:rsid w:val="00FC396B"/>
    <w:pPr>
      <w:widowControl w:val="0"/>
      <w:autoSpaceDE w:val="0"/>
      <w:autoSpaceDN w:val="0"/>
      <w:adjustRightInd w:val="0"/>
      <w:spacing w:line="324" w:lineRule="exact"/>
      <w:ind w:firstLine="240"/>
    </w:pPr>
    <w:rPr>
      <w:rFonts w:eastAsia="Times New Roman"/>
      <w:sz w:val="24"/>
      <w:szCs w:val="24"/>
    </w:rPr>
  </w:style>
  <w:style w:type="character" w:customStyle="1" w:styleId="FontStyle36">
    <w:name w:val="Font Style36"/>
    <w:uiPriority w:val="99"/>
    <w:rsid w:val="00FC396B"/>
    <w:rPr>
      <w:rFonts w:ascii="Times New Roman" w:hAnsi="Times New Roman" w:cs="Times New Roman" w:hint="default"/>
      <w:b/>
      <w:bCs/>
      <w:sz w:val="26"/>
      <w:szCs w:val="26"/>
    </w:rPr>
  </w:style>
  <w:style w:type="character" w:customStyle="1" w:styleId="FontStyle42">
    <w:name w:val="Font Style42"/>
    <w:uiPriority w:val="99"/>
    <w:rsid w:val="00FC396B"/>
    <w:rPr>
      <w:rFonts w:ascii="Times New Roman" w:hAnsi="Times New Roman" w:cs="Times New Roman" w:hint="default"/>
      <w:sz w:val="26"/>
      <w:szCs w:val="26"/>
    </w:rPr>
  </w:style>
  <w:style w:type="paragraph" w:customStyle="1" w:styleId="Style17">
    <w:name w:val="Style17"/>
    <w:basedOn w:val="a0"/>
    <w:uiPriority w:val="99"/>
    <w:rsid w:val="00FC396B"/>
    <w:pPr>
      <w:widowControl w:val="0"/>
      <w:autoSpaceDE w:val="0"/>
      <w:autoSpaceDN w:val="0"/>
      <w:adjustRightInd w:val="0"/>
      <w:spacing w:line="322" w:lineRule="exact"/>
      <w:ind w:hanging="336"/>
    </w:pPr>
    <w:rPr>
      <w:rFonts w:eastAsia="Times New Roman"/>
      <w:sz w:val="24"/>
      <w:szCs w:val="24"/>
    </w:rPr>
  </w:style>
  <w:style w:type="paragraph" w:customStyle="1" w:styleId="Style33">
    <w:name w:val="Style33"/>
    <w:basedOn w:val="a0"/>
    <w:uiPriority w:val="99"/>
    <w:rsid w:val="00FC396B"/>
    <w:pPr>
      <w:widowControl w:val="0"/>
      <w:autoSpaceDE w:val="0"/>
      <w:autoSpaceDN w:val="0"/>
      <w:adjustRightInd w:val="0"/>
      <w:spacing w:line="324" w:lineRule="exact"/>
      <w:ind w:firstLine="710"/>
    </w:pPr>
    <w:rPr>
      <w:rFonts w:eastAsia="Times New Roman"/>
      <w:sz w:val="24"/>
      <w:szCs w:val="24"/>
    </w:rPr>
  </w:style>
  <w:style w:type="character" w:customStyle="1" w:styleId="FontStyle80">
    <w:name w:val="Font Style80"/>
    <w:uiPriority w:val="99"/>
    <w:rsid w:val="00FC396B"/>
    <w:rPr>
      <w:rFonts w:ascii="Times New Roman" w:hAnsi="Times New Roman" w:cs="Times New Roman"/>
      <w:sz w:val="26"/>
      <w:szCs w:val="26"/>
    </w:rPr>
  </w:style>
  <w:style w:type="paragraph" w:customStyle="1" w:styleId="Style62">
    <w:name w:val="Style62"/>
    <w:basedOn w:val="a0"/>
    <w:uiPriority w:val="99"/>
    <w:rsid w:val="00FC396B"/>
    <w:pPr>
      <w:widowControl w:val="0"/>
      <w:autoSpaceDE w:val="0"/>
      <w:autoSpaceDN w:val="0"/>
      <w:adjustRightInd w:val="0"/>
      <w:spacing w:line="322" w:lineRule="exact"/>
      <w:ind w:firstLine="562"/>
      <w:jc w:val="both"/>
    </w:pPr>
    <w:rPr>
      <w:rFonts w:ascii="Calibri" w:eastAsia="Times New Roman" w:hAnsi="Calibri"/>
      <w:sz w:val="24"/>
      <w:szCs w:val="24"/>
    </w:rPr>
  </w:style>
  <w:style w:type="character" w:customStyle="1" w:styleId="FootnoteCharacters">
    <w:name w:val="Footnote Characters"/>
    <w:qFormat/>
    <w:rsid w:val="00FC396B"/>
    <w:rPr>
      <w:rFonts w:cs="Times New Roman"/>
      <w:vertAlign w:val="superscript"/>
    </w:rPr>
  </w:style>
  <w:style w:type="table" w:customStyle="1" w:styleId="83">
    <w:name w:val="Сетка таблицы8"/>
    <w:basedOn w:val="a2"/>
    <w:next w:val="af5"/>
    <w:uiPriority w:val="39"/>
    <w:rsid w:val="00FC396B"/>
    <w:pPr>
      <w:spacing w:line="240" w:lineRule="auto"/>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38">
    <w:name w:val="c38"/>
    <w:basedOn w:val="a0"/>
    <w:rsid w:val="00FC396B"/>
    <w:pPr>
      <w:spacing w:before="100" w:beforeAutospacing="1" w:after="100" w:afterAutospacing="1"/>
    </w:pPr>
    <w:rPr>
      <w:rFonts w:eastAsia="Times New Roman"/>
      <w:sz w:val="24"/>
      <w:szCs w:val="24"/>
    </w:rPr>
  </w:style>
  <w:style w:type="character" w:customStyle="1" w:styleId="c17">
    <w:name w:val="c17"/>
    <w:basedOn w:val="a1"/>
    <w:rsid w:val="00FC396B"/>
  </w:style>
  <w:style w:type="paragraph" w:customStyle="1" w:styleId="c41">
    <w:name w:val="c41"/>
    <w:basedOn w:val="a0"/>
    <w:rsid w:val="00FC396B"/>
    <w:pPr>
      <w:spacing w:before="100" w:beforeAutospacing="1" w:after="100" w:afterAutospacing="1"/>
    </w:pPr>
    <w:rPr>
      <w:rFonts w:eastAsia="Times New Roman"/>
      <w:sz w:val="24"/>
      <w:szCs w:val="24"/>
    </w:rPr>
  </w:style>
  <w:style w:type="character" w:customStyle="1" w:styleId="115pt">
    <w:name w:val="Основной текст + 11;5 pt"/>
    <w:basedOn w:val="a1"/>
    <w:rsid w:val="00B31393"/>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2.xml"/><Relationship Id="rId18" Type="http://schemas.openxmlformats.org/officeDocument/2006/relationships/header" Target="header6.xml"/><Relationship Id="rId26" Type="http://schemas.openxmlformats.org/officeDocument/2006/relationships/hyperlink" Target="https://login.consultant.ru/link/?req=doc&amp;base=LAW&amp;n=391769&amp;dst=100015&amp;field=134&amp;date=04.04.2022" TargetMode="External"/><Relationship Id="rId3" Type="http://schemas.openxmlformats.org/officeDocument/2006/relationships/settings" Target="settings.xml"/><Relationship Id="rId21" Type="http://schemas.openxmlformats.org/officeDocument/2006/relationships/header" Target="header7.xml"/><Relationship Id="rId7" Type="http://schemas.openxmlformats.org/officeDocument/2006/relationships/image" Target="media/image1.png"/><Relationship Id="rId12" Type="http://schemas.openxmlformats.org/officeDocument/2006/relationships/image" Target="media/image2.png"/><Relationship Id="rId17" Type="http://schemas.openxmlformats.org/officeDocument/2006/relationships/header" Target="header5.xml"/><Relationship Id="rId25" Type="http://schemas.openxmlformats.org/officeDocument/2006/relationships/hyperlink" Target="https://login.consultant.ru/link/?req=doc&amp;base=LAW&amp;n=391769&amp;dst=100015&amp;field=134&amp;date=04.04.2022" TargetMode="External"/><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image" Target="media/image4.png"/><Relationship Id="rId29" Type="http://schemas.openxmlformats.org/officeDocument/2006/relationships/hyperlink" Target="http://ptv-vision.ru/produkty/studencheskye_versii_programm_ptv"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studme.org/286123/tehnika/transportnye_seti" TargetMode="External"/><Relationship Id="rId24" Type="http://schemas.openxmlformats.org/officeDocument/2006/relationships/hyperlink" Target="https://login.consultant.ru/link/?req=doc&amp;base=LAW&amp;n=391769&amp;dst=100015&amp;field=134&amp;date=04.04.2022" TargetMode="External"/><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image" Target="media/image5.png"/><Relationship Id="rId28" Type="http://schemas.openxmlformats.org/officeDocument/2006/relationships/header" Target="header9.xml"/><Relationship Id="rId10" Type="http://schemas.openxmlformats.org/officeDocument/2006/relationships/hyperlink" Target="https://studopedia.ru/20_79390_formirovanie-marshrutnoy-seti-goroda-i-vibor-vidov-transporta-passazhirskoy-sistemi-goroda.html" TargetMode="External"/><Relationship Id="rId19" Type="http://schemas.openxmlformats.org/officeDocument/2006/relationships/hyperlink" Target="https://urait.ru/bcode/545452" TargetMode="External"/><Relationship Id="rId31" Type="http://schemas.openxmlformats.org/officeDocument/2006/relationships/hyperlink" Target="https://studme.org/286123/tehnika/transportnye_seti" TargetMode="External"/><Relationship Id="rId4" Type="http://schemas.openxmlformats.org/officeDocument/2006/relationships/webSettings" Target="webSettings.xml"/><Relationship Id="rId9" Type="http://schemas.openxmlformats.org/officeDocument/2006/relationships/hyperlink" Target="http://ptv-vision.ru/produkty/studencheskye_versii_programm_ptv" TargetMode="External"/><Relationship Id="rId14" Type="http://schemas.openxmlformats.org/officeDocument/2006/relationships/header" Target="header3.xml"/><Relationship Id="rId22" Type="http://schemas.openxmlformats.org/officeDocument/2006/relationships/header" Target="header8.xml"/><Relationship Id="rId27" Type="http://schemas.openxmlformats.org/officeDocument/2006/relationships/hyperlink" Target="https://login.consultant.ru/link/?req=doc&amp;base=LAW&amp;n=391769&amp;dst=100015&amp;field=134&amp;date=04.04.2022" TargetMode="External"/><Relationship Id="rId30" Type="http://schemas.openxmlformats.org/officeDocument/2006/relationships/hyperlink" Target="https://studopedia.ru/20_79390_formirovanie-marshrutnoy-seti-goroda-i-vibor-vidov-transporta-passazhirskoy-sistemi-goroda.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38</TotalTime>
  <Pages>86</Pages>
  <Words>18549</Words>
  <Characters>105730</Characters>
  <Application>Microsoft Office Word</Application>
  <DocSecurity>0</DocSecurity>
  <Lines>881</Lines>
  <Paragraphs>248</Paragraphs>
  <ScaleCrop>false</ScaleCrop>
  <HeadingPairs>
    <vt:vector size="4" baseType="variant">
      <vt:variant>
        <vt:lpstr>Название</vt:lpstr>
      </vt:variant>
      <vt:variant>
        <vt:i4>1</vt:i4>
      </vt:variant>
      <vt:variant>
        <vt:lpstr>Заголовки</vt:lpstr>
      </vt:variant>
      <vt:variant>
        <vt:i4>45</vt:i4>
      </vt:variant>
    </vt:vector>
  </HeadingPairs>
  <TitlesOfParts>
    <vt:vector size="46" baseType="lpstr">
      <vt:lpstr/>
      <vt:lpstr/>
      <vt:lpstr>1. Общая характеристика  РАБОЧЕЙ ПРОГРАММЫ ПРОФЕССИОНАЛЬНОГО МОДУЛЯ</vt:lpstr>
      <vt:lpstr/>
      <vt:lpstr>    1.1. Цель и место профессионального модуля в структуре образовательной программы</vt:lpstr>
      <vt:lpstr>    1.2. Планируемые результаты освоения профессионального модуля</vt:lpstr>
      <vt:lpstr>2. Структура и содержание профессионального модуля</vt:lpstr>
      <vt:lpstr>    2.1. Трудоемкость освоения модуля</vt:lpstr>
      <vt:lpstr>    </vt:lpstr>
      <vt:lpstr>    </vt:lpstr>
      <vt:lpstr>    </vt:lpstr>
      <vt:lpstr>    </vt:lpstr>
      <vt:lpstr>    </vt:lpstr>
      <vt:lpstr>    </vt:lpstr>
      <vt:lpstr>    </vt:lpstr>
      <vt:lpstr>    </vt:lpstr>
      <vt:lpstr>    </vt:lpstr>
      <vt:lpstr>    </vt:lpstr>
      <vt:lpstr>    2.2. Структура профессионального модуля</vt:lpstr>
      <vt:lpstr>/</vt:lpstr>
      <vt:lpstr>Рабочая  программа  профессионального  модуля  ПМ.02 Организация движения и обес</vt:lpstr>
      <vt:lpstr/>
      <vt:lpstr/>
      <vt:lpstr>1. Общая характеристика ПРИМЕРНОЙ РАБОЧЕЙ ПРОГРАММЫПРОФЕССИОНАЛЬНОГО МОДУЛЯ</vt:lpstr>
      <vt:lpstr>    1.1. Цель и место профессионального модуля в структуре образовательной программы</vt:lpstr>
      <vt:lpstr>    1.2. Планируемые результаты освоения профессионального модуля</vt:lpstr>
      <vt:lpstr>2. Структура и содержание профессионального модуля</vt:lpstr>
      <vt:lpstr>    2.1. Трудоемкость освоения модуля </vt:lpstr>
      <vt:lpstr>    </vt:lpstr>
      <vt:lpstr>    </vt:lpstr>
      <vt:lpstr>    Структура профессионального модуля </vt:lpstr>
      <vt:lpstr>    2.3. Примерное содержание профессионального модуля</vt:lpstr>
      <vt:lpstr>    </vt:lpstr>
      <vt:lpstr>    </vt:lpstr>
      <vt:lpstr>    </vt:lpstr>
      <vt:lpstr>    </vt:lpstr>
      <vt:lpstr>    </vt:lpstr>
      <vt:lpstr>3. Условия реализации профессионального модуля</vt:lpstr>
      <vt:lpstr>    3.1. Материально-техническое обеспечение</vt:lpstr>
      <vt:lpstr>    3.2. Учебно-методическое обеспечение</vt:lpstr>
      <vt:lpstr>Организация и безопасность дорожного движения: учебник для вузов / А. Н. Галкин </vt:lpstr>
      <vt:lpstr>4. Контроль и оценка результатов освоения  профессионального модуля</vt:lpstr>
      <vt:lpstr>    1.1. Цель и место профессионального модуля в структуре образовательной программы</vt:lpstr>
      <vt:lpstr>    1.2. Планируемые результаты освоения профессионального модуля</vt:lpstr>
      <vt:lpstr>    1.1. Цель и место профессионального модуля в структуре образовательной программы</vt:lpstr>
      <vt:lpstr>    1.2. Планируемые результаты освоения профессионального модуля</vt:lpstr>
    </vt:vector>
  </TitlesOfParts>
  <Company/>
  <LinksUpToDate>false</LinksUpToDate>
  <CharactersWithSpaces>124031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МОРОЗОВАГА</dc:creator>
  <cp:lastModifiedBy>МОРОЗОВАГА</cp:lastModifiedBy>
  <cp:revision>10</cp:revision>
  <dcterms:created xsi:type="dcterms:W3CDTF">2025-07-03T05:02:00Z</dcterms:created>
  <dcterms:modified xsi:type="dcterms:W3CDTF">2025-07-03T05:48:00Z</dcterms:modified>
</cp:coreProperties>
</file>